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spellStart"/>
      <w:r w:rsidR="00002103">
        <w:rPr>
          <w:rFonts w:hint="eastAsia"/>
          <w:bCs/>
          <w:color w:val="000000"/>
          <w:sz w:val="24"/>
        </w:rPr>
        <w:t>M</w:t>
      </w:r>
      <w:r w:rsidR="007D4F0A" w:rsidRPr="008C603B">
        <w:rPr>
          <w:bCs/>
          <w:color w:val="000000"/>
          <w:sz w:val="24"/>
        </w:rPr>
        <w:t>icroservices</w:t>
      </w:r>
      <w:proofErr w:type="spellEnd"/>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1FEE1C61" w14:textId="438936B0" w:rsidR="00392985" w:rsidRDefault="00392985" w:rsidP="00392985">
      <w:pPr>
        <w:pStyle w:val="20"/>
        <w:tabs>
          <w:tab w:val="right" w:leader="dot" w:pos="8302"/>
        </w:tabs>
        <w:ind w:left="420"/>
        <w:rPr>
          <w:rFonts w:ascii="宋体" w:hAnsi="宋体"/>
        </w:rPr>
      </w:pPr>
      <w:r>
        <w:rPr>
          <w:rFonts w:ascii="宋体" w:hAnsi="宋体"/>
        </w:rPr>
        <w:t xml:space="preserve">4   </w:t>
      </w:r>
      <w:r>
        <w:rPr>
          <w:rFonts w:ascii="宋体" w:hAnsi="宋体" w:hint="eastAsia"/>
        </w:rPr>
        <w:t>系统的详细设计和实现</w:t>
      </w:r>
      <w:r>
        <w:rPr>
          <w:rFonts w:ascii="宋体" w:hAnsi="宋体"/>
        </w:rPr>
        <w:tab/>
      </w:r>
      <w:r w:rsidR="001A4808">
        <w:rPr>
          <w:rFonts w:ascii="宋体" w:hAnsi="宋体"/>
        </w:rPr>
        <w:t>14</w:t>
      </w:r>
    </w:p>
    <w:p w14:paraId="4325CD57" w14:textId="3BAFB821" w:rsidR="00392985" w:rsidRDefault="00392985" w:rsidP="00392985">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后台登录</w:t>
      </w:r>
      <w:r>
        <w:rPr>
          <w:rFonts w:ascii="宋体" w:hAnsi="宋体"/>
          <w:sz w:val="24"/>
        </w:rPr>
        <w:tab/>
      </w:r>
      <w:r w:rsidR="001A4808">
        <w:rPr>
          <w:rFonts w:ascii="宋体" w:hAnsi="宋体"/>
          <w:sz w:val="24"/>
        </w:rPr>
        <w:t>14</w:t>
      </w:r>
    </w:p>
    <w:p w14:paraId="41C917BC" w14:textId="21694AC8" w:rsidR="00392985" w:rsidRDefault="00392985" w:rsidP="00392985">
      <w:pPr>
        <w:pStyle w:val="30"/>
        <w:ind w:firstLine="67"/>
        <w:rPr>
          <w:rFonts w:ascii="宋体" w:hAnsi="宋体"/>
          <w:sz w:val="24"/>
        </w:rPr>
      </w:pPr>
      <w:r>
        <w:rPr>
          <w:rFonts w:ascii="宋体" w:hAnsi="宋体"/>
          <w:sz w:val="24"/>
        </w:rPr>
        <w:t>4.2</w:t>
      </w:r>
      <w:r>
        <w:rPr>
          <w:rFonts w:ascii="宋体" w:hAnsi="宋体" w:hint="eastAsia"/>
          <w:sz w:val="24"/>
        </w:rPr>
        <w:t>、</w:t>
      </w:r>
      <w:r>
        <w:rPr>
          <w:rFonts w:ascii="宋体" w:hAnsi="宋体" w:hint="eastAsia"/>
          <w:kern w:val="0"/>
          <w:sz w:val="24"/>
        </w:rPr>
        <w:t>首页</w:t>
      </w:r>
      <w:r>
        <w:rPr>
          <w:rFonts w:ascii="宋体" w:hAnsi="宋体"/>
          <w:sz w:val="24"/>
        </w:rPr>
        <w:tab/>
      </w:r>
      <w:r w:rsidR="001A4808">
        <w:rPr>
          <w:rFonts w:ascii="宋体" w:hAnsi="宋体"/>
          <w:sz w:val="24"/>
        </w:rPr>
        <w:t>15</w:t>
      </w:r>
    </w:p>
    <w:p w14:paraId="3EBBDF03" w14:textId="0878E3BC" w:rsidR="00392985" w:rsidRDefault="00392985" w:rsidP="00392985">
      <w:pPr>
        <w:pStyle w:val="30"/>
        <w:ind w:firstLine="67"/>
        <w:rPr>
          <w:rFonts w:ascii="宋体" w:hAnsi="宋体"/>
          <w:sz w:val="24"/>
        </w:rPr>
      </w:pPr>
      <w:r>
        <w:rPr>
          <w:rFonts w:ascii="宋体" w:hAnsi="宋体"/>
          <w:sz w:val="24"/>
        </w:rPr>
        <w:t>4.3</w:t>
      </w:r>
      <w:r>
        <w:rPr>
          <w:rFonts w:ascii="宋体" w:hAnsi="宋体" w:hint="eastAsia"/>
          <w:sz w:val="24"/>
        </w:rPr>
        <w:t>、</w:t>
      </w:r>
      <w:r>
        <w:rPr>
          <w:rFonts w:ascii="宋体" w:hAnsi="宋体" w:hint="eastAsia"/>
          <w:kern w:val="0"/>
          <w:sz w:val="24"/>
        </w:rPr>
        <w:t>酒店管理</w:t>
      </w:r>
      <w:r>
        <w:rPr>
          <w:rFonts w:ascii="宋体" w:hAnsi="宋体"/>
          <w:sz w:val="24"/>
        </w:rPr>
        <w:tab/>
      </w:r>
      <w:r w:rsidR="001A4808">
        <w:rPr>
          <w:rFonts w:ascii="宋体" w:hAnsi="宋体"/>
          <w:sz w:val="24"/>
        </w:rPr>
        <w:t>15</w:t>
      </w:r>
    </w:p>
    <w:p w14:paraId="7EDCCD3F" w14:textId="63E01A0F" w:rsidR="00392985" w:rsidRDefault="00392985" w:rsidP="00392985">
      <w:pPr>
        <w:pStyle w:val="30"/>
        <w:ind w:firstLine="67"/>
        <w:rPr>
          <w:rFonts w:ascii="宋体" w:hAnsi="宋体"/>
          <w:sz w:val="24"/>
        </w:rPr>
      </w:pPr>
      <w:r>
        <w:rPr>
          <w:rFonts w:ascii="宋体" w:hAnsi="宋体"/>
          <w:sz w:val="24"/>
        </w:rPr>
        <w:t>4.4</w:t>
      </w:r>
      <w:r>
        <w:rPr>
          <w:rFonts w:ascii="宋体" w:hAnsi="宋体" w:hint="eastAsia"/>
          <w:sz w:val="24"/>
        </w:rPr>
        <w:t>、</w:t>
      </w:r>
      <w:r>
        <w:rPr>
          <w:rFonts w:ascii="宋体" w:hAnsi="宋体" w:hint="eastAsia"/>
          <w:kern w:val="0"/>
          <w:sz w:val="24"/>
        </w:rPr>
        <w:t>部门管理</w:t>
      </w:r>
      <w:r>
        <w:rPr>
          <w:rFonts w:ascii="宋体" w:hAnsi="宋体"/>
          <w:sz w:val="24"/>
        </w:rPr>
        <w:tab/>
      </w:r>
      <w:r w:rsidR="001A4808">
        <w:rPr>
          <w:rFonts w:ascii="宋体" w:hAnsi="宋体"/>
          <w:sz w:val="24"/>
        </w:rPr>
        <w:t>18</w:t>
      </w:r>
    </w:p>
    <w:p w14:paraId="30DB4F1C" w14:textId="01ABFB9E" w:rsidR="00392985" w:rsidRDefault="00392985" w:rsidP="00392985">
      <w:pPr>
        <w:pStyle w:val="30"/>
        <w:ind w:firstLine="67"/>
        <w:rPr>
          <w:rFonts w:ascii="宋体" w:hAnsi="宋体"/>
          <w:sz w:val="24"/>
        </w:rPr>
      </w:pPr>
      <w:r>
        <w:rPr>
          <w:rFonts w:ascii="宋体" w:hAnsi="宋体"/>
          <w:sz w:val="24"/>
        </w:rPr>
        <w:t>4.5</w:t>
      </w:r>
      <w:r>
        <w:rPr>
          <w:rFonts w:ascii="宋体" w:hAnsi="宋体" w:hint="eastAsia"/>
          <w:sz w:val="24"/>
        </w:rPr>
        <w:t>、</w:t>
      </w:r>
      <w:r>
        <w:rPr>
          <w:rFonts w:ascii="宋体" w:hAnsi="宋体" w:hint="eastAsia"/>
          <w:kern w:val="0"/>
          <w:sz w:val="24"/>
        </w:rPr>
        <w:t>房间管理</w:t>
      </w:r>
      <w:r>
        <w:rPr>
          <w:rFonts w:ascii="宋体" w:hAnsi="宋体"/>
          <w:sz w:val="24"/>
        </w:rPr>
        <w:tab/>
      </w:r>
      <w:r w:rsidR="001A4808">
        <w:rPr>
          <w:rFonts w:ascii="宋体" w:hAnsi="宋体"/>
          <w:sz w:val="24"/>
        </w:rPr>
        <w:t>19</w:t>
      </w:r>
    </w:p>
    <w:p w14:paraId="318D9732" w14:textId="33C9D920" w:rsidR="00392985" w:rsidRPr="00A21A12" w:rsidRDefault="00392985" w:rsidP="00A21A12">
      <w:pPr>
        <w:pStyle w:val="30"/>
        <w:ind w:firstLine="67"/>
        <w:rPr>
          <w:rFonts w:ascii="宋体" w:hAnsi="宋体"/>
          <w:sz w:val="24"/>
        </w:rPr>
      </w:pPr>
      <w:r>
        <w:rPr>
          <w:rFonts w:ascii="宋体" w:hAnsi="宋体"/>
          <w:sz w:val="24"/>
        </w:rPr>
        <w:t>4.6</w:t>
      </w:r>
      <w:r>
        <w:rPr>
          <w:rFonts w:ascii="宋体" w:hAnsi="宋体" w:hint="eastAsia"/>
          <w:sz w:val="24"/>
        </w:rPr>
        <w:t>、</w:t>
      </w:r>
      <w:r>
        <w:rPr>
          <w:rFonts w:ascii="宋体" w:hAnsi="宋体" w:hint="eastAsia"/>
          <w:kern w:val="0"/>
          <w:sz w:val="24"/>
        </w:rPr>
        <w:t>订单</w:t>
      </w:r>
      <w:r>
        <w:rPr>
          <w:rFonts w:ascii="宋体" w:hAnsi="宋体"/>
          <w:sz w:val="24"/>
        </w:rPr>
        <w:tab/>
      </w:r>
      <w:r w:rsidR="001A4808">
        <w:rPr>
          <w:rFonts w:ascii="宋体" w:hAnsi="宋体"/>
          <w:sz w:val="24"/>
        </w:rPr>
        <w:t>21</w:t>
      </w:r>
    </w:p>
    <w:p w14:paraId="79B0C21C" w14:textId="3F895E84" w:rsidR="003D40EA" w:rsidRDefault="003D40EA" w:rsidP="003D40EA">
      <w:pPr>
        <w:pStyle w:val="10"/>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A21A12">
        <w:rPr>
          <w:rFonts w:ascii="宋体" w:hAnsi="宋体"/>
        </w:rPr>
        <w:t>24</w:t>
      </w:r>
    </w:p>
    <w:p w14:paraId="0D13A82E" w14:textId="4B7D914C"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A21A12">
        <w:rPr>
          <w:rFonts w:ascii="宋体" w:hAnsi="宋体"/>
        </w:rPr>
        <w:t>25</w:t>
      </w:r>
    </w:p>
    <w:p w14:paraId="4627B7DD" w14:textId="57AD265D"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A21A12">
        <w:rPr>
          <w:rFonts w:ascii="宋体" w:hAnsi="宋体"/>
        </w:rPr>
        <w:t>26</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3F4E78FA"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605CCE">
        <w:rPr>
          <w:rFonts w:ascii="宋体" w:hAnsi="宋体" w:hint="eastAsia"/>
          <w:szCs w:val="21"/>
        </w:rPr>
        <w:t>可以</w:t>
      </w:r>
      <w:r w:rsidR="005C4FA2">
        <w:rPr>
          <w:rFonts w:ascii="宋体" w:hAnsi="宋体" w:hint="eastAsia"/>
          <w:szCs w:val="21"/>
        </w:rPr>
        <w:t>能够被小团队</w:t>
      </w:r>
      <w:r w:rsidR="00605CCE">
        <w:rPr>
          <w:rFonts w:ascii="宋体" w:hAnsi="宋体" w:hint="eastAsia"/>
          <w:szCs w:val="21"/>
        </w:rPr>
        <w:t>成员</w:t>
      </w:r>
      <w:r w:rsidR="005C4FA2">
        <w:rPr>
          <w:rFonts w:ascii="宋体" w:hAnsi="宋体" w:hint="eastAsia"/>
          <w:szCs w:val="21"/>
        </w:rPr>
        <w:t>独立开发，这个小团队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；6、单个</w:t>
      </w:r>
      <w:r w:rsidR="00605CCE">
        <w:rPr>
          <w:rFonts w:ascii="宋体" w:hAnsi="宋体" w:hint="eastAsia"/>
          <w:szCs w:val="21"/>
        </w:rPr>
        <w:t>的</w:t>
      </w:r>
      <w:r w:rsidR="005C4FA2">
        <w:rPr>
          <w:rFonts w:ascii="宋体" w:hAnsi="宋体" w:hint="eastAsia"/>
          <w:szCs w:val="21"/>
        </w:rPr>
        <w:t>服务</w:t>
      </w:r>
      <w:r w:rsidR="00605CCE">
        <w:rPr>
          <w:rFonts w:ascii="宋体" w:hAnsi="宋体" w:hint="eastAsia"/>
          <w:szCs w:val="21"/>
        </w:rPr>
        <w:t>相对来说非常容易</w:t>
      </w:r>
      <w:r w:rsidR="005C4FA2">
        <w:rPr>
          <w:rFonts w:ascii="宋体" w:hAnsi="宋体" w:hint="eastAsia"/>
          <w:szCs w:val="21"/>
        </w:rPr>
        <w:t>维护；7、每个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FE28A5">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w:t>
      </w:r>
      <w:r w:rsidR="00FE28A5" w:rsidRPr="00FE28A5">
        <w:rPr>
          <w:rFonts w:ascii="宋体" w:hAnsi="宋体" w:hint="eastAsia"/>
          <w:szCs w:val="21"/>
        </w:rPr>
        <w:lastRenderedPageBreak/>
        <w:t>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proofErr w:type="spellStart"/>
      <w:r w:rsidR="007D52F9">
        <w:rPr>
          <w:rFonts w:ascii="宋体" w:hAnsi="宋体" w:hint="eastAsia"/>
        </w:rPr>
        <w:t>G</w:t>
      </w:r>
      <w:r w:rsidRPr="007D52F9">
        <w:rPr>
          <w:rFonts w:ascii="宋体" w:hAnsi="宋体" w:hint="eastAsia"/>
        </w:rPr>
        <w:t>oling</w:t>
      </w:r>
      <w:proofErr w:type="spellEnd"/>
      <w:r w:rsidRPr="007D52F9">
        <w:rPr>
          <w:rFonts w:ascii="宋体" w:hAnsi="宋体" w:hint="eastAsia"/>
        </w:rPr>
        <w:t>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5932A9B3" w:rsidR="00646B48" w:rsidRPr="00646B48" w:rsidRDefault="00646B48" w:rsidP="00646B48">
      <w:pPr>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 xml:space="preserve">JDK是Java整个的核心，包含了Java运行环境(Java Runtime Environment)。另外，可以把Java </w:t>
      </w:r>
      <w:proofErr w:type="spellStart"/>
      <w:r w:rsidRPr="00646B48">
        <w:rPr>
          <w:rFonts w:ascii="宋体" w:hAnsi="宋体" w:hint="eastAsia"/>
        </w:rPr>
        <w:t>Api</w:t>
      </w:r>
      <w:proofErr w:type="spellEnd"/>
      <w:r w:rsidRPr="00646B48">
        <w:rPr>
          <w:rFonts w:ascii="宋体" w:hAnsi="宋体" w:hint="eastAsia"/>
        </w:rPr>
        <w:t>类库中的Java SE API子集和Java虚拟机这两部分统称为JRE，JRE是支持Java程序运行的标准环境。</w:t>
      </w:r>
    </w:p>
    <w:p w14:paraId="2D3A894F" w14:textId="01FB9F12" w:rsidR="00646B48" w:rsidRPr="00646B48" w:rsidRDefault="00646B48" w:rsidP="00646B48">
      <w:pPr>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但是还是建议根据自身的情况来采用不用的安装，这是因为</w:t>
      </w:r>
      <w:r w:rsidRPr="00646B48">
        <w:rPr>
          <w:rFonts w:ascii="宋体" w:hAnsi="宋体" w:hint="eastAsia"/>
        </w:rPr>
        <w:t>JDK包含了许多与运行无关的内容</w:t>
      </w:r>
      <w:r w:rsidR="006B06B6">
        <w:rPr>
          <w:rFonts w:ascii="宋体" w:hAnsi="宋体" w:hint="eastAsia"/>
        </w:rPr>
        <w:t>和源码相对来说</w:t>
      </w:r>
      <w:r w:rsidRPr="00646B48">
        <w:rPr>
          <w:rFonts w:ascii="宋体" w:hAnsi="宋体" w:hint="eastAsia"/>
        </w:rPr>
        <w:t>占用的</w:t>
      </w:r>
      <w:r w:rsidR="006B06B6">
        <w:rPr>
          <w:rFonts w:ascii="宋体" w:hAnsi="宋体" w:hint="eastAsia"/>
        </w:rPr>
        <w:t>存储</w:t>
      </w:r>
      <w:r w:rsidRPr="00646B48">
        <w:rPr>
          <w:rFonts w:ascii="宋体" w:hAnsi="宋体" w:hint="eastAsia"/>
        </w:rPr>
        <w:t>空间</w:t>
      </w:r>
      <w:r w:rsidR="006B06B6">
        <w:rPr>
          <w:rFonts w:ascii="宋体" w:hAnsi="宋体" w:hint="eastAsia"/>
        </w:rPr>
        <w:t>也是很</w:t>
      </w:r>
      <w:r w:rsidRPr="00646B48">
        <w:rPr>
          <w:rFonts w:ascii="宋体" w:hAnsi="宋体" w:hint="eastAsia"/>
        </w:rPr>
        <w:t>大，</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024178">
      <w:pPr>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，已经渗入到我们生活的方方面面：</w:t>
      </w:r>
      <w:r w:rsidR="009E5F0A">
        <w:rPr>
          <w:rFonts w:ascii="宋体" w:hAnsi="宋体" w:hint="eastAsia"/>
        </w:rPr>
        <w:t>航空航天</w:t>
      </w:r>
      <w:r w:rsidR="00BF5B36">
        <w:rPr>
          <w:rFonts w:ascii="宋体" w:hAnsi="宋体" w:hint="eastAsia"/>
        </w:rPr>
        <w:t>、</w:t>
      </w:r>
      <w:bookmarkStart w:id="0" w:name="_GoBack"/>
      <w:bookmarkEnd w:id="0"/>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77777777" w:rsidR="00E02B12" w:rsidRPr="00E02B12" w:rsidRDefault="00E02B12" w:rsidP="00E02B12">
      <w:pPr>
        <w:rPr>
          <w:rFonts w:ascii="宋体" w:hAnsi="宋体"/>
        </w:rPr>
      </w:pPr>
      <w:r w:rsidRPr="00E02B12">
        <w:rPr>
          <w:rFonts w:ascii="宋体" w:hAnsi="宋体" w:hint="eastAsia"/>
        </w:rPr>
        <w:tab/>
        <w:t>Spring是一个轻量级的Java开发框架兴起与2003年。它的出现大大解决了企业开发的复杂度。Spring的核心就是控制反转(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77777777" w:rsidR="00E02B12" w:rsidRPr="00E02B12" w:rsidRDefault="00E02B12" w:rsidP="00E02B12">
      <w:pPr>
        <w:rPr>
          <w:rFonts w:ascii="宋体" w:hAnsi="宋体"/>
        </w:rPr>
      </w:pPr>
      <w:r w:rsidRPr="00E02B12">
        <w:rPr>
          <w:rFonts w:ascii="宋体" w:hAnsi="宋体" w:hint="eastAsia"/>
        </w:rPr>
        <w:tab/>
        <w:t>Spring的主要作用就是为代码“解耦”，降低代码间的耦合度。根据功能的不同，可以将-</w:t>
      </w:r>
      <w:proofErr w:type="gramStart"/>
      <w:r w:rsidRPr="00E02B12">
        <w:rPr>
          <w:rFonts w:ascii="宋体" w:hAnsi="宋体" w:hint="eastAsia"/>
        </w:rPr>
        <w:t>个</w:t>
      </w:r>
      <w:proofErr w:type="gramEnd"/>
      <w:r w:rsidRPr="00E02B12">
        <w:rPr>
          <w:rFonts w:ascii="宋体" w:hAnsi="宋体" w:hint="eastAsia"/>
        </w:rPr>
        <w:t>系统中的代码分为主业务逻辑与系统级业务逻辑两类。它们各自具有鲜明的特点!主</w:t>
      </w:r>
      <w:proofErr w:type="gramStart"/>
      <w:r w:rsidRPr="00E02B12">
        <w:rPr>
          <w:rFonts w:ascii="宋体" w:hAnsi="宋体" w:hint="eastAsia"/>
        </w:rPr>
        <w:t>务</w:t>
      </w:r>
      <w:proofErr w:type="gramEnd"/>
      <w:r w:rsidRPr="00E02B12">
        <w:rPr>
          <w:rFonts w:ascii="宋体" w:hAnsi="宋体" w:hint="eastAsia"/>
        </w:rPr>
        <w:t>代码间逻辑联系紧密，有具体的专业业务应用场景，复用性相对较低;系统级业务相对功能独立，没有具体的专业业务应用场景，主要是为主业务提供系统级服务，如日志、安全、事务等，复用性强。</w:t>
      </w:r>
    </w:p>
    <w:p w14:paraId="20372F84" w14:textId="77777777" w:rsidR="00E02B12" w:rsidRDefault="00E02B12" w:rsidP="00E02B12">
      <w:pPr>
        <w:ind w:firstLine="420"/>
        <w:rPr>
          <w:rFonts w:ascii="宋体" w:hAnsi="宋体"/>
        </w:rPr>
      </w:pPr>
      <w:r w:rsidRPr="00E02B12">
        <w:rPr>
          <w:rFonts w:ascii="宋体" w:hAnsi="宋体" w:hint="eastAsia"/>
        </w:rPr>
        <w:t xml:space="preserve">Spring根据代码的功能特点，将降低耦合度的方式分为了两类: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使得主.业务在相互调用过程中，不用再自己维护关系了，即不用再自己创建要使用的对象了。而是由Spring容器统一管理，自动“注入”。而AOP使得系统级服务得到了最大复用，不用再由程序员手工将系统级服务“混杂”到</w:t>
      </w:r>
      <w:proofErr w:type="gramStart"/>
      <w:r w:rsidRPr="00E02B12">
        <w:rPr>
          <w:rFonts w:ascii="宋体" w:hAnsi="宋体" w:hint="eastAsia"/>
        </w:rPr>
        <w:t>主业务</w:t>
      </w:r>
      <w:proofErr w:type="gramEnd"/>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w:t>
      </w:r>
      <w:proofErr w:type="spellStart"/>
      <w:r w:rsidRPr="00C138EA">
        <w:rPr>
          <w:rFonts w:ascii="黑体" w:eastAsia="黑体" w:hAnsi="黑体" w:hint="eastAsia"/>
          <w:sz w:val="24"/>
          <w:szCs w:val="24"/>
        </w:rPr>
        <w:t>IoC</w:t>
      </w:r>
      <w:proofErr w:type="spellEnd"/>
    </w:p>
    <w:p w14:paraId="7E376B8C" w14:textId="77777777" w:rsidR="00C138EA" w:rsidRPr="00C138EA" w:rsidRDefault="00C138EA" w:rsidP="00C138EA">
      <w:pPr>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Controller)，是一种概念，是一种思想。指将传统上由程序代码直接操作的对象的调用权交给容器，通过容器来实现对象的装配和管理。控制反转就是</w:t>
      </w:r>
      <w:proofErr w:type="gramStart"/>
      <w:r w:rsidRPr="00C138EA">
        <w:rPr>
          <w:rFonts w:ascii="宋体" w:hAnsi="宋体" w:hint="eastAsia"/>
        </w:rPr>
        <w:t>对</w:t>
      </w:r>
      <w:proofErr w:type="gramEnd"/>
      <w:r w:rsidRPr="00C138EA">
        <w:rPr>
          <w:rFonts w:ascii="宋体" w:hAnsi="宋体" w:hint="eastAsia"/>
        </w:rPr>
        <w:t>对象控制权的转移，从程序代码本身反转到了外部容器。</w:t>
      </w:r>
    </w:p>
    <w:p w14:paraId="2F25CADA" w14:textId="77777777" w:rsidR="00C138EA" w:rsidRPr="00C138EA" w:rsidRDefault="00C138EA" w:rsidP="00C138EA">
      <w:pPr>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Pr="00C138EA">
        <w:rPr>
          <w:rFonts w:ascii="宋体" w:hAnsi="宋体" w:hint="eastAsia"/>
        </w:rPr>
        <w:t>是一个概念，是一种思想，其实现方式多种多样。当前比较流行的实现方式有两种：依赖注入和依赖查找。依赖注入方式更为广泛。</w:t>
      </w:r>
    </w:p>
    <w:p w14:paraId="57E3E3BD" w14:textId="77777777" w:rsidR="00C138EA" w:rsidRPr="00C138EA" w:rsidRDefault="00C138EA" w:rsidP="00C138EA">
      <w:pPr>
        <w:rPr>
          <w:rFonts w:ascii="宋体" w:hAnsi="宋体"/>
        </w:rPr>
      </w:pPr>
      <w:r w:rsidRPr="00C138EA">
        <w:rPr>
          <w:rFonts w:ascii="宋体" w:hAnsi="宋体" w:hint="eastAsia"/>
        </w:rPr>
        <w:tab/>
        <w:t>依赖查找：Dependency Lookup，DL，容器提供接口和上下文环境给组件，程序代码则需要提供具体查找方式。比较典型的是依赖于JNDI服务接口（Java Naming and e Directory Interface）的查找。</w:t>
      </w:r>
    </w:p>
    <w:p w14:paraId="5CA49BA1" w14:textId="77777777" w:rsidR="00C138EA" w:rsidRPr="00C138EA" w:rsidRDefault="00C138EA" w:rsidP="00C138EA">
      <w:pPr>
        <w:rPr>
          <w:rFonts w:ascii="宋体" w:hAnsi="宋体"/>
        </w:rPr>
      </w:pPr>
      <w:r w:rsidRPr="00C138EA">
        <w:rPr>
          <w:rFonts w:ascii="宋体" w:hAnsi="宋体" w:hint="eastAsia"/>
        </w:rPr>
        <w:tab/>
        <w:t>依赖注入：Dependency Injection，DI，程序代码不做定位查询，这些工作由容器自行完成。依赖注入DI是指程序运行过程中，若需要调用另一个对象协助时，无需在代码中创建被调用者，而是依赖外部容器，由外部容器创建后传递给程序。Spring的依赖注入对调用者与被调用者几乎没有任何要求，完全支持POJO之间依赖关系的管理。</w:t>
      </w:r>
    </w:p>
    <w:p w14:paraId="31F364C1" w14:textId="77777777" w:rsidR="00C138EA" w:rsidRDefault="00C138EA" w:rsidP="00C138EA">
      <w:pPr>
        <w:rPr>
          <w:rFonts w:ascii="宋体" w:hAnsi="宋体"/>
        </w:rPr>
      </w:pPr>
      <w:r w:rsidRPr="00C138EA">
        <w:rPr>
          <w:rFonts w:ascii="宋体" w:hAnsi="宋体" w:hint="eastAsia"/>
        </w:rPr>
        <w:tab/>
        <w:t>依赖注入是目前最优秀的解耦方式。依赖注入让Spring和Bean之间以配置文件或注解的方式组织在一起，而不是以硬编码的方式耦合在一起的。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77777777"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AOP底层，就是采用动态代理模式实现的。采用了两种代理：JDK的动态代理和CGLIB的动态代理。面向切面编程，就是讲交叉业务逻辑封装成切面，利用AOP容器的功能将切面织入到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77777777"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浏览器提交请求到中央处理器，中央处理器直接将请求转给处理器映射器。处理器映射器会根据请求，找到处理该请求的处理器，并将其封装为处理器执行链后返回给中央调度器。中央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根据处理器执行链中的处理器，找到能够执行该处理器的处理器适配器。处理器适配器直接将结果返回给中央调度器。中央</w:t>
      </w:r>
      <w:proofErr w:type="gramStart"/>
      <w:r>
        <w:rPr>
          <w:rFonts w:ascii="宋体" w:hAnsi="宋体" w:hint="eastAsia"/>
        </w:rPr>
        <w:t>调度器</w:t>
      </w:r>
      <w:proofErr w:type="gramEnd"/>
      <w:r>
        <w:rPr>
          <w:rFonts w:ascii="宋体" w:hAnsi="宋体" w:hint="eastAsia"/>
        </w:rPr>
        <w:t>调用视图解析器，将</w:t>
      </w:r>
      <w:proofErr w:type="spellStart"/>
      <w:r>
        <w:rPr>
          <w:rFonts w:ascii="宋体" w:hAnsi="宋体" w:hint="eastAsia"/>
        </w:rPr>
        <w:t>ModelAndView</w:t>
      </w:r>
      <w:proofErr w:type="spellEnd"/>
      <w:r>
        <w:rPr>
          <w:rFonts w:ascii="宋体" w:hAnsi="宋体" w:hint="eastAsia"/>
        </w:rPr>
        <w:t>中的视图名称封装成视图对象。中央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77777777" w:rsidR="00A41C17" w:rsidRPr="00A41C17" w:rsidRDefault="00A41C17" w:rsidP="00A41C17">
      <w:pPr>
        <w:ind w:firstLineChars="200" w:firstLine="420"/>
        <w:rPr>
          <w:rFonts w:ascii="宋体" w:hAnsi="宋体"/>
        </w:rPr>
      </w:pPr>
      <w:proofErr w:type="spellStart"/>
      <w:r w:rsidRPr="00A41C17">
        <w:rPr>
          <w:rFonts w:ascii="宋体" w:hAnsi="宋体" w:hint="eastAsia"/>
        </w:rPr>
        <w:t>MyBatis</w:t>
      </w:r>
      <w:proofErr w:type="spellEnd"/>
      <w:r w:rsidRPr="00A41C17">
        <w:rPr>
          <w:rFonts w:ascii="宋体" w:hAnsi="宋体" w:hint="eastAsia"/>
        </w:rPr>
        <w:t>本是apache的一个开源项目</w:t>
      </w:r>
      <w:proofErr w:type="spellStart"/>
      <w:r w:rsidRPr="00A41C17">
        <w:rPr>
          <w:rFonts w:ascii="宋体" w:hAnsi="宋体" w:hint="eastAsia"/>
        </w:rPr>
        <w:t>iBatis</w:t>
      </w:r>
      <w:proofErr w:type="spellEnd"/>
      <w:r w:rsidRPr="00A41C17">
        <w:rPr>
          <w:rFonts w:ascii="宋体" w:hAnsi="宋体" w:hint="eastAsia"/>
        </w:rPr>
        <w:t>，2010年这个项目由apache迁移到了Google并更名为</w:t>
      </w:r>
      <w:proofErr w:type="spellStart"/>
      <w:r w:rsidRPr="00A41C17">
        <w:rPr>
          <w:rFonts w:ascii="宋体" w:hAnsi="宋体" w:hint="eastAsia"/>
        </w:rPr>
        <w:t>MyBatis</w:t>
      </w:r>
      <w:proofErr w:type="spellEnd"/>
      <w:r w:rsidRPr="00A41C17">
        <w:rPr>
          <w:rFonts w:ascii="宋体" w:hAnsi="宋体" w:hint="eastAsia"/>
        </w:rPr>
        <w:t>。2013年迁移到GitHub。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77777777" w:rsidR="00A41C17" w:rsidRPr="007D3FD4"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Pr="007D3FD4">
        <w:rPr>
          <w:rFonts w:ascii="宋体" w:hAnsi="宋体" w:hint="eastAsia"/>
        </w:rPr>
        <w:t>是一个优秀的基于Java的持久层框架，它内部封装了JDBC，使开发者只需关注SQL语句本身，而不用再花费精力去处理诸如注册驱动、创建Connection、配置Statement等繁琐过程。</w:t>
      </w:r>
    </w:p>
    <w:p w14:paraId="30A00CC2" w14:textId="77777777" w:rsidR="00A41C17"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Pr="007D3FD4">
        <w:rPr>
          <w:rFonts w:ascii="宋体" w:hAnsi="宋体" w:hint="eastAsia"/>
        </w:rPr>
        <w:t>通过xml或注解的方式将要执行的各种statement（</w:t>
      </w:r>
      <w:proofErr w:type="spellStart"/>
      <w:r w:rsidRPr="007D3FD4">
        <w:rPr>
          <w:rFonts w:ascii="宋体" w:hAnsi="宋体" w:hint="eastAsia"/>
        </w:rPr>
        <w:t>statement</w:t>
      </w:r>
      <w:proofErr w:type="spellEnd"/>
      <w:r w:rsidRPr="007D3FD4">
        <w:rPr>
          <w:rFonts w:ascii="宋体" w:hAnsi="宋体" w:hint="eastAsia"/>
        </w:rPr>
        <w:t>、</w:t>
      </w:r>
      <w:proofErr w:type="spellStart"/>
      <w:r w:rsidRPr="007D3FD4">
        <w:rPr>
          <w:rFonts w:ascii="宋体" w:hAnsi="宋体" w:hint="eastAsia"/>
        </w:rPr>
        <w:t>preparedStatement</w:t>
      </w:r>
      <w:proofErr w:type="spellEnd"/>
      <w:r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配置起来，并通过Java对象和Statement中SQL的动态参数进行映射生成最终执行的SQL语句，最后由</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77777777"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就目前而言，对于</w:t>
      </w:r>
      <w:proofErr w:type="gramStart"/>
      <w:r w:rsidRPr="00BD6D92">
        <w:rPr>
          <w:rStyle w:val="md-plain"/>
          <w:rFonts w:ascii="宋体" w:hAnsi="宋体" w:cs="Open Sans"/>
          <w:color w:val="333333"/>
          <w:szCs w:val="21"/>
          <w:shd w:val="clear" w:color="auto" w:fill="FFFFFF"/>
        </w:rPr>
        <w:t>微服务</w:t>
      </w:r>
      <w:proofErr w:type="gramEnd"/>
      <w:r w:rsidRPr="00BD6D92">
        <w:rPr>
          <w:rStyle w:val="md-plain"/>
          <w:rFonts w:ascii="宋体" w:hAnsi="宋体" w:cs="Open Sans"/>
          <w:color w:val="333333"/>
          <w:szCs w:val="21"/>
          <w:shd w:val="clear" w:color="auto" w:fill="FFFFFF"/>
        </w:rPr>
        <w:t>业界并没有一个统一的、标准的定义 通常而言，</w:t>
      </w:r>
      <w:proofErr w:type="gramStart"/>
      <w:r w:rsidRPr="00BD6D92">
        <w:rPr>
          <w:rStyle w:val="md-plain"/>
          <w:rFonts w:ascii="宋体" w:hAnsi="宋体" w:cs="Open Sans"/>
          <w:color w:val="333333"/>
          <w:szCs w:val="21"/>
          <w:shd w:val="clear" w:color="auto" w:fill="FFFFFF"/>
        </w:rPr>
        <w:t>微服务</w:t>
      </w:r>
      <w:proofErr w:type="gramEnd"/>
      <w:r w:rsidRPr="00BD6D92">
        <w:rPr>
          <w:rStyle w:val="md-plain"/>
          <w:rFonts w:ascii="宋体" w:hAnsi="宋体" w:cs="Open Sans"/>
          <w:color w:val="333333"/>
          <w:szCs w:val="21"/>
          <w:shd w:val="clear" w:color="auto" w:fill="FFFFFF"/>
        </w:rPr>
        <w:t>架构是一种架构模式或者说是一种架构风格、</w:t>
      </w:r>
      <w:r w:rsidRPr="00BD6D92">
        <w:rPr>
          <w:rStyle w:val="md-plain"/>
          <w:rFonts w:ascii="宋体" w:hAnsi="宋体" w:cs="Open Sans"/>
          <w:bCs/>
          <w:color w:val="333333"/>
          <w:szCs w:val="21"/>
          <w:shd w:val="clear" w:color="auto" w:fill="FFFFFF"/>
        </w:rPr>
        <w:t>它提倡将单一应用程序划分成一组小的服务</w:t>
      </w:r>
      <w:r w:rsidRPr="00BD6D92">
        <w:rPr>
          <w:rStyle w:val="md-plain"/>
          <w:rFonts w:ascii="宋体" w:hAnsi="宋体" w:cs="Open Sans"/>
          <w:color w:val="333333"/>
          <w:szCs w:val="21"/>
          <w:shd w:val="clear" w:color="auto" w:fill="FFFFFF"/>
        </w:rPr>
        <w:t>，每个服务 运行在其独立的自己的进程中，服务之间互相协调、互相配合，为用户提供最终价值。服务之间采用轻量级的通信机制 互相沟通(通常是基于HTTP的 RESTful API)。每个服务都围绕着具体业务进行构建，并且能被独立的部署到生产环境、 类生产环境等。另外，应尽量避免统一的、集中式的服务管理机制，对具体的一个服务而言，应根据业务上下文，选择合适 的语言、工具对其进行构建，可以有一个非常轻量级的集中式管理来协调这些服务，可以使用不同的语言来编写服务， 也可以使用不同的数据存储。</w:t>
      </w:r>
    </w:p>
    <w:p w14:paraId="4804C475" w14:textId="77777777"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微服务化的核心就是将传统的一站式应用，根据业务拆分成一个一个的服务，彻底的去耦合，每一个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77777777" w:rsidR="00BD6D92" w:rsidRDefault="00967E54" w:rsidP="00967E54">
      <w:pPr>
        <w:widowControl/>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，基于</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解决方案，包括服务注册发现，配置中心，全链路监控，服务网关，负载均衡，熔断器等组件，除了基于</w:t>
      </w:r>
      <w:proofErr w:type="spellStart"/>
      <w:r w:rsidRPr="00967E54">
        <w:rPr>
          <w:rFonts w:ascii="宋体" w:hAnsi="宋体" w:cs="宋体" w:hint="eastAsia"/>
          <w:kern w:val="0"/>
          <w:szCs w:val="21"/>
        </w:rPr>
        <w:t>NetFlix</w:t>
      </w:r>
      <w:proofErr w:type="spellEnd"/>
      <w:r w:rsidRPr="00967E54">
        <w:rPr>
          <w:rFonts w:ascii="宋体" w:hAnsi="宋体" w:cs="宋体" w:hint="eastAsia"/>
          <w:kern w:val="0"/>
          <w:szCs w:val="21"/>
        </w:rPr>
        <w:t>的开源组件</w:t>
      </w:r>
      <w:proofErr w:type="gramStart"/>
      <w:r w:rsidRPr="00967E54">
        <w:rPr>
          <w:rFonts w:ascii="宋体" w:hAnsi="宋体" w:cs="宋体" w:hint="eastAsia"/>
          <w:kern w:val="0"/>
          <w:szCs w:val="21"/>
        </w:rPr>
        <w:t>做高度</w:t>
      </w:r>
      <w:proofErr w:type="gramEnd"/>
      <w:r w:rsidRPr="00967E54">
        <w:rPr>
          <w:rFonts w:ascii="宋体" w:hAnsi="宋体" w:cs="宋体" w:hint="eastAsia"/>
          <w:kern w:val="0"/>
          <w:szCs w:val="21"/>
        </w:rPr>
        <w:t>抽象封装之外，还有一些选型中立的开源组件。</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77777777" w:rsidR="00BD6D92" w:rsidRDefault="00BD6D92" w:rsidP="00BD6D92">
      <w:pPr>
        <w:ind w:firstLineChars="200" w:firstLine="420"/>
        <w:rPr>
          <w:rFonts w:ascii="宋体" w:hAnsi="宋体" w:cs="宋体"/>
          <w:kern w:val="0"/>
          <w:szCs w:val="21"/>
        </w:rPr>
      </w:pPr>
      <w:proofErr w:type="gramStart"/>
      <w:r w:rsidRPr="00BD6D92">
        <w:rPr>
          <w:rFonts w:ascii="宋体" w:hAnsi="宋体" w:hint="eastAsia"/>
          <w:szCs w:val="21"/>
        </w:rPr>
        <w:t>微服务</w:t>
      </w:r>
      <w:proofErr w:type="gramEnd"/>
      <w:r w:rsidRPr="00BD6D92">
        <w:rPr>
          <w:rFonts w:ascii="宋体" w:hAnsi="宋体" w:hint="eastAsia"/>
          <w:szCs w:val="21"/>
        </w:rPr>
        <w:t>强调的是服务大小，它关注的是某一个点，是具体解决某一个问题/提供落地对应服务的一个服务应用，狭义的看，可以</w:t>
      </w:r>
      <w:proofErr w:type="gramStart"/>
      <w:r w:rsidRPr="00BD6D92">
        <w:rPr>
          <w:rFonts w:ascii="宋体" w:hAnsi="宋体" w:hint="eastAsia"/>
          <w:szCs w:val="21"/>
        </w:rPr>
        <w:t>看做</w:t>
      </w:r>
      <w:proofErr w:type="gramEnd"/>
      <w:r w:rsidRPr="00BD6D92">
        <w:rPr>
          <w:rFonts w:ascii="宋体" w:hAnsi="宋体" w:hint="eastAsia"/>
          <w:szCs w:val="21"/>
        </w:rPr>
        <w:t>Eclipse里面的一个个</w:t>
      </w:r>
      <w:proofErr w:type="gramStart"/>
      <w:r w:rsidRPr="00BD6D92">
        <w:rPr>
          <w:rFonts w:ascii="宋体" w:hAnsi="宋体" w:hint="eastAsia"/>
          <w:szCs w:val="21"/>
        </w:rPr>
        <w:t>微服务</w:t>
      </w:r>
      <w:proofErr w:type="gramEnd"/>
      <w:r w:rsidRPr="00BD6D92">
        <w:rPr>
          <w:rFonts w:ascii="宋体" w:hAnsi="宋体" w:hint="eastAsia"/>
          <w:szCs w:val="21"/>
        </w:rPr>
        <w:t>工程/或者</w:t>
      </w:r>
      <w:proofErr w:type="spellStart"/>
      <w:r w:rsidRPr="00BD6D92">
        <w:rPr>
          <w:rFonts w:ascii="宋体" w:hAnsi="宋体" w:hint="eastAsia"/>
          <w:szCs w:val="21"/>
        </w:rPr>
        <w:t>Moudel</w:t>
      </w:r>
      <w:proofErr w:type="spellEnd"/>
      <w:r w:rsidRPr="00BD6D92">
        <w:rPr>
          <w:rFonts w:ascii="宋体" w:hAnsi="宋体" w:hint="eastAsia"/>
          <w:szCs w:val="21"/>
        </w:rPr>
        <w:t>。</w:t>
      </w:r>
      <w:r w:rsidRPr="00BD6D92">
        <w:rPr>
          <w:rFonts w:ascii="宋体" w:hAnsi="宋体" w:cs="宋体"/>
          <w:kern w:val="0"/>
          <w:szCs w:val="21"/>
        </w:rPr>
        <w:t> </w:t>
      </w:r>
      <w:proofErr w:type="gramStart"/>
      <w:r w:rsidRPr="00BD6D92">
        <w:rPr>
          <w:rFonts w:ascii="宋体" w:hAnsi="宋体" w:cs="宋体"/>
          <w:kern w:val="0"/>
          <w:szCs w:val="21"/>
        </w:rPr>
        <w:t>微服务</w:t>
      </w:r>
      <w:proofErr w:type="gramEnd"/>
      <w:r w:rsidRPr="00BD6D92">
        <w:rPr>
          <w:rFonts w:ascii="宋体" w:hAnsi="宋体" w:cs="宋体"/>
          <w:kern w:val="0"/>
          <w:szCs w:val="21"/>
        </w:rPr>
        <w:t>架构是一种架构模式，它提倡将单一的应用程序划分成一组小的服务，服务之间互相协调、互相配合，为用户提供最终价值。每个服务运行在其独立的进程中，服务</w:t>
      </w:r>
      <w:r w:rsidRPr="00BD6D92">
        <w:rPr>
          <w:rFonts w:ascii="宋体" w:hAnsi="宋体" w:cs="宋体"/>
          <w:kern w:val="0"/>
          <w:szCs w:val="21"/>
        </w:rPr>
        <w:lastRenderedPageBreak/>
        <w:t>与服务间采用轻量级通信机制，互相沟通(通常是基于HTTP的 RESTful API)。每个服务都围绕着具体业务进行构建，并且能被独立的部署到生产环境、类生产环境等。另外，应尽量避免统一的、集中式的服务管理机制，对具体的一个服务而言，应根据业务上下文，选择合适的语言、工具对其进行构建</w:t>
      </w:r>
      <w:r w:rsidRPr="00BD6D92">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77777777"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7777777"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Pr="00BD6D92">
        <w:rPr>
          <w:rFonts w:ascii="宋体" w:hAnsi="宋体" w:cs="宋体"/>
          <w:kern w:val="0"/>
          <w:szCs w:val="21"/>
        </w:rPr>
        <w:t>每个服务足够内聚，足够小，代码容易理解这样能聚焦一个指定的业务功能或业务需求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21995471" w:rsidR="00BD6D92" w:rsidRDefault="00BD6D92" w:rsidP="001A4808">
      <w:pPr>
        <w:ind w:firstLineChars="200" w:firstLine="420"/>
      </w:pPr>
      <w:r>
        <w:t>缺点</w:t>
      </w:r>
      <w:r>
        <w:rPr>
          <w:rFonts w:hint="eastAsia"/>
        </w:rPr>
        <w:t>：</w:t>
      </w:r>
      <w:r>
        <w:t>开发人员要处理分布式系统的复杂性</w:t>
      </w:r>
      <w:r>
        <w:rPr>
          <w:rFonts w:hint="eastAsia"/>
        </w:rPr>
        <w:t>、</w:t>
      </w:r>
      <w:r>
        <w:t>多服务运维难度，随着服务的增加，运维的压力也在增大</w:t>
      </w:r>
      <w:r>
        <w:rPr>
          <w:rFonts w:hint="eastAsia"/>
        </w:rPr>
        <w:t>、</w:t>
      </w:r>
      <w:r>
        <w:t>系统部署依赖</w:t>
      </w:r>
      <w:r>
        <w:rPr>
          <w:rFonts w:hint="eastAsia"/>
        </w:rPr>
        <w:t>、</w:t>
      </w:r>
      <w:r>
        <w:t>服务间通讯成本</w:t>
      </w:r>
      <w:r>
        <w:rPr>
          <w:rFonts w:hint="eastAsia"/>
        </w:rPr>
        <w:t>、</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51B89394" w14:textId="389C9F76"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系统的详细设计和实现</w:t>
      </w:r>
    </w:p>
    <w:p w14:paraId="6B9E4B1B" w14:textId="5EF531FD" w:rsidR="00487FE5" w:rsidRDefault="00487FE5" w:rsidP="00487FE5">
      <w:pPr>
        <w:pStyle w:val="2"/>
        <w:rPr>
          <w:rFonts w:ascii="黑体" w:eastAsia="黑体" w:hAnsi="黑体"/>
          <w:sz w:val="28"/>
          <w:szCs w:val="28"/>
        </w:rPr>
      </w:pPr>
      <w:r w:rsidRPr="00487FE5">
        <w:rPr>
          <w:rFonts w:ascii="黑体" w:eastAsia="黑体" w:hAnsi="黑体" w:hint="eastAsia"/>
          <w:sz w:val="28"/>
          <w:szCs w:val="28"/>
        </w:rPr>
        <w:t>4</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xml:space="preserve">、 </w:t>
      </w:r>
      <w:r w:rsidRPr="00487FE5">
        <w:rPr>
          <w:rFonts w:ascii="黑体" w:eastAsia="黑体" w:hAnsi="黑体" w:hint="eastAsia"/>
          <w:sz w:val="28"/>
          <w:szCs w:val="28"/>
        </w:rPr>
        <w:t>后台登录</w:t>
      </w:r>
    </w:p>
    <w:p w14:paraId="1F5439C6" w14:textId="54E08D21" w:rsidR="00D8007D" w:rsidRPr="00D8007D" w:rsidRDefault="00D8007D" w:rsidP="00D8007D">
      <w:pPr>
        <w:ind w:firstLineChars="200" w:firstLine="420"/>
        <w:rPr>
          <w:rFonts w:ascii="宋体" w:hAnsi="宋体"/>
        </w:rPr>
      </w:pPr>
      <w:r w:rsidRPr="00D8007D">
        <w:rPr>
          <w:rFonts w:ascii="宋体" w:hAnsi="宋体" w:hint="eastAsia"/>
        </w:rPr>
        <w:t>登录只需要输入账号和密码，登录失败有错误信息提示。登录成功后台会生成token，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w:t>
      </w:r>
      <w:proofErr w:type="spellStart"/>
      <w:r w:rsidRPr="00D8007D">
        <w:rPr>
          <w:rFonts w:ascii="宋体" w:hAnsi="宋体" w:cs="宋体"/>
          <w:color w:val="A082BD"/>
          <w:kern w:val="0"/>
          <w:szCs w:val="21"/>
        </w:rPr>
        <w:t>RequestBody</w:t>
      </w:r>
      <w:proofErr w:type="spellEnd"/>
      <w:r w:rsidRPr="00D8007D">
        <w:rPr>
          <w:rFonts w:ascii="宋体" w:hAnsi="宋体" w:cs="宋体"/>
          <w:color w:val="A082BD"/>
          <w:kern w:val="0"/>
          <w:szCs w:val="21"/>
        </w:rPr>
        <w:t xml:space="preserve">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7F8B9E4F" w:rsidR="00E9344A" w:rsidRPr="00E44760" w:rsidRDefault="00D8007D" w:rsidP="00D8007D">
      <w:pPr>
        <w:pStyle w:val="2"/>
        <w:rPr>
          <w:rFonts w:ascii="黑体" w:eastAsia="黑体" w:hAnsi="黑体"/>
          <w:sz w:val="28"/>
          <w:szCs w:val="28"/>
        </w:rPr>
      </w:pPr>
      <w:r w:rsidRPr="00E44760">
        <w:rPr>
          <w:rFonts w:ascii="黑体" w:eastAsia="黑体" w:hAnsi="黑体" w:hint="eastAsia"/>
          <w:sz w:val="28"/>
          <w:szCs w:val="28"/>
        </w:rPr>
        <w:lastRenderedPageBreak/>
        <w:t>4</w:t>
      </w:r>
      <w:r w:rsidRPr="00E44760">
        <w:rPr>
          <w:rFonts w:ascii="黑体" w:eastAsia="黑体" w:hAnsi="黑体"/>
          <w:sz w:val="28"/>
          <w:szCs w:val="28"/>
        </w:rPr>
        <w:t>.2</w:t>
      </w:r>
      <w:r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0A198808" w:rsidR="00E44760" w:rsidRDefault="00E44760" w:rsidP="00E44760">
      <w:pPr>
        <w:pStyle w:val="2"/>
        <w:rPr>
          <w:rFonts w:ascii="黑体" w:eastAsia="黑体" w:hAnsi="黑体"/>
          <w:sz w:val="28"/>
          <w:szCs w:val="28"/>
        </w:rPr>
      </w:pPr>
      <w:r w:rsidRPr="00E44760">
        <w:rPr>
          <w:rFonts w:ascii="黑体" w:eastAsia="黑体" w:hAnsi="黑体" w:hint="eastAsia"/>
          <w:sz w:val="28"/>
          <w:szCs w:val="28"/>
        </w:rPr>
        <w:t>4</w:t>
      </w:r>
      <w:r w:rsidRPr="00E44760">
        <w:rPr>
          <w:rFonts w:ascii="黑体" w:eastAsia="黑体" w:hAnsi="黑体"/>
          <w:sz w:val="28"/>
          <w:szCs w:val="28"/>
        </w:rPr>
        <w:t>.3</w:t>
      </w:r>
      <w:r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w:t>
      </w:r>
      <w:proofErr w:type="spellStart"/>
      <w:r w:rsidRPr="00E44760">
        <w:rPr>
          <w:color w:val="A082BD"/>
          <w:sz w:val="21"/>
          <w:szCs w:val="21"/>
        </w:rPr>
        <w:t>GetMapping</w:t>
      </w:r>
      <w:proofErr w:type="spellEnd"/>
      <w:r w:rsidRPr="00E44760">
        <w:rPr>
          <w:color w:val="A082BD"/>
          <w:sz w:val="21"/>
          <w:szCs w:val="21"/>
        </w:rPr>
        <w:br/>
        <w:t>@</w:t>
      </w:r>
      <w:proofErr w:type="spellStart"/>
      <w:r w:rsidRPr="00E44760">
        <w:rPr>
          <w:color w:val="A082BD"/>
          <w:sz w:val="21"/>
          <w:szCs w:val="21"/>
        </w:rPr>
        <w:t>ApiOperation</w:t>
      </w:r>
      <w:proofErr w:type="spellEnd"/>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3A54C41A"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.4</w:t>
      </w:r>
      <w:r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w:t>
      </w:r>
      <w:proofErr w:type="spellStart"/>
      <w:r>
        <w:rPr>
          <w:rFonts w:ascii="JetBrains Mono" w:hAnsi="JetBrains Mono"/>
          <w:color w:val="A082BD"/>
        </w:rPr>
        <w:t>ApiOperation</w:t>
      </w:r>
      <w:proofErr w:type="spellEnd"/>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407A9394"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.5</w:t>
      </w:r>
      <w:r w:rsidRPr="00211143">
        <w:rPr>
          <w:rFonts w:ascii="黑体" w:eastAsia="黑体" w:hAnsi="黑体" w:hint="eastAsia"/>
          <w:sz w:val="28"/>
          <w:szCs w:val="28"/>
        </w:rPr>
        <w:t>、 房间管理</w:t>
      </w:r>
    </w:p>
    <w:p w14:paraId="397C793F" w14:textId="37709D81" w:rsidR="006D0B97" w:rsidRPr="006D0B97" w:rsidRDefault="006D0B97" w:rsidP="006D0B97">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Pr>
          <w:rFonts w:hint="eastAsia"/>
        </w:rPr>
        <w:t>小程序会弹框提示用户连接</w:t>
      </w:r>
      <w:proofErr w:type="spellStart"/>
      <w:r>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w:t>
      </w:r>
      <w:proofErr w:type="spellStart"/>
      <w:r w:rsidRPr="006D0B97">
        <w:rPr>
          <w:color w:val="A082BD"/>
          <w:sz w:val="21"/>
          <w:szCs w:val="21"/>
        </w:rPr>
        <w:t>GetMapping</w:t>
      </w:r>
      <w:proofErr w:type="spellEnd"/>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w:t>
      </w:r>
      <w:proofErr w:type="spellStart"/>
      <w:r w:rsidRPr="006D0B97">
        <w:rPr>
          <w:color w:val="A082BD"/>
          <w:sz w:val="21"/>
          <w:szCs w:val="21"/>
        </w:rPr>
        <w:t>ApiOperation</w:t>
      </w:r>
      <w:proofErr w:type="spellEnd"/>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15CA18A1" w:rsidR="00E44760" w:rsidRDefault="00E44760" w:rsidP="00E44760">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w:t>
      </w:r>
      <w:r w:rsidR="009A292A">
        <w:rPr>
          <w:rFonts w:ascii="黑体" w:eastAsia="黑体" w:hAnsi="黑体"/>
          <w:sz w:val="28"/>
          <w:szCs w:val="28"/>
        </w:rPr>
        <w:t>6</w:t>
      </w:r>
      <w:r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w:t>
      </w:r>
      <w:proofErr w:type="spellStart"/>
      <w:r w:rsidRPr="00211143">
        <w:rPr>
          <w:color w:val="A082BD"/>
          <w:sz w:val="21"/>
          <w:szCs w:val="21"/>
        </w:rPr>
        <w:t>CurrentUser</w:t>
      </w:r>
      <w:proofErr w:type="spellEnd"/>
      <w:r w:rsidRPr="00211143">
        <w:rPr>
          <w:color w:val="A082BD"/>
          <w:sz w:val="21"/>
          <w:szCs w:val="21"/>
        </w:rPr>
        <w:t xml:space="preserve">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desc</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77777777"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在人们生活的地位越来越重要.虽然人们的生活过得越来越富裕,消费水平也不断提高,但人们的消费观念和管理也变得比过去紊乱，有一个很好的规划，设计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77777777"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，迎来硕果飘香。毕业带来离别，我们走向辉煌。在论文完稿之际，对大学的生活送上感谢。</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7777777"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在论文即将完成之际，我的心情无法平静，从开始进入课题到论文的顺利完成，有多少可敬的师长、同学、朋友给了我无言的帮助，在这里请接受我诚挚的谢意!</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lastRenderedPageBreak/>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8AA211" w14:textId="77777777" w:rsidR="008420A5" w:rsidRDefault="008420A5" w:rsidP="006267DC">
      <w:r>
        <w:separator/>
      </w:r>
    </w:p>
  </w:endnote>
  <w:endnote w:type="continuationSeparator" w:id="0">
    <w:p w14:paraId="0BC817FF" w14:textId="77777777" w:rsidR="008420A5" w:rsidRDefault="008420A5"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00000001"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211143" w:rsidRDefault="00211143" w:rsidP="006B4F5E">
    <w:pPr>
      <w:pStyle w:val="a4"/>
    </w:pPr>
  </w:p>
  <w:p w14:paraId="34D77BA0" w14:textId="77777777" w:rsidR="00211143" w:rsidRDefault="0021114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EndPr/>
    <w:sdtContent>
      <w:p w14:paraId="4561E0BB" w14:textId="77777777" w:rsidR="00211143" w:rsidRDefault="00211143">
        <w:pPr>
          <w:pStyle w:val="a4"/>
          <w:jc w:val="center"/>
        </w:pPr>
        <w:r>
          <w:fldChar w:fldCharType="begin"/>
        </w:r>
        <w:r>
          <w:instrText>PAGE   \* MERGEFORMAT</w:instrText>
        </w:r>
        <w:r>
          <w:fldChar w:fldCharType="separate"/>
        </w:r>
        <w:r w:rsidR="00BF5B36" w:rsidRPr="00BF5B36">
          <w:rPr>
            <w:noProof/>
            <w:lang w:val="zh-CN"/>
          </w:rPr>
          <w:t>6</w:t>
        </w:r>
        <w:r>
          <w:fldChar w:fldCharType="end"/>
        </w:r>
      </w:p>
    </w:sdtContent>
  </w:sdt>
  <w:p w14:paraId="56F74E75" w14:textId="77777777" w:rsidR="00211143" w:rsidRDefault="0021114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EE8CDF" w14:textId="77777777" w:rsidR="008420A5" w:rsidRDefault="008420A5" w:rsidP="006267DC">
      <w:r>
        <w:separator/>
      </w:r>
    </w:p>
  </w:footnote>
  <w:footnote w:type="continuationSeparator" w:id="0">
    <w:p w14:paraId="21A2EC13" w14:textId="77777777" w:rsidR="008420A5" w:rsidRDefault="008420A5"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211143" w:rsidRPr="00FE213D" w:rsidRDefault="00211143"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211143" w:rsidRPr="00FE213D" w:rsidRDefault="00211143"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4178"/>
    <w:rsid w:val="000301AF"/>
    <w:rsid w:val="00051FC3"/>
    <w:rsid w:val="00064E68"/>
    <w:rsid w:val="0008347F"/>
    <w:rsid w:val="00095A50"/>
    <w:rsid w:val="000C764F"/>
    <w:rsid w:val="000E7F07"/>
    <w:rsid w:val="001318D8"/>
    <w:rsid w:val="00194876"/>
    <w:rsid w:val="001A4808"/>
    <w:rsid w:val="001D1B56"/>
    <w:rsid w:val="001F7F9D"/>
    <w:rsid w:val="00211143"/>
    <w:rsid w:val="00224808"/>
    <w:rsid w:val="002670F0"/>
    <w:rsid w:val="00276736"/>
    <w:rsid w:val="002F382D"/>
    <w:rsid w:val="003373D6"/>
    <w:rsid w:val="003406A3"/>
    <w:rsid w:val="00373837"/>
    <w:rsid w:val="00392985"/>
    <w:rsid w:val="00396A6E"/>
    <w:rsid w:val="003D40EA"/>
    <w:rsid w:val="003E0A10"/>
    <w:rsid w:val="00487FE5"/>
    <w:rsid w:val="004B6F49"/>
    <w:rsid w:val="004D6E67"/>
    <w:rsid w:val="00501C24"/>
    <w:rsid w:val="0050673F"/>
    <w:rsid w:val="00506A1D"/>
    <w:rsid w:val="005359F9"/>
    <w:rsid w:val="00543114"/>
    <w:rsid w:val="00564DE0"/>
    <w:rsid w:val="00566F65"/>
    <w:rsid w:val="005C4FA2"/>
    <w:rsid w:val="005D1350"/>
    <w:rsid w:val="005D4403"/>
    <w:rsid w:val="005D5C6C"/>
    <w:rsid w:val="00605CCE"/>
    <w:rsid w:val="006267DC"/>
    <w:rsid w:val="00646B48"/>
    <w:rsid w:val="00691B6E"/>
    <w:rsid w:val="00695372"/>
    <w:rsid w:val="00697B6B"/>
    <w:rsid w:val="006B06B6"/>
    <w:rsid w:val="006B4F5E"/>
    <w:rsid w:val="006B6446"/>
    <w:rsid w:val="006D0B97"/>
    <w:rsid w:val="006E6A5F"/>
    <w:rsid w:val="00792E93"/>
    <w:rsid w:val="007D3FD4"/>
    <w:rsid w:val="007D4F0A"/>
    <w:rsid w:val="007D52F9"/>
    <w:rsid w:val="008213A5"/>
    <w:rsid w:val="00831BAE"/>
    <w:rsid w:val="008420A5"/>
    <w:rsid w:val="00842AEA"/>
    <w:rsid w:val="00853C9B"/>
    <w:rsid w:val="00862FEA"/>
    <w:rsid w:val="00865A50"/>
    <w:rsid w:val="00866925"/>
    <w:rsid w:val="00896255"/>
    <w:rsid w:val="008A7E50"/>
    <w:rsid w:val="008C3AB5"/>
    <w:rsid w:val="008C603B"/>
    <w:rsid w:val="00925515"/>
    <w:rsid w:val="00950E0F"/>
    <w:rsid w:val="0095277E"/>
    <w:rsid w:val="00965E62"/>
    <w:rsid w:val="00967E54"/>
    <w:rsid w:val="009A292A"/>
    <w:rsid w:val="009A3519"/>
    <w:rsid w:val="009B4DEF"/>
    <w:rsid w:val="009C6856"/>
    <w:rsid w:val="009E5F0A"/>
    <w:rsid w:val="00A21A12"/>
    <w:rsid w:val="00A41C17"/>
    <w:rsid w:val="00A5092D"/>
    <w:rsid w:val="00A91751"/>
    <w:rsid w:val="00AE6AEF"/>
    <w:rsid w:val="00B42963"/>
    <w:rsid w:val="00B70D44"/>
    <w:rsid w:val="00B85EE7"/>
    <w:rsid w:val="00BA1A19"/>
    <w:rsid w:val="00BD6D92"/>
    <w:rsid w:val="00BF5B36"/>
    <w:rsid w:val="00C00E4A"/>
    <w:rsid w:val="00C138EA"/>
    <w:rsid w:val="00C673C5"/>
    <w:rsid w:val="00CC74CB"/>
    <w:rsid w:val="00D10807"/>
    <w:rsid w:val="00D34E67"/>
    <w:rsid w:val="00D526ED"/>
    <w:rsid w:val="00D76554"/>
    <w:rsid w:val="00D8007D"/>
    <w:rsid w:val="00DA001D"/>
    <w:rsid w:val="00DB1F9D"/>
    <w:rsid w:val="00DB79BF"/>
    <w:rsid w:val="00E02B12"/>
    <w:rsid w:val="00E05D7B"/>
    <w:rsid w:val="00E329CD"/>
    <w:rsid w:val="00E44760"/>
    <w:rsid w:val="00E54F73"/>
    <w:rsid w:val="00E63120"/>
    <w:rsid w:val="00E90721"/>
    <w:rsid w:val="00E9344A"/>
    <w:rsid w:val="00EC7CF1"/>
    <w:rsid w:val="00ED3B9E"/>
    <w:rsid w:val="00F00D83"/>
    <w:rsid w:val="00F45137"/>
    <w:rsid w:val="00F664BC"/>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DDD87-2E95-4095-B506-F5E1A9BDD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32</Pages>
  <Words>3490</Words>
  <Characters>19895</Characters>
  <Application>Microsoft Office Word</Application>
  <DocSecurity>0</DocSecurity>
  <Lines>165</Lines>
  <Paragraphs>46</Paragraphs>
  <ScaleCrop>false</ScaleCrop>
  <Company/>
  <LinksUpToDate>false</LinksUpToDate>
  <CharactersWithSpaces>23339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70</cp:revision>
  <dcterms:created xsi:type="dcterms:W3CDTF">2020-07-22T06:02:00Z</dcterms:created>
  <dcterms:modified xsi:type="dcterms:W3CDTF">2020-09-21T01:41:00Z</dcterms:modified>
</cp:coreProperties>
</file>