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EC" w:rsidRDefault="00A77CEC">
      <w:r>
        <w:t>EC2 -&gt; Elastic compute cloud</w:t>
      </w:r>
    </w:p>
    <w:p w:rsidR="00A77CEC" w:rsidRDefault="00A77CEC">
      <w:r>
        <w:t>Reduce time to boot new server instance to minutes</w:t>
      </w:r>
    </w:p>
    <w:p w:rsidR="00A77CEC" w:rsidRDefault="00A77CEC">
      <w:r>
        <w:t>Quickly scale compute capacity</w:t>
      </w:r>
    </w:p>
    <w:p w:rsidR="00A77CEC" w:rsidRDefault="00A77CEC">
      <w:r>
        <w:t>Pay for capacity you acttually use</w:t>
      </w:r>
    </w:p>
    <w:p w:rsidR="00A77CEC" w:rsidRDefault="00A77CEC">
      <w:r>
        <w:t>Provide developre tool to build failure resilient application and isolate them from common failure scenario</w:t>
      </w:r>
    </w:p>
    <w:p w:rsidR="00A77CEC" w:rsidRDefault="00A77CEC"/>
    <w:p w:rsidR="00A77CEC" w:rsidRDefault="00A77CEC">
      <w:r>
        <w:t>On demand – pay by hour</w:t>
      </w:r>
    </w:p>
    <w:p w:rsidR="00A77CEC" w:rsidRDefault="00A77CEC">
      <w:r>
        <w:t>Reserved – capacity reservation</w:t>
      </w:r>
    </w:p>
    <w:p w:rsidR="00A77CEC" w:rsidRDefault="00A77CEC">
      <w:r>
        <w:t>Spot – provide bid price, spot &lt; bid -&gt; run, spot &gt; bid -&gt; terminate</w:t>
      </w:r>
    </w:p>
    <w:p w:rsidR="00A77CEC" w:rsidRDefault="00A77CEC">
      <w:r>
        <w:t>Dedicated host – physical server</w:t>
      </w:r>
      <w:r w:rsidR="002D34E3">
        <w:t>, license</w:t>
      </w:r>
    </w:p>
    <w:p w:rsidR="00F56CEE" w:rsidRDefault="00F56CEE">
      <w:r>
        <w:t>DR MC GIFT PX</w:t>
      </w:r>
    </w:p>
    <w:p w:rsidR="002D34E3" w:rsidRDefault="002D34E3"/>
    <w:p w:rsidR="002D34E3" w:rsidRDefault="002D34E3">
      <w:r>
        <w:t>EBS 5 types</w:t>
      </w:r>
      <w:r w:rsidR="00470B70">
        <w:t>, 1 EBS bound to 1 instance</w:t>
      </w:r>
    </w:p>
    <w:p w:rsidR="002D34E3" w:rsidRDefault="002D34E3">
      <w:r>
        <w:t>SSD IOPS &lt; 10000</w:t>
      </w:r>
      <w:r w:rsidR="00470B70">
        <w:t xml:space="preserve"> general purpose</w:t>
      </w:r>
    </w:p>
    <w:p w:rsidR="00470B70" w:rsidRDefault="00470B70">
      <w:r>
        <w:t xml:space="preserve">SSD IOPS &gt; 10000 </w:t>
      </w:r>
    </w:p>
    <w:p w:rsidR="00470B70" w:rsidRDefault="00470B70">
      <w:r>
        <w:t>HHD thoughtput optimized -&gt; frenquently access -&gt;big data, dataware house</w:t>
      </w:r>
    </w:p>
    <w:p w:rsidR="00470B70" w:rsidRDefault="00470B70">
      <w:r>
        <w:t>HHD cold -&gt; less frenquently access -&gt; filer server</w:t>
      </w:r>
    </w:p>
    <w:p w:rsidR="00470B70" w:rsidRDefault="00470B70">
      <w:r>
        <w:t>HHD magnetic -&gt; bootable -&gt; cheap infrequently access</w:t>
      </w:r>
    </w:p>
    <w:p w:rsidR="00125E33" w:rsidRDefault="00125E33"/>
    <w:p w:rsidR="00125E33" w:rsidRDefault="00125E33">
      <w:r>
        <w:t xml:space="preserve">System status check </w:t>
      </w:r>
      <w:r w:rsidR="00181780">
        <w:t>–</w:t>
      </w:r>
      <w:r>
        <w:t xml:space="preserve"> </w:t>
      </w:r>
      <w:r w:rsidR="00181780">
        <w:t>check underline system like network, power, software</w:t>
      </w:r>
    </w:p>
    <w:p w:rsidR="00181780" w:rsidRDefault="00181780">
      <w:r>
        <w:t>Instance status check – traffice to system OS</w:t>
      </w:r>
    </w:p>
    <w:p w:rsidR="00181780" w:rsidRDefault="00181780"/>
    <w:p w:rsidR="00181780" w:rsidRDefault="00181780">
      <w:r>
        <w:t>Rule in security group happen imediately</w:t>
      </w:r>
    </w:p>
    <w:p w:rsidR="00D600F4" w:rsidRDefault="00D600F4">
      <w:r>
        <w:t>All inbound is blocked by default</w:t>
      </w:r>
    </w:p>
    <w:p w:rsidR="00D600F4" w:rsidRDefault="00D600F4">
      <w:r>
        <w:t>Inbound rule applys for outbound rule =&gt; stateful</w:t>
      </w:r>
    </w:p>
    <w:p w:rsidR="00D600F4" w:rsidRDefault="00D600F4">
      <w:r>
        <w:t>Block ip =&gt; NACL</w:t>
      </w:r>
    </w:p>
    <w:p w:rsidR="00D600F4" w:rsidRDefault="00D600F4">
      <w:r>
        <w:t>Only allow, no deny</w:t>
      </w:r>
      <w:bookmarkStart w:id="0" w:name="_GoBack"/>
      <w:bookmarkEnd w:id="0"/>
    </w:p>
    <w:p w:rsidR="002D34E3" w:rsidRDefault="002D34E3"/>
    <w:sectPr w:rsidR="002D34E3" w:rsidSect="00A77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41"/>
    <w:rsid w:val="00125E33"/>
    <w:rsid w:val="00181780"/>
    <w:rsid w:val="00276541"/>
    <w:rsid w:val="002D34E3"/>
    <w:rsid w:val="00470B70"/>
    <w:rsid w:val="00967087"/>
    <w:rsid w:val="009A7255"/>
    <w:rsid w:val="00A77CEC"/>
    <w:rsid w:val="00AE2F3F"/>
    <w:rsid w:val="00D600F4"/>
    <w:rsid w:val="00F5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BFA3"/>
  <w15:chartTrackingRefBased/>
  <w15:docId w15:val="{6A1BC285-A389-40B6-9469-1157024B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5</cp:revision>
  <dcterms:created xsi:type="dcterms:W3CDTF">2017-06-21T16:19:00Z</dcterms:created>
  <dcterms:modified xsi:type="dcterms:W3CDTF">2017-06-22T16:58:00Z</dcterms:modified>
</cp:coreProperties>
</file>