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F5" w:rsidRPr="007A1501" w:rsidRDefault="00FE450C" w:rsidP="007A1501">
      <w:pPr>
        <w:pStyle w:val="Ttulo"/>
      </w:pPr>
      <w:proofErr w:type="spellStart"/>
      <w:r w:rsidRPr="007A1501">
        <w:t>StormCat</w:t>
      </w:r>
      <w:proofErr w:type="spellEnd"/>
      <w:r w:rsidRPr="007A1501">
        <w:t xml:space="preserve">  User's Guide</w:t>
      </w:r>
    </w:p>
    <w:p w:rsidR="00FE450C" w:rsidRPr="00FE450C" w:rsidRDefault="00843979" w:rsidP="00FE450C">
      <w:pPr>
        <w:jc w:val="right"/>
        <w:rPr>
          <w:b/>
        </w:rPr>
      </w:pPr>
      <w:r>
        <w:rPr>
          <w:b/>
        </w:rPr>
        <w:t>Version: 1.8</w:t>
      </w:r>
      <w:r w:rsidR="00FE450C" w:rsidRPr="00FE450C">
        <w:rPr>
          <w:b/>
        </w:rPr>
        <w:t>.</w:t>
      </w:r>
      <w:r>
        <w:rPr>
          <w:b/>
        </w:rPr>
        <w:t>0</w:t>
      </w:r>
    </w:p>
    <w:p w:rsidR="00FE450C" w:rsidRPr="00FE450C" w:rsidRDefault="00FE450C" w:rsidP="00FE450C">
      <w:pPr>
        <w:jc w:val="right"/>
        <w:rPr>
          <w:i/>
        </w:rPr>
      </w:pPr>
      <w:r w:rsidRPr="00FE450C">
        <w:rPr>
          <w:i/>
        </w:rPr>
        <w:t>Author:  jamoram62</w:t>
      </w:r>
    </w:p>
    <w:p w:rsidR="00FE450C" w:rsidRPr="00FE450C" w:rsidRDefault="00FE450C" w:rsidP="00FE450C">
      <w:pPr>
        <w:jc w:val="right"/>
        <w:rPr>
          <w:i/>
        </w:rPr>
      </w:pPr>
      <w:r w:rsidRPr="00FE450C">
        <w:rPr>
          <w:i/>
        </w:rPr>
        <w:t xml:space="preserve">Last revision: 2019/09/17 </w:t>
      </w:r>
      <w:proofErr w:type="spellStart"/>
      <w:r w:rsidRPr="00FE450C">
        <w:rPr>
          <w:i/>
        </w:rPr>
        <w:t>xx:xx</w:t>
      </w:r>
      <w:proofErr w:type="spellEnd"/>
    </w:p>
    <w:p w:rsidR="00FE450C" w:rsidRDefault="00FE450C" w:rsidP="00FE450C"/>
    <w:p w:rsidR="00FE450C" w:rsidRPr="00FE450C" w:rsidRDefault="00FE450C" w:rsidP="00FE450C">
      <w:pPr>
        <w:pStyle w:val="Ttulo1"/>
      </w:pPr>
      <w:bookmarkStart w:id="0" w:name="_Toc20236377"/>
      <w:r w:rsidRPr="00FE450C">
        <w:t>Introduction</w:t>
      </w:r>
      <w:bookmarkEnd w:id="0"/>
    </w:p>
    <w:p w:rsidR="00FE450C" w:rsidRPr="00FE450C" w:rsidRDefault="00FE450C" w:rsidP="00FE450C">
      <w:pPr>
        <w:pStyle w:val="Ttulo2"/>
      </w:pPr>
      <w:bookmarkStart w:id="1" w:name="_Toc20236378"/>
      <w:r w:rsidRPr="00FE450C">
        <w:t xml:space="preserve">What is </w:t>
      </w:r>
      <w:proofErr w:type="spellStart"/>
      <w:r w:rsidRPr="00FE450C">
        <w:t>StormCat</w:t>
      </w:r>
      <w:proofErr w:type="spellEnd"/>
      <w:r w:rsidR="002E4A64">
        <w:t>?</w:t>
      </w:r>
      <w:bookmarkEnd w:id="1"/>
    </w:p>
    <w:p w:rsidR="002E4A64" w:rsidRDefault="002E4A64" w:rsidP="002E4A64"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is a little tool for: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 xml:space="preserve">Creating and managing multiple independent catalogues of </w:t>
      </w:r>
      <w:proofErr w:type="spellStart"/>
      <w:r>
        <w:t>Moviestorm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, either installed or present as </w:t>
      </w:r>
      <w:proofErr w:type="spellStart"/>
      <w:r>
        <w:t>addon</w:t>
      </w:r>
      <w:proofErr w:type="spellEnd"/>
      <w:r>
        <w:t xml:space="preserve"> files. </w:t>
      </w:r>
      <w:r>
        <w:br/>
        <w:t>Catalogues can be searched for specific assets according to a series of criteria.</w:t>
      </w:r>
      <w:r>
        <w:br/>
        <w:t>Further, asset lists created as the output of a search can be exported as Microsoft Excel 2007 workbooks.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>Checking the validity and</w:t>
      </w:r>
      <w:r w:rsidR="002D46BC">
        <w:t>, optionally,</w:t>
      </w:r>
      <w:r>
        <w:t xml:space="preserve"> listing the contents</w:t>
      </w:r>
      <w:r w:rsidR="002D46BC">
        <w:t xml:space="preserve"> and details of your valid </w:t>
      </w:r>
      <w:proofErr w:type="spellStart"/>
      <w:r w:rsidR="002D46BC">
        <w:t>Moviestorm</w:t>
      </w:r>
      <w:proofErr w:type="spellEnd"/>
      <w:r w:rsidR="002D46BC">
        <w:t xml:space="preserve"> </w:t>
      </w:r>
      <w:proofErr w:type="spellStart"/>
      <w:r w:rsidR="002D46BC">
        <w:t>addons</w:t>
      </w:r>
      <w:proofErr w:type="spellEnd"/>
      <w:r w:rsidR="002D46BC">
        <w:t xml:space="preserve"> and content packages, either installed or present as files. 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 xml:space="preserve">Checking the version of the </w:t>
      </w:r>
      <w:proofErr w:type="spellStart"/>
      <w:r>
        <w:t>Sketchup</w:t>
      </w:r>
      <w:proofErr w:type="spellEnd"/>
      <w:r>
        <w:t xml:space="preserve"> files to be imported in </w:t>
      </w:r>
      <w:proofErr w:type="spellStart"/>
      <w:r>
        <w:t>Moviestorm</w:t>
      </w:r>
      <w:proofErr w:type="spellEnd"/>
      <w:r>
        <w:t xml:space="preserve"> with the Modder's Workshop</w:t>
      </w:r>
    </w:p>
    <w:p w:rsidR="002E4A64" w:rsidRDefault="002E4A64" w:rsidP="002E4A64">
      <w:pPr>
        <w:pStyle w:val="Prrafodelista"/>
        <w:numPr>
          <w:ilvl w:val="0"/>
          <w:numId w:val="1"/>
        </w:numPr>
      </w:pPr>
      <w:r>
        <w:t xml:space="preserve">Optionally restoring </w:t>
      </w:r>
      <w:proofErr w:type="spellStart"/>
      <w:r>
        <w:t>Moviestorm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files disguised as archive files</w:t>
      </w:r>
    </w:p>
    <w:p w:rsidR="002D46BC" w:rsidRDefault="002D46BC" w:rsidP="002E4A64"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is the natural successor to </w:t>
      </w:r>
      <w:proofErr w:type="spellStart"/>
      <w:r w:rsidRPr="002D46BC">
        <w:rPr>
          <w:rFonts w:ascii="Courier New" w:hAnsi="Courier New" w:cs="Courier New"/>
          <w:b/>
        </w:rPr>
        <w:t>MSAddonChecker</w:t>
      </w:r>
      <w:proofErr w:type="spellEnd"/>
      <w:r>
        <w:t xml:space="preserve">, a previous application conceived essentially for checking purposes (entries 2 to 4 in the previous list). While </w:t>
      </w:r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completely preserves (and eventually fixes some problems still present in the last version of </w:t>
      </w:r>
      <w:proofErr w:type="spellStart"/>
      <w:r w:rsidRPr="002D46BC">
        <w:rPr>
          <w:rFonts w:ascii="Courier New" w:hAnsi="Courier New" w:cs="Courier New"/>
          <w:b/>
        </w:rPr>
        <w:t>MSAddonChecker</w:t>
      </w:r>
      <w:proofErr w:type="spellEnd"/>
      <w:r>
        <w:t xml:space="preserve">) the functionalities of its predecessor,  its main focus is on cataloguing the </w:t>
      </w:r>
      <w:proofErr w:type="spellStart"/>
      <w:r>
        <w:t>Moviestorm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in your collection.</w:t>
      </w:r>
    </w:p>
    <w:p w:rsidR="00843979" w:rsidRDefault="00601BC2" w:rsidP="002E4A64">
      <w:r>
        <w:t xml:space="preserve">Although many of the repositories of free </w:t>
      </w:r>
      <w:proofErr w:type="spellStart"/>
      <w:r>
        <w:t>addons</w:t>
      </w:r>
      <w:proofErr w:type="spellEnd"/>
      <w:r>
        <w:t xml:space="preserve"> for </w:t>
      </w:r>
      <w:proofErr w:type="spellStart"/>
      <w:r>
        <w:t>Moviestorm</w:t>
      </w:r>
      <w:proofErr w:type="spellEnd"/>
      <w:r>
        <w:t xml:space="preserve"> have gone down</w:t>
      </w:r>
      <w:r w:rsidR="00843979">
        <w:t xml:space="preserve"> over the last few years, there a</w:t>
      </w:r>
      <w:r>
        <w:t xml:space="preserve">re still a few of them out there with a good deal of </w:t>
      </w:r>
      <w:r w:rsidR="00843979">
        <w:t>nice stuff</w:t>
      </w:r>
      <w:r>
        <w:t xml:space="preserve"> available for downloading. </w:t>
      </w:r>
    </w:p>
    <w:p w:rsidR="00601BC2" w:rsidRDefault="00843979" w:rsidP="002E4A64">
      <w:r>
        <w:t>So i</w:t>
      </w:r>
      <w:r w:rsidR="00601BC2">
        <w:t xml:space="preserve">f you happen to be a veteran </w:t>
      </w:r>
      <w:proofErr w:type="spellStart"/>
      <w:r w:rsidR="00601BC2">
        <w:t>Stormer</w:t>
      </w:r>
      <w:proofErr w:type="spellEnd"/>
      <w:r w:rsidR="00601BC2">
        <w:t xml:space="preserve"> (or an avid </w:t>
      </w:r>
      <w:proofErr w:type="spellStart"/>
      <w:r w:rsidR="00601BC2">
        <w:t>addon</w:t>
      </w:r>
      <w:proofErr w:type="spellEnd"/>
      <w:r w:rsidR="00601BC2">
        <w:t xml:space="preserve"> collector) you've probably managed to gather a few hundreds of </w:t>
      </w:r>
      <w:proofErr w:type="spellStart"/>
      <w:r w:rsidR="00601BC2">
        <w:t>addons</w:t>
      </w:r>
      <w:proofErr w:type="spellEnd"/>
      <w:r w:rsidR="00601BC2">
        <w:t xml:space="preserve"> for your collection. Most probably, you've used only a fraction of them along your lifetime as a </w:t>
      </w:r>
      <w:proofErr w:type="spellStart"/>
      <w:r w:rsidR="00601BC2">
        <w:t>Stormer</w:t>
      </w:r>
      <w:proofErr w:type="spellEnd"/>
      <w:r w:rsidR="00601BC2">
        <w:t xml:space="preserve"> and even most probably you can't say whether a specific asset you need for the project you're working right now is already readily available somewhere in your </w:t>
      </w:r>
      <w:proofErr w:type="spellStart"/>
      <w:r w:rsidR="00601BC2">
        <w:t>addon</w:t>
      </w:r>
      <w:proofErr w:type="spellEnd"/>
      <w:r w:rsidR="00601BC2">
        <w:t xml:space="preserve"> collection.</w:t>
      </w:r>
      <w:r>
        <w:t xml:space="preserve"> Here is where </w:t>
      </w:r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comes in help, providing you with a handy tool for cataloguing all the </w:t>
      </w:r>
      <w:proofErr w:type="spellStart"/>
      <w:r>
        <w:t>addons</w:t>
      </w:r>
      <w:proofErr w:type="spellEnd"/>
      <w:r>
        <w:t xml:space="preserve"> and the individual assets in your collection.</w:t>
      </w:r>
    </w:p>
    <w:p w:rsidR="00601BC2" w:rsidRDefault="00601BC2" w:rsidP="002E4A64"/>
    <w:p w:rsidR="002D46BC" w:rsidRDefault="00843979" w:rsidP="00AF35DB">
      <w:pPr>
        <w:pStyle w:val="Ttulo2"/>
      </w:pPr>
      <w:bookmarkStart w:id="2" w:name="_Toc20236379"/>
      <w:proofErr w:type="spellStart"/>
      <w:r>
        <w:t>StormCat</w:t>
      </w:r>
      <w:proofErr w:type="spellEnd"/>
      <w:r>
        <w:t xml:space="preserve"> </w:t>
      </w:r>
      <w:r w:rsidR="00AF35DB">
        <w:t>Terminology</w:t>
      </w:r>
      <w:bookmarkEnd w:id="2"/>
    </w:p>
    <w:p w:rsidR="00843979" w:rsidRDefault="00843979" w:rsidP="00843979">
      <w:r>
        <w:t>In this section, a few terms used throughout this guide will be introduced and defined.</w:t>
      </w:r>
    </w:p>
    <w:p w:rsidR="00D6233F" w:rsidRDefault="00D6233F" w:rsidP="00BD0077">
      <w:pPr>
        <w:pStyle w:val="Prrafodelista"/>
        <w:numPr>
          <w:ilvl w:val="0"/>
          <w:numId w:val="3"/>
        </w:numPr>
      </w:pPr>
      <w:r>
        <w:t xml:space="preserve">A </w:t>
      </w:r>
      <w:proofErr w:type="spellStart"/>
      <w:r w:rsidRPr="00D6233F">
        <w:rPr>
          <w:b/>
          <w:i/>
        </w:rPr>
        <w:t>Moviestorm</w:t>
      </w:r>
      <w:proofErr w:type="spellEnd"/>
      <w:r w:rsidRPr="00D6233F">
        <w:rPr>
          <w:b/>
          <w:i/>
        </w:rPr>
        <w:t xml:space="preserve"> </w:t>
      </w:r>
      <w:proofErr w:type="spellStart"/>
      <w:r w:rsidRPr="00D6233F">
        <w:rPr>
          <w:b/>
          <w:i/>
        </w:rPr>
        <w:t>Addon</w:t>
      </w:r>
      <w:proofErr w:type="spellEnd"/>
      <w:r>
        <w:t xml:space="preserve"> (or simply, </w:t>
      </w:r>
      <w:proofErr w:type="spellStart"/>
      <w:r w:rsidRPr="00D6233F">
        <w:rPr>
          <w:b/>
          <w:i/>
        </w:rPr>
        <w:t>Addon</w:t>
      </w:r>
      <w:proofErr w:type="spellEnd"/>
      <w:r>
        <w:t xml:space="preserve">) is a set of assets recognized by </w:t>
      </w:r>
      <w:proofErr w:type="spellStart"/>
      <w:r w:rsidRPr="006B4ECA">
        <w:rPr>
          <w:rFonts w:ascii="Courier New" w:hAnsi="Courier New" w:cs="Courier New"/>
          <w:b/>
        </w:rPr>
        <w:t>Moviestorm</w:t>
      </w:r>
      <w:proofErr w:type="spellEnd"/>
      <w:r>
        <w:t xml:space="preserve"> so they can be used by the application during the production of movies.  </w:t>
      </w:r>
      <w:r w:rsidRPr="007A1501">
        <w:rPr>
          <w:highlight w:val="magenta"/>
        </w:rPr>
        <w:t>In a ===&gt; section</w:t>
      </w:r>
      <w:r>
        <w:t>, those assets will be described more thoroughly.</w:t>
      </w:r>
      <w:r w:rsidR="006B4ECA">
        <w:br/>
        <w:t xml:space="preserve">Sometimes the term </w:t>
      </w:r>
      <w:r w:rsidR="006B4ECA" w:rsidRPr="00D6233F">
        <w:rPr>
          <w:b/>
          <w:i/>
        </w:rPr>
        <w:t>Content Package</w:t>
      </w:r>
      <w:r w:rsidR="006B4ECA">
        <w:t xml:space="preserve"> will be used. From every point of view they are undistinguishable from common </w:t>
      </w:r>
      <w:proofErr w:type="spellStart"/>
      <w:r w:rsidR="006B4ECA">
        <w:t>addons</w:t>
      </w:r>
      <w:proofErr w:type="spellEnd"/>
      <w:r w:rsidR="006B4ECA">
        <w:t xml:space="preserve">, but I reserve this term for the official </w:t>
      </w:r>
      <w:proofErr w:type="spellStart"/>
      <w:r w:rsidR="006B4ECA">
        <w:t>addons</w:t>
      </w:r>
      <w:proofErr w:type="spellEnd"/>
      <w:r w:rsidR="006B4ECA">
        <w:t xml:space="preserve"> created by </w:t>
      </w:r>
      <w:proofErr w:type="spellStart"/>
      <w:r w:rsidR="006B4ECA" w:rsidRPr="006B4ECA">
        <w:rPr>
          <w:rFonts w:ascii="Courier New" w:hAnsi="Courier New" w:cs="Courier New"/>
          <w:i/>
        </w:rPr>
        <w:t>ShortFuze</w:t>
      </w:r>
      <w:proofErr w:type="spellEnd"/>
      <w:r w:rsidR="006B4ECA" w:rsidRPr="006B4ECA">
        <w:rPr>
          <w:rFonts w:ascii="Courier New" w:hAnsi="Courier New" w:cs="Courier New"/>
          <w:i/>
        </w:rPr>
        <w:t>/</w:t>
      </w:r>
      <w:proofErr w:type="spellStart"/>
      <w:r w:rsidR="006B4ECA" w:rsidRPr="006B4ECA">
        <w:rPr>
          <w:rFonts w:ascii="Courier New" w:hAnsi="Courier New" w:cs="Courier New"/>
          <w:i/>
        </w:rPr>
        <w:t>Moviestorm</w:t>
      </w:r>
      <w:proofErr w:type="spellEnd"/>
      <w:r w:rsidR="006B4ECA">
        <w:t>.</w:t>
      </w:r>
      <w:r>
        <w:br/>
      </w:r>
      <w:proofErr w:type="spellStart"/>
      <w:r>
        <w:t>Addons</w:t>
      </w:r>
      <w:proofErr w:type="spellEnd"/>
      <w:r>
        <w:t xml:space="preserve"> can be present in two "states":</w:t>
      </w:r>
    </w:p>
    <w:p w:rsidR="00D6233F" w:rsidRDefault="00D6233F" w:rsidP="00D6233F">
      <w:pPr>
        <w:pStyle w:val="Prrafodelista"/>
        <w:numPr>
          <w:ilvl w:val="1"/>
          <w:numId w:val="3"/>
        </w:numPr>
      </w:pPr>
      <w:r>
        <w:t xml:space="preserve">As </w:t>
      </w:r>
      <w:proofErr w:type="spellStart"/>
      <w:r>
        <w:t>addon</w:t>
      </w:r>
      <w:proofErr w:type="spellEnd"/>
      <w:r>
        <w:t xml:space="preserve"> package files: they are files </w:t>
      </w:r>
      <w:r w:rsidR="006B4ECA">
        <w:t xml:space="preserve">with a file name followed by an extension </w:t>
      </w:r>
      <w:r w:rsidR="006B4ECA" w:rsidRPr="00242DFD">
        <w:rPr>
          <w:rFonts w:ascii="Courier New" w:hAnsi="Courier New" w:cs="Courier New"/>
        </w:rPr>
        <w:t>.</w:t>
      </w:r>
      <w:proofErr w:type="spellStart"/>
      <w:r w:rsidR="006B4ECA" w:rsidRPr="00242DFD">
        <w:rPr>
          <w:rFonts w:ascii="Courier New" w:hAnsi="Courier New" w:cs="Courier New"/>
        </w:rPr>
        <w:t>addon</w:t>
      </w:r>
      <w:proofErr w:type="spellEnd"/>
      <w:r w:rsidR="006B4ECA">
        <w:t xml:space="preserve">. This is the usual format </w:t>
      </w:r>
      <w:proofErr w:type="spellStart"/>
      <w:r w:rsidR="006B4ECA">
        <w:t>addons</w:t>
      </w:r>
      <w:proofErr w:type="spellEnd"/>
      <w:r w:rsidR="006B4ECA">
        <w:t xml:space="preserve"> are distributed. However, they need to be installed, either </w:t>
      </w:r>
      <w:r w:rsidR="006B4ECA">
        <w:lastRenderedPageBreak/>
        <w:t xml:space="preserve">manually or by using the option in the </w:t>
      </w:r>
      <w:proofErr w:type="spellStart"/>
      <w:r w:rsidR="006B4ECA" w:rsidRPr="006B4ECA">
        <w:rPr>
          <w:rFonts w:ascii="Courier New" w:hAnsi="Courier New" w:cs="Courier New"/>
          <w:b/>
        </w:rPr>
        <w:t>Moviestorm</w:t>
      </w:r>
      <w:proofErr w:type="spellEnd"/>
      <w:r w:rsidR="006B4ECA">
        <w:t xml:space="preserve"> application to this purpose.</w:t>
      </w:r>
      <w:r w:rsidR="006B4ECA">
        <w:br/>
        <w:t xml:space="preserve">From a technical point of view </w:t>
      </w:r>
      <w:proofErr w:type="spellStart"/>
      <w:r w:rsidR="006B4ECA">
        <w:t>addon</w:t>
      </w:r>
      <w:proofErr w:type="spellEnd"/>
      <w:r w:rsidR="006B4ECA">
        <w:t xml:space="preserve"> files are simply .zip archives with their extension changed.</w:t>
      </w:r>
      <w:r w:rsidR="006B4ECA">
        <w:br/>
        <w:t xml:space="preserve">NOTE:  </w:t>
      </w:r>
      <w:proofErr w:type="spellStart"/>
      <w:r w:rsidR="006B4ECA">
        <w:t>addon</w:t>
      </w:r>
      <w:proofErr w:type="spellEnd"/>
      <w:r w:rsidR="006B4ECA">
        <w:t xml:space="preserve"> files for every official content package acquired by the user are stored inside the folder </w:t>
      </w:r>
      <w:r w:rsidR="006B4ECA" w:rsidRPr="006B4ECA">
        <w:rPr>
          <w:rFonts w:ascii="Courier New" w:hAnsi="Courier New" w:cs="Courier New"/>
        </w:rPr>
        <w:t>{</w:t>
      </w:r>
      <w:proofErr w:type="spellStart"/>
      <w:r w:rsidR="006B4ECA" w:rsidRPr="006B4ECA">
        <w:rPr>
          <w:rFonts w:ascii="Courier New" w:hAnsi="Courier New" w:cs="Courier New"/>
        </w:rPr>
        <w:t>Moviestorm_Installation_Folder</w:t>
      </w:r>
      <w:proofErr w:type="spellEnd"/>
      <w:r w:rsidR="006B4ECA" w:rsidRPr="006B4ECA">
        <w:rPr>
          <w:rFonts w:ascii="Courier New" w:hAnsi="Courier New" w:cs="Courier New"/>
        </w:rPr>
        <w:t>}\download</w:t>
      </w:r>
      <w:r w:rsidR="006B4ECA">
        <w:t xml:space="preserve"> , that is, for a typical installation of </w:t>
      </w:r>
      <w:proofErr w:type="spellStart"/>
      <w:r w:rsidR="006B4ECA">
        <w:t>Moviestorm</w:t>
      </w:r>
      <w:proofErr w:type="spellEnd"/>
      <w:r w:rsidR="006B4ECA">
        <w:t xml:space="preserve"> on a Windows 64-bit, the folder at </w:t>
      </w:r>
      <w:r w:rsidR="006B4ECA" w:rsidRPr="006B4ECA">
        <w:rPr>
          <w:rFonts w:ascii="Courier New" w:hAnsi="Courier New" w:cs="Courier New"/>
        </w:rPr>
        <w:t>C:\Program Files (x86)\</w:t>
      </w:r>
      <w:proofErr w:type="spellStart"/>
      <w:r w:rsidR="006B4ECA" w:rsidRPr="006B4ECA">
        <w:rPr>
          <w:rFonts w:ascii="Courier New" w:hAnsi="Courier New" w:cs="Courier New"/>
        </w:rPr>
        <w:t>Moviestorm</w:t>
      </w:r>
      <w:proofErr w:type="spellEnd"/>
      <w:r w:rsidR="006B4ECA" w:rsidRPr="006B4ECA">
        <w:rPr>
          <w:rFonts w:ascii="Courier New" w:hAnsi="Courier New" w:cs="Courier New"/>
        </w:rPr>
        <w:t xml:space="preserve">\download </w:t>
      </w:r>
    </w:p>
    <w:p w:rsidR="006B4ECA" w:rsidRDefault="006B4ECA" w:rsidP="00D6233F">
      <w:pPr>
        <w:pStyle w:val="Prrafodelista"/>
        <w:numPr>
          <w:ilvl w:val="1"/>
          <w:numId w:val="3"/>
        </w:numPr>
      </w:pPr>
      <w:r>
        <w:t xml:space="preserve">As installed </w:t>
      </w:r>
      <w:proofErr w:type="spellStart"/>
      <w:r>
        <w:t>addons</w:t>
      </w:r>
      <w:proofErr w:type="spellEnd"/>
      <w:r>
        <w:t xml:space="preserve">: they appear as folders inside </w:t>
      </w:r>
      <w:r w:rsidR="00F50AEF">
        <w:t xml:space="preserve">one of the two </w:t>
      </w:r>
      <w:r>
        <w:t xml:space="preserve"> </w:t>
      </w:r>
      <w:proofErr w:type="spellStart"/>
      <w:r w:rsidR="00DD2210">
        <w:t>addon</w:t>
      </w:r>
      <w:proofErr w:type="spellEnd"/>
      <w:r w:rsidR="00DD2210">
        <w:t xml:space="preserve"> installation folders, </w:t>
      </w:r>
      <w:proofErr w:type="spellStart"/>
      <w:r w:rsidR="00DD2210">
        <w:t>ie</w:t>
      </w:r>
      <w:proofErr w:type="spellEnd"/>
      <w:r w:rsidR="00DD2210">
        <w:t>:</w:t>
      </w:r>
      <w:r w:rsidR="00DD2210">
        <w:br/>
      </w:r>
      <w:r w:rsidR="00DD2210" w:rsidRPr="00DD2210">
        <w:rPr>
          <w:u w:val="single"/>
        </w:rPr>
        <w:t>Official content packs</w:t>
      </w:r>
      <w:r w:rsidR="00DD2210">
        <w:t xml:space="preserve">:  </w:t>
      </w:r>
      <w:r w:rsidR="00DD2210" w:rsidRPr="006B4ECA">
        <w:rPr>
          <w:rFonts w:ascii="Courier New" w:hAnsi="Courier New" w:cs="Courier New"/>
        </w:rPr>
        <w:t>{</w:t>
      </w:r>
      <w:proofErr w:type="spellStart"/>
      <w:r w:rsidR="00DD2210" w:rsidRPr="006B4ECA">
        <w:rPr>
          <w:rFonts w:ascii="Courier New" w:hAnsi="Courier New" w:cs="Courier New"/>
        </w:rPr>
        <w:t>Moviestorm_Installation_Folder</w:t>
      </w:r>
      <w:proofErr w:type="spellEnd"/>
      <w:r w:rsidR="00DD2210" w:rsidRPr="006B4ECA">
        <w:rPr>
          <w:rFonts w:ascii="Courier New" w:hAnsi="Courier New" w:cs="Courier New"/>
        </w:rPr>
        <w:t>}\</w:t>
      </w:r>
      <w:proofErr w:type="spellStart"/>
      <w:r w:rsidR="00DD2210">
        <w:rPr>
          <w:rFonts w:ascii="Courier New" w:hAnsi="Courier New" w:cs="Courier New"/>
        </w:rPr>
        <w:t>Addons</w:t>
      </w:r>
      <w:proofErr w:type="spellEnd"/>
      <w:r w:rsidR="00DD2210">
        <w:rPr>
          <w:rFonts w:ascii="Courier New" w:hAnsi="Courier New" w:cs="Courier New"/>
        </w:rPr>
        <w:t xml:space="preserve"> </w:t>
      </w:r>
      <w:r w:rsidR="00DD2210">
        <w:t xml:space="preserve">(for a typical installation of </w:t>
      </w:r>
      <w:proofErr w:type="spellStart"/>
      <w:r w:rsidR="00DD2210">
        <w:t>Moviestorm</w:t>
      </w:r>
      <w:proofErr w:type="spellEnd"/>
      <w:r w:rsidR="00DD2210">
        <w:t xml:space="preserve"> on a Windows 64-bit, the folder at </w:t>
      </w:r>
      <w:r w:rsidR="00DD2210" w:rsidRPr="006B4ECA">
        <w:rPr>
          <w:rFonts w:ascii="Courier New" w:hAnsi="Courier New" w:cs="Courier New"/>
        </w:rPr>
        <w:t>C:\Program Files (x86)\</w:t>
      </w:r>
      <w:proofErr w:type="spellStart"/>
      <w:r w:rsidR="00DD2210" w:rsidRPr="006B4ECA">
        <w:rPr>
          <w:rFonts w:ascii="Courier New" w:hAnsi="Courier New" w:cs="Courier New"/>
        </w:rPr>
        <w:t>Moviestorm</w:t>
      </w:r>
      <w:proofErr w:type="spellEnd"/>
      <w:r w:rsidR="00DD2210" w:rsidRPr="006B4ECA">
        <w:rPr>
          <w:rFonts w:ascii="Courier New" w:hAnsi="Courier New" w:cs="Courier New"/>
        </w:rPr>
        <w:t>\</w:t>
      </w:r>
      <w:proofErr w:type="spellStart"/>
      <w:r w:rsidR="00DD2210">
        <w:rPr>
          <w:rFonts w:ascii="Courier New" w:hAnsi="Courier New" w:cs="Courier New"/>
        </w:rPr>
        <w:t>Addons</w:t>
      </w:r>
      <w:proofErr w:type="spellEnd"/>
      <w:r w:rsidR="00DD2210">
        <w:rPr>
          <w:rFonts w:ascii="Courier New" w:hAnsi="Courier New" w:cs="Courier New"/>
        </w:rPr>
        <w:t>)</w:t>
      </w:r>
      <w:r w:rsidR="00DD2210">
        <w:rPr>
          <w:rFonts w:ascii="Courier New" w:hAnsi="Courier New" w:cs="Courier New"/>
        </w:rPr>
        <w:br/>
      </w:r>
      <w:r w:rsidR="00DD2210">
        <w:rPr>
          <w:u w:val="single"/>
        </w:rPr>
        <w:t xml:space="preserve">User/Third-party </w:t>
      </w:r>
      <w:proofErr w:type="spellStart"/>
      <w:r w:rsidR="00DD2210">
        <w:rPr>
          <w:u w:val="single"/>
        </w:rPr>
        <w:t>addons</w:t>
      </w:r>
      <w:proofErr w:type="spellEnd"/>
      <w:r w:rsidR="00DD2210">
        <w:t xml:space="preserve">:  </w:t>
      </w:r>
      <w:r w:rsidR="00DD2210" w:rsidRPr="006B4ECA">
        <w:rPr>
          <w:rFonts w:ascii="Courier New" w:hAnsi="Courier New" w:cs="Courier New"/>
        </w:rPr>
        <w:t>{</w:t>
      </w:r>
      <w:proofErr w:type="spellStart"/>
      <w:r w:rsidR="00DD2210" w:rsidRPr="006B4ECA">
        <w:rPr>
          <w:rFonts w:ascii="Courier New" w:hAnsi="Courier New" w:cs="Courier New"/>
        </w:rPr>
        <w:t>Moviestorm_</w:t>
      </w:r>
      <w:r w:rsidR="00DD2210">
        <w:rPr>
          <w:rFonts w:ascii="Courier New" w:hAnsi="Courier New" w:cs="Courier New"/>
        </w:rPr>
        <w:t>User_Data</w:t>
      </w:r>
      <w:r w:rsidR="00DD2210" w:rsidRPr="006B4ECA">
        <w:rPr>
          <w:rFonts w:ascii="Courier New" w:hAnsi="Courier New" w:cs="Courier New"/>
        </w:rPr>
        <w:t>_Folder</w:t>
      </w:r>
      <w:proofErr w:type="spellEnd"/>
      <w:r w:rsidR="00DD2210" w:rsidRPr="006B4ECA">
        <w:rPr>
          <w:rFonts w:ascii="Courier New" w:hAnsi="Courier New" w:cs="Courier New"/>
        </w:rPr>
        <w:t>}\</w:t>
      </w:r>
      <w:proofErr w:type="spellStart"/>
      <w:r w:rsidR="00DD2210">
        <w:rPr>
          <w:rFonts w:ascii="Courier New" w:hAnsi="Courier New" w:cs="Courier New"/>
        </w:rPr>
        <w:t>Addons</w:t>
      </w:r>
      <w:proofErr w:type="spellEnd"/>
      <w:r w:rsidR="00DD2210">
        <w:rPr>
          <w:rFonts w:ascii="Courier New" w:hAnsi="Courier New" w:cs="Courier New"/>
        </w:rPr>
        <w:t xml:space="preserve"> </w:t>
      </w:r>
      <w:r w:rsidR="00DD2210">
        <w:t xml:space="preserve">(for a typical installation of </w:t>
      </w:r>
      <w:proofErr w:type="spellStart"/>
      <w:r w:rsidR="00DD2210">
        <w:t>Moviestorm</w:t>
      </w:r>
      <w:proofErr w:type="spellEnd"/>
      <w:r w:rsidR="00DD2210">
        <w:t xml:space="preserve"> on a Windows 64-bit, the folder at </w:t>
      </w:r>
      <w:r w:rsidR="00DD2210" w:rsidRPr="00DD2210">
        <w:rPr>
          <w:rFonts w:ascii="Courier New" w:hAnsi="Courier New" w:cs="Courier New"/>
        </w:rPr>
        <w:t>C:\Users\</w:t>
      </w:r>
      <w:r w:rsidR="00DD2210">
        <w:rPr>
          <w:rFonts w:ascii="Courier New" w:hAnsi="Courier New" w:cs="Courier New"/>
        </w:rPr>
        <w:t>[</w:t>
      </w:r>
      <w:r w:rsidR="0002393F" w:rsidRPr="0002393F">
        <w:rPr>
          <w:rFonts w:ascii="Courier New" w:hAnsi="Courier New" w:cs="Courier New"/>
          <w:i/>
        </w:rPr>
        <w:t>Your_Username</w:t>
      </w:r>
      <w:r w:rsidR="00DD2210">
        <w:rPr>
          <w:rFonts w:ascii="Courier New" w:hAnsi="Courier New" w:cs="Courier New"/>
        </w:rPr>
        <w:t>]</w:t>
      </w:r>
      <w:r w:rsidR="00DD2210" w:rsidRPr="00DD2210">
        <w:rPr>
          <w:rFonts w:ascii="Courier New" w:hAnsi="Courier New" w:cs="Courier New"/>
        </w:rPr>
        <w:t>\Moviestorm</w:t>
      </w:r>
      <w:r w:rsidR="00DD2210" w:rsidRPr="006B4ECA">
        <w:rPr>
          <w:rFonts w:ascii="Courier New" w:hAnsi="Courier New" w:cs="Courier New"/>
        </w:rPr>
        <w:t>\</w:t>
      </w:r>
      <w:r w:rsidR="00DD2210">
        <w:rPr>
          <w:rFonts w:ascii="Courier New" w:hAnsi="Courier New" w:cs="Courier New"/>
        </w:rPr>
        <w:t>Addons)</w:t>
      </w:r>
    </w:p>
    <w:p w:rsidR="00843979" w:rsidRDefault="00843979" w:rsidP="00843979">
      <w:pPr>
        <w:pStyle w:val="Prrafodelista"/>
        <w:numPr>
          <w:ilvl w:val="0"/>
          <w:numId w:val="3"/>
        </w:numPr>
      </w:pPr>
      <w:r>
        <w:t>An</w:t>
      </w:r>
      <w:r w:rsidRPr="00D6233F">
        <w:rPr>
          <w:b/>
          <w:i/>
        </w:rPr>
        <w:t xml:space="preserve"> </w:t>
      </w:r>
      <w:proofErr w:type="spellStart"/>
      <w:r w:rsidRPr="00D6233F">
        <w:rPr>
          <w:b/>
          <w:i/>
        </w:rPr>
        <w:t>Addon</w:t>
      </w:r>
      <w:proofErr w:type="spellEnd"/>
      <w:r w:rsidRPr="00D6233F">
        <w:rPr>
          <w:b/>
          <w:i/>
        </w:rPr>
        <w:t xml:space="preserve"> Catalogu</w:t>
      </w:r>
      <w:r w:rsidRPr="00843979">
        <w:rPr>
          <w:b/>
          <w:i/>
        </w:rPr>
        <w:t>e</w:t>
      </w:r>
      <w:r>
        <w:t xml:space="preserve"> (or simply,</w:t>
      </w:r>
      <w:r w:rsidRPr="00D6233F">
        <w:rPr>
          <w:b/>
          <w:i/>
        </w:rPr>
        <w:t xml:space="preserve"> Catalogu</w:t>
      </w:r>
      <w:r w:rsidRPr="00843979">
        <w:rPr>
          <w:b/>
          <w:i/>
        </w:rPr>
        <w:t>e</w:t>
      </w:r>
      <w:r>
        <w:t xml:space="preserve">) </w:t>
      </w:r>
      <w:r w:rsidR="00D6233F">
        <w:t>is a collection</w:t>
      </w:r>
      <w:r w:rsidR="000506A0">
        <w:t xml:space="preserve"> of </w:t>
      </w:r>
      <w:proofErr w:type="spellStart"/>
      <w:r w:rsidR="000506A0">
        <w:t>addons</w:t>
      </w:r>
      <w:proofErr w:type="spellEnd"/>
      <w:r w:rsidR="000506A0">
        <w:t xml:space="preserve"> created with </w:t>
      </w:r>
      <w:proofErr w:type="spellStart"/>
      <w:r w:rsidR="00242DFD" w:rsidRPr="002E4A64">
        <w:rPr>
          <w:rFonts w:ascii="Courier New" w:hAnsi="Courier New" w:cs="Courier New"/>
          <w:b/>
        </w:rPr>
        <w:t>StormCat</w:t>
      </w:r>
      <w:proofErr w:type="spellEnd"/>
      <w:r w:rsidR="00242DFD">
        <w:t xml:space="preserve">, including information about every </w:t>
      </w:r>
      <w:proofErr w:type="spellStart"/>
      <w:r w:rsidR="00242DFD">
        <w:t>addon</w:t>
      </w:r>
      <w:proofErr w:type="spellEnd"/>
      <w:r w:rsidR="00242DFD">
        <w:t>:</w:t>
      </w:r>
    </w:p>
    <w:p w:rsidR="00242DFD" w:rsidRDefault="00242DFD" w:rsidP="00242DFD">
      <w:pPr>
        <w:pStyle w:val="Prrafodelista"/>
        <w:numPr>
          <w:ilvl w:val="1"/>
          <w:numId w:val="3"/>
        </w:numPr>
      </w:pPr>
      <w:r>
        <w:t xml:space="preserve">General information about the </w:t>
      </w:r>
      <w:proofErr w:type="spellStart"/>
      <w:r>
        <w:t>addon</w:t>
      </w:r>
      <w:proofErr w:type="spellEnd"/>
      <w:r>
        <w:t xml:space="preserve">, such as name, publisher, </w:t>
      </w:r>
      <w:proofErr w:type="spellStart"/>
      <w:r>
        <w:t>datatime</w:t>
      </w:r>
      <w:proofErr w:type="spellEnd"/>
      <w:r>
        <w:t xml:space="preserve"> of last compilation, size of the mesh, statistics about the assets</w:t>
      </w:r>
    </w:p>
    <w:p w:rsidR="00242DFD" w:rsidRDefault="00242DFD" w:rsidP="00242DFD">
      <w:pPr>
        <w:pStyle w:val="Prrafodelista"/>
        <w:numPr>
          <w:ilvl w:val="1"/>
          <w:numId w:val="3"/>
        </w:numPr>
      </w:pPr>
      <w:r>
        <w:t xml:space="preserve">Detailed information about every asset inside the </w:t>
      </w:r>
      <w:proofErr w:type="spellStart"/>
      <w:r>
        <w:t>addon</w:t>
      </w:r>
      <w:proofErr w:type="spellEnd"/>
      <w:r>
        <w:t>, such as name, type and subtype, tags, etc.</w:t>
      </w:r>
    </w:p>
    <w:p w:rsidR="00242DFD" w:rsidRDefault="00242DFD" w:rsidP="00242DFD">
      <w:pPr>
        <w:pStyle w:val="Prrafodelista"/>
      </w:pPr>
      <w:r>
        <w:t xml:space="preserve">Catalogues are locally stored as files with a extension </w:t>
      </w:r>
      <w:r w:rsidRPr="00242DFD">
        <w:rPr>
          <w:rFonts w:ascii="Courier New" w:hAnsi="Courier New" w:cs="Courier New"/>
        </w:rPr>
        <w:t>.scat</w:t>
      </w:r>
      <w:r>
        <w:t xml:space="preserve"> and located in the same folder than the application executable.</w:t>
      </w:r>
    </w:p>
    <w:p w:rsidR="00CD1793" w:rsidRDefault="00CD1793" w:rsidP="00242DFD">
      <w:pPr>
        <w:pStyle w:val="Prrafodelista"/>
      </w:pPr>
      <w:r>
        <w:t xml:space="preserve">It's advisable to create a number of different catalogues for different purposes. For example, you may create a catalogue for gathering all the information about the currently installed </w:t>
      </w:r>
      <w:proofErr w:type="spellStart"/>
      <w:r>
        <w:t>addons</w:t>
      </w:r>
      <w:proofErr w:type="spellEnd"/>
      <w:r>
        <w:t xml:space="preserve">, and another one for every available </w:t>
      </w:r>
      <w:proofErr w:type="spellStart"/>
      <w:r>
        <w:t>addon</w:t>
      </w:r>
      <w:proofErr w:type="spellEnd"/>
      <w:r>
        <w:t xml:space="preserve"> in your collection.</w:t>
      </w:r>
    </w:p>
    <w:p w:rsidR="00242DFD" w:rsidRDefault="00242DFD" w:rsidP="00242DFD">
      <w:pPr>
        <w:pStyle w:val="Prrafodelista"/>
        <w:numPr>
          <w:ilvl w:val="0"/>
          <w:numId w:val="3"/>
        </w:numPr>
      </w:pPr>
      <w:r>
        <w:t xml:space="preserve">The </w:t>
      </w:r>
      <w:r w:rsidRPr="00242DFD">
        <w:rPr>
          <w:b/>
          <w:i/>
        </w:rPr>
        <w:t>Catalogue Index</w:t>
      </w:r>
      <w:r>
        <w:t xml:space="preserve"> is a special file automatically created and managed by </w:t>
      </w:r>
      <w:proofErr w:type="spellStart"/>
      <w:r w:rsidRPr="002E4A64">
        <w:rPr>
          <w:rFonts w:ascii="Courier New" w:hAnsi="Courier New" w:cs="Courier New"/>
          <w:b/>
        </w:rPr>
        <w:t>StormCat</w:t>
      </w:r>
      <w:proofErr w:type="spellEnd"/>
      <w:r>
        <w:t xml:space="preserve"> with </w:t>
      </w:r>
      <w:r w:rsidR="00096F6A">
        <w:t>very minimalistic</w:t>
      </w:r>
      <w:r>
        <w:t xml:space="preserve"> information</w:t>
      </w:r>
      <w:r w:rsidR="00096F6A">
        <w:t xml:space="preserve"> (its name and description)</w:t>
      </w:r>
      <w:r>
        <w:t xml:space="preserve"> about every Catalogue created by the user and currently existing</w:t>
      </w:r>
      <w:r w:rsidR="00096F6A">
        <w:t>, plus about the name of the current Catalogue loaded by default</w:t>
      </w:r>
      <w:r>
        <w:t>.</w:t>
      </w:r>
      <w:r w:rsidR="005D7D2E">
        <w:t xml:space="preserve">  The Catalogue Index is stored as a file named  </w:t>
      </w:r>
      <w:r w:rsidR="005D7D2E" w:rsidRPr="005D7D2E">
        <w:rPr>
          <w:rFonts w:ascii="Courier New" w:hAnsi="Courier New" w:cs="Courier New"/>
        </w:rPr>
        <w:t>CataloguesIndex.xml</w:t>
      </w:r>
      <w:r w:rsidR="005D7D2E">
        <w:t xml:space="preserve"> in the same folder that the application executable.</w:t>
      </w:r>
    </w:p>
    <w:p w:rsidR="00843979" w:rsidRPr="00843979" w:rsidRDefault="00843979" w:rsidP="00843979">
      <w:r>
        <w:t xml:space="preserve"> </w:t>
      </w:r>
    </w:p>
    <w:p w:rsidR="00FE450C" w:rsidRPr="00FE450C" w:rsidRDefault="00FE450C" w:rsidP="002D46BC">
      <w:pPr>
        <w:pStyle w:val="Ttulo2"/>
      </w:pPr>
      <w:bookmarkStart w:id="3" w:name="_Toc20236380"/>
      <w:proofErr w:type="spellStart"/>
      <w:r w:rsidRPr="00FE450C">
        <w:t>Moviestorm</w:t>
      </w:r>
      <w:proofErr w:type="spellEnd"/>
      <w:r w:rsidRPr="00FE450C">
        <w:t xml:space="preserve"> Stuff</w:t>
      </w:r>
      <w:bookmarkEnd w:id="3"/>
    </w:p>
    <w:p w:rsidR="00C150BE" w:rsidRDefault="00C150BE" w:rsidP="00FE450C">
      <w:r>
        <w:t xml:space="preserve">A wide range of different types of assets can be found inside </w:t>
      </w:r>
      <w:proofErr w:type="spellStart"/>
      <w:r>
        <w:t>Moviestorm</w:t>
      </w:r>
      <w:proofErr w:type="spellEnd"/>
      <w:r>
        <w:t xml:space="preserve"> </w:t>
      </w:r>
      <w:proofErr w:type="spellStart"/>
      <w:r>
        <w:t>addons</w:t>
      </w:r>
      <w:proofErr w:type="spellEnd"/>
      <w:r>
        <w:t>, which can be used for producing our movies.</w:t>
      </w:r>
    </w:p>
    <w:p w:rsidR="00C150BE" w:rsidRDefault="00C150BE" w:rsidP="00FE450C">
      <w:r>
        <w:t xml:space="preserve">In this section will describe every kind of </w:t>
      </w:r>
      <w:proofErr w:type="spellStart"/>
      <w:r>
        <w:t>Moviestorm</w:t>
      </w:r>
      <w:proofErr w:type="spellEnd"/>
      <w:r>
        <w:t xml:space="preserve"> asset and what relevant information is associated to each one of them.</w:t>
      </w:r>
    </w:p>
    <w:p w:rsidR="00C150BE" w:rsidRPr="004F5CF8" w:rsidRDefault="004F5CF8" w:rsidP="004F5CF8">
      <w:pPr>
        <w:pStyle w:val="Ttulo3"/>
      </w:pPr>
      <w:proofErr w:type="spellStart"/>
      <w:r w:rsidRPr="004F5CF8">
        <w:t>Moviestorm</w:t>
      </w:r>
      <w:proofErr w:type="spellEnd"/>
      <w:r w:rsidRPr="004F5CF8">
        <w:t xml:space="preserve"> </w:t>
      </w:r>
      <w:r w:rsidR="00C150BE" w:rsidRPr="004F5CF8">
        <w:t>Pu</w:t>
      </w:r>
      <w:r w:rsidRPr="004F5CF8">
        <w:t>ppets</w:t>
      </w:r>
    </w:p>
    <w:p w:rsidR="00C150BE" w:rsidRDefault="00C150BE" w:rsidP="00FE450C">
      <w:r>
        <w:t xml:space="preserve">Puppets are the actors in our </w:t>
      </w:r>
      <w:proofErr w:type="spellStart"/>
      <w:r>
        <w:t>Movistorm</w:t>
      </w:r>
      <w:proofErr w:type="spellEnd"/>
      <w:r>
        <w:t xml:space="preserve"> movies.  Currently, there are only two official puppet models available:</w:t>
      </w:r>
    </w:p>
    <w:p w:rsidR="00C150BE" w:rsidRDefault="00C150BE" w:rsidP="00C150BE">
      <w:pPr>
        <w:pStyle w:val="Prrafodelista"/>
        <w:numPr>
          <w:ilvl w:val="0"/>
          <w:numId w:val="3"/>
        </w:numPr>
      </w:pPr>
      <w:r w:rsidRPr="00722BA3">
        <w:rPr>
          <w:b/>
        </w:rPr>
        <w:t>Female01</w:t>
      </w:r>
      <w:r>
        <w:t xml:space="preserve"> - which is the base on which every female actual actor is modeled on</w:t>
      </w:r>
    </w:p>
    <w:p w:rsidR="00C150BE" w:rsidRDefault="00C150BE" w:rsidP="00C150BE">
      <w:pPr>
        <w:pStyle w:val="Prrafodelista"/>
        <w:numPr>
          <w:ilvl w:val="0"/>
          <w:numId w:val="3"/>
        </w:numPr>
      </w:pPr>
      <w:r w:rsidRPr="00722BA3">
        <w:rPr>
          <w:b/>
        </w:rPr>
        <w:t>Male01</w:t>
      </w:r>
      <w:r>
        <w:t xml:space="preserve"> - the base for male actors</w:t>
      </w:r>
    </w:p>
    <w:p w:rsidR="00722BA3" w:rsidRDefault="00C150BE" w:rsidP="00C150BE">
      <w:r>
        <w:t xml:space="preserve">Every Puppet model </w:t>
      </w:r>
      <w:r w:rsidR="00722BA3">
        <w:t>is defined essentially by its own specific Puppet Skeleton, made up from a number of bones and which allows a puppet to be animated.</w:t>
      </w:r>
    </w:p>
    <w:p w:rsidR="00B8518F" w:rsidRDefault="00B8518F" w:rsidP="00C150BE">
      <w:r>
        <w:lastRenderedPageBreak/>
        <w:t xml:space="preserve">Puppets are </w:t>
      </w:r>
      <w:r w:rsidR="00D97317">
        <w:t>complex entities, for they are made from a few types of assets we'll see later, which are associated to a specific model of puppet in such a way that there's not a straightforward way to use an asset specifically created for a puppet model with another different model.</w:t>
      </w:r>
    </w:p>
    <w:p w:rsidR="00D97317" w:rsidRDefault="00D97317" w:rsidP="00C150BE">
      <w:r>
        <w:t xml:space="preserve">Also, animations other that </w:t>
      </w:r>
      <w:r w:rsidR="004F5CF8">
        <w:t>pure solo prop animations are associated as well to a specific model of puppet, so each and every puppet model comes with its own set of animations, which can be easily used with another model (for their skeletons are different).</w:t>
      </w:r>
    </w:p>
    <w:p w:rsidR="004F5CF8" w:rsidRDefault="004F5CF8" w:rsidP="00C150BE"/>
    <w:p w:rsidR="004F5CF8" w:rsidRDefault="004F5CF8" w:rsidP="004F5CF8">
      <w:pPr>
        <w:pStyle w:val="Ttulo3"/>
      </w:pPr>
      <w:r>
        <w:t>Types of Assets</w:t>
      </w:r>
    </w:p>
    <w:p w:rsidR="004F5CF8" w:rsidRDefault="004F5CF8" w:rsidP="00C150BE">
      <w:r>
        <w:t xml:space="preserve">So let's see what are the different types of assets a movie is made from in </w:t>
      </w:r>
      <w:proofErr w:type="spellStart"/>
      <w:r>
        <w:t>Moviestorm</w:t>
      </w:r>
      <w:proofErr w:type="spellEnd"/>
      <w:r>
        <w:t>:</w:t>
      </w:r>
    </w:p>
    <w:p w:rsidR="004F5CF8" w:rsidRPr="004F5CF8" w:rsidRDefault="004F5CF8" w:rsidP="00C150BE">
      <w:pPr>
        <w:rPr>
          <w:b/>
        </w:rPr>
      </w:pPr>
      <w:r w:rsidRPr="004F5CF8">
        <w:rPr>
          <w:b/>
        </w:rPr>
        <w:t xml:space="preserve">1. </w:t>
      </w:r>
      <w:r w:rsidRPr="004F5CF8">
        <w:rPr>
          <w:b/>
          <w:u w:val="single"/>
        </w:rPr>
        <w:t>Body Parts</w:t>
      </w:r>
    </w:p>
    <w:p w:rsidR="004F5CF8" w:rsidRDefault="004F5CF8" w:rsidP="00C150BE">
      <w:r>
        <w:t xml:space="preserve">Body Parts are the main component our actual actors are made of. </w:t>
      </w:r>
    </w:p>
    <w:p w:rsidR="004F5CF8" w:rsidRDefault="004F5CF8" w:rsidP="00C150BE">
      <w:r>
        <w:t>There are a few subtypes of Body Parts:</w:t>
      </w:r>
    </w:p>
    <w:p w:rsidR="00722BA3" w:rsidRDefault="00722BA3" w:rsidP="004F5CF8">
      <w:pPr>
        <w:pStyle w:val="Prrafodelista"/>
        <w:numPr>
          <w:ilvl w:val="1"/>
          <w:numId w:val="4"/>
        </w:numPr>
        <w:ind w:left="993"/>
      </w:pPr>
      <w:r w:rsidRPr="004F5CF8">
        <w:rPr>
          <w:b/>
          <w:u w:val="single"/>
        </w:rPr>
        <w:t>Heads</w:t>
      </w:r>
      <w:r>
        <w:t xml:space="preserve">: they're are... well the heads of our </w:t>
      </w:r>
      <w:r w:rsidR="001A3D4F">
        <w:t>actual actors</w:t>
      </w:r>
    </w:p>
    <w:p w:rsidR="00722BA3" w:rsidRDefault="00722BA3" w:rsidP="004F5CF8">
      <w:pPr>
        <w:pStyle w:val="Prrafodelista"/>
        <w:numPr>
          <w:ilvl w:val="1"/>
          <w:numId w:val="4"/>
        </w:numPr>
        <w:ind w:left="993"/>
      </w:pPr>
      <w:r w:rsidRPr="004F5CF8">
        <w:rPr>
          <w:b/>
          <w:u w:val="single"/>
        </w:rPr>
        <w:t>Bodies</w:t>
      </w:r>
      <w:r>
        <w:t>:</w:t>
      </w:r>
      <w:r w:rsidR="001A3D4F">
        <w:t xml:space="preserve"> the made </w:t>
      </w:r>
    </w:p>
    <w:p w:rsidR="00722BA3" w:rsidRDefault="00722BA3" w:rsidP="004F5CF8">
      <w:pPr>
        <w:pStyle w:val="Prrafodelista"/>
        <w:numPr>
          <w:ilvl w:val="1"/>
          <w:numId w:val="4"/>
        </w:numPr>
        <w:ind w:left="993"/>
      </w:pPr>
      <w:r w:rsidRPr="004F5CF8">
        <w:rPr>
          <w:b/>
          <w:u w:val="single"/>
        </w:rPr>
        <w:t>Hair</w:t>
      </w:r>
      <w:r w:rsidR="009847F1">
        <w:t>:</w:t>
      </w:r>
    </w:p>
    <w:p w:rsidR="004305E9" w:rsidRDefault="00722BA3" w:rsidP="004F5CF8">
      <w:pPr>
        <w:pStyle w:val="Prrafodelista"/>
        <w:numPr>
          <w:ilvl w:val="1"/>
          <w:numId w:val="4"/>
        </w:numPr>
        <w:ind w:left="993"/>
      </w:pPr>
      <w:r w:rsidRPr="004F5CF8">
        <w:rPr>
          <w:b/>
          <w:u w:val="single"/>
        </w:rPr>
        <w:t>Accessories</w:t>
      </w:r>
      <w:r>
        <w:t>:</w:t>
      </w:r>
      <w:r w:rsidR="00AF627D">
        <w:t xml:space="preserve"> everything else the actors can wear. </w:t>
      </w:r>
      <w:r w:rsidR="008B4C86">
        <w:t xml:space="preserve"> An actor can be applied an undefined number of Accessories. Too bad, Accessories can be made neither </w:t>
      </w:r>
      <w:proofErr w:type="spellStart"/>
      <w:r w:rsidR="008B4C86">
        <w:t>morphable</w:t>
      </w:r>
      <w:proofErr w:type="spellEnd"/>
      <w:r w:rsidR="008B4C86">
        <w:t xml:space="preserve"> nor animated.</w:t>
      </w:r>
    </w:p>
    <w:p w:rsidR="004305E9" w:rsidRDefault="004F5CF8" w:rsidP="004F5CF8">
      <w:pPr>
        <w:pStyle w:val="Prrafodelista"/>
        <w:ind w:left="0"/>
      </w:pPr>
      <w:r>
        <w:t xml:space="preserve">A few considerations </w:t>
      </w:r>
      <w:r w:rsidR="004305E9">
        <w:t>to take into account in relation to Body Parts:</w:t>
      </w:r>
    </w:p>
    <w:p w:rsidR="004305E9" w:rsidRDefault="004305E9" w:rsidP="004F5CF8">
      <w:pPr>
        <w:pStyle w:val="Prrafodelista"/>
        <w:numPr>
          <w:ilvl w:val="0"/>
          <w:numId w:val="5"/>
        </w:numPr>
        <w:ind w:left="993"/>
      </w:pPr>
      <w:r>
        <w:t>Every puppet model comes with its own set of body parts, which are rigged (bound) to the bones of the model's skeleton, so there's not an easy way to use a body part</w:t>
      </w:r>
      <w:r w:rsidR="004D079B">
        <w:t xml:space="preserve">: trying to do so would require a very involved and time-consuming process of </w:t>
      </w:r>
      <w:r>
        <w:t xml:space="preserve"> </w:t>
      </w:r>
      <w:r w:rsidR="004D079B">
        <w:t xml:space="preserve">re-rigging the mesh of the body part to the skeleton </w:t>
      </w:r>
      <w:r w:rsidR="00C76528">
        <w:t>of the destination puppet model</w:t>
      </w:r>
      <w:r w:rsidR="00C572B3">
        <w:t xml:space="preserve"> (only Accessories use to be easily copied to another puppet model, for they usually are bound to a very low number of bones, mostly </w:t>
      </w:r>
      <w:r w:rsidR="00461340">
        <w:t xml:space="preserve">just </w:t>
      </w:r>
      <w:r w:rsidR="00C572B3">
        <w:t>one).</w:t>
      </w:r>
    </w:p>
    <w:p w:rsidR="001A3D4F" w:rsidRDefault="001A3D4F" w:rsidP="004F5CF8">
      <w:pPr>
        <w:pStyle w:val="Prrafodelista"/>
        <w:numPr>
          <w:ilvl w:val="0"/>
          <w:numId w:val="5"/>
        </w:numPr>
        <w:ind w:left="993"/>
      </w:pPr>
      <w:r>
        <w:t xml:space="preserve">Most of subtypes of Body Parts, with the only exception of Accessories can be made </w:t>
      </w:r>
      <w:proofErr w:type="spellStart"/>
      <w:r>
        <w:t>morphable</w:t>
      </w:r>
      <w:proofErr w:type="spellEnd"/>
      <w:r>
        <w:t>, that is, their dimensions and positions can be adjusted inside some limits defined by the creator of the part.</w:t>
      </w:r>
    </w:p>
    <w:p w:rsidR="004F5CF8" w:rsidRDefault="004F5CF8" w:rsidP="004F5CF8"/>
    <w:p w:rsidR="004F5CF8" w:rsidRPr="004F5CF8" w:rsidRDefault="004F5CF8" w:rsidP="004F5CF8">
      <w:pPr>
        <w:rPr>
          <w:b/>
        </w:rPr>
      </w:pPr>
      <w:r w:rsidRPr="004F5CF8">
        <w:rPr>
          <w:b/>
        </w:rPr>
        <w:t xml:space="preserve">2. </w:t>
      </w:r>
      <w:r w:rsidRPr="004F5CF8">
        <w:rPr>
          <w:b/>
          <w:u w:val="single"/>
        </w:rPr>
        <w:t>Decals</w:t>
      </w:r>
    </w:p>
    <w:p w:rsidR="004F5CF8" w:rsidRDefault="004F5CF8" w:rsidP="004F5CF8"/>
    <w:p w:rsidR="004F5CF8" w:rsidRDefault="004F5CF8" w:rsidP="004F5CF8"/>
    <w:p w:rsidR="004F5CF8" w:rsidRPr="004F5CF8" w:rsidRDefault="004F5CF8" w:rsidP="004F5CF8">
      <w:pPr>
        <w:rPr>
          <w:b/>
        </w:rPr>
      </w:pPr>
      <w:r>
        <w:rPr>
          <w:b/>
        </w:rPr>
        <w:t>3</w:t>
      </w:r>
      <w:r w:rsidRPr="004F5CF8">
        <w:rPr>
          <w:b/>
        </w:rPr>
        <w:t xml:space="preserve">. </w:t>
      </w:r>
      <w:r>
        <w:rPr>
          <w:b/>
          <w:u w:val="single"/>
        </w:rPr>
        <w:t>Animations (and Verbs)</w:t>
      </w:r>
    </w:p>
    <w:p w:rsidR="004F5CF8" w:rsidRDefault="004F5CF8" w:rsidP="004F5CF8"/>
    <w:p w:rsidR="004F5CF8" w:rsidRPr="004F5CF8" w:rsidRDefault="004F5CF8" w:rsidP="004F5CF8">
      <w:pPr>
        <w:rPr>
          <w:b/>
        </w:rPr>
      </w:pPr>
      <w:r>
        <w:rPr>
          <w:b/>
        </w:rPr>
        <w:t>4</w:t>
      </w:r>
      <w:r w:rsidRPr="004F5CF8">
        <w:rPr>
          <w:b/>
        </w:rPr>
        <w:t xml:space="preserve">. </w:t>
      </w:r>
      <w:r>
        <w:rPr>
          <w:b/>
          <w:u w:val="single"/>
        </w:rPr>
        <w:t>Materials</w:t>
      </w:r>
    </w:p>
    <w:p w:rsidR="004F5CF8" w:rsidRDefault="004F5CF8" w:rsidP="004F5CF8"/>
    <w:p w:rsidR="004F5CF8" w:rsidRDefault="004F5CF8" w:rsidP="004F5CF8"/>
    <w:p w:rsidR="004F5CF8" w:rsidRDefault="004F5CF8" w:rsidP="004F5CF8"/>
    <w:p w:rsidR="00722BA3" w:rsidRDefault="00722BA3" w:rsidP="00722BA3">
      <w:pPr>
        <w:pStyle w:val="Prrafodelista"/>
        <w:numPr>
          <w:ilvl w:val="0"/>
          <w:numId w:val="4"/>
        </w:numPr>
      </w:pPr>
      <w:r>
        <w:t>Decals:</w:t>
      </w:r>
    </w:p>
    <w:p w:rsidR="00722BA3" w:rsidRDefault="00722BA3" w:rsidP="00722BA3">
      <w:pPr>
        <w:pStyle w:val="Prrafodelista"/>
        <w:numPr>
          <w:ilvl w:val="0"/>
          <w:numId w:val="4"/>
        </w:numPr>
      </w:pPr>
      <w:r>
        <w:t>Animations:</w:t>
      </w:r>
    </w:p>
    <w:p w:rsidR="00722BA3" w:rsidRDefault="00722BA3" w:rsidP="00C150BE"/>
    <w:p w:rsidR="00C150BE" w:rsidRDefault="00C150BE" w:rsidP="00C150BE">
      <w:pPr>
        <w:pStyle w:val="Prrafodelista"/>
        <w:numPr>
          <w:ilvl w:val="0"/>
          <w:numId w:val="3"/>
        </w:numPr>
      </w:pPr>
    </w:p>
    <w:p w:rsidR="00B8518F" w:rsidRDefault="00B8518F" w:rsidP="00FE450C"/>
    <w:p w:rsidR="00B8518F" w:rsidRDefault="00B8518F" w:rsidP="00FE450C">
      <w:r>
        <w:lastRenderedPageBreak/>
        <w:t>Props</w:t>
      </w:r>
    </w:p>
    <w:p w:rsidR="00B8518F" w:rsidRDefault="00B8518F" w:rsidP="00FE450C">
      <w:r>
        <w:t>...</w:t>
      </w:r>
    </w:p>
    <w:p w:rsidR="00B8518F" w:rsidRDefault="00B8518F" w:rsidP="00FE450C">
      <w:r>
        <w:t xml:space="preserve">Other (not part of </w:t>
      </w:r>
      <w:proofErr w:type="spellStart"/>
      <w:r>
        <w:t>addons</w:t>
      </w:r>
      <w:proofErr w:type="spellEnd"/>
      <w:r>
        <w:t xml:space="preserve">): </w:t>
      </w:r>
    </w:p>
    <w:p w:rsidR="00B8518F" w:rsidRDefault="00B8518F" w:rsidP="00FE450C">
      <w:r>
        <w:tab/>
        <w:t>Set: Walls, Ceiling,  Terrain, general Lightning</w:t>
      </w:r>
    </w:p>
    <w:p w:rsidR="00B8518F" w:rsidRDefault="00B8518F" w:rsidP="00FE450C">
      <w:r>
        <w:tab/>
        <w:t>No set: cameras.</w:t>
      </w:r>
    </w:p>
    <w:p w:rsidR="00B8518F" w:rsidRDefault="00B8518F" w:rsidP="00FE450C">
      <w:r>
        <w:tab/>
      </w:r>
    </w:p>
    <w:p w:rsidR="00FE450C" w:rsidRPr="00FE450C" w:rsidRDefault="00FE450C" w:rsidP="00FE450C">
      <w:r w:rsidRPr="00FE450C">
        <w:t>Puppets, Props and Everything Else</w:t>
      </w:r>
    </w:p>
    <w:p w:rsidR="00FE450C" w:rsidRDefault="00FE450C" w:rsidP="00FE450C">
      <w:r>
        <w:tab/>
        <w:t>Types of Assets</w:t>
      </w:r>
    </w:p>
    <w:p w:rsidR="00FE450C" w:rsidRDefault="00FE450C" w:rsidP="00FE450C"/>
    <w:p w:rsidR="00FE450C" w:rsidRDefault="00FE450C" w:rsidP="00FE450C">
      <w:pPr>
        <w:pStyle w:val="Ttulo2"/>
      </w:pPr>
      <w:bookmarkStart w:id="4" w:name="_Toc20236381"/>
      <w:proofErr w:type="spellStart"/>
      <w:r>
        <w:t>Addon</w:t>
      </w:r>
      <w:proofErr w:type="spellEnd"/>
      <w:r>
        <w:t xml:space="preserve"> Catalogues</w:t>
      </w:r>
      <w:bookmarkEnd w:id="4"/>
    </w:p>
    <w:p w:rsidR="004F475F" w:rsidRDefault="004F475F" w:rsidP="00FE450C">
      <w:pPr>
        <w:sectPr w:rsidR="004F475F" w:rsidSect="00FE45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E450C" w:rsidRDefault="00FE450C" w:rsidP="00FE450C"/>
    <w:p w:rsidR="00FE450C" w:rsidRDefault="00FE450C" w:rsidP="00FE450C">
      <w:pPr>
        <w:pStyle w:val="Ttulo1"/>
      </w:pPr>
      <w:bookmarkStart w:id="5" w:name="_Toc20236382"/>
      <w:r>
        <w:t>Installation</w:t>
      </w:r>
      <w:bookmarkEnd w:id="5"/>
    </w:p>
    <w:p w:rsidR="00FE450C" w:rsidRDefault="00FE450C" w:rsidP="00FE450C">
      <w:r>
        <w:t>Requirements</w:t>
      </w:r>
    </w:p>
    <w:p w:rsidR="007A1501" w:rsidRDefault="007A1501" w:rsidP="00FE450C">
      <w:pPr>
        <w:sectPr w:rsidR="007A1501" w:rsidSect="00FE45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E450C" w:rsidRDefault="00FE450C" w:rsidP="00FE450C"/>
    <w:p w:rsidR="00FE450C" w:rsidRDefault="00FE450C" w:rsidP="00FE450C">
      <w:pPr>
        <w:pStyle w:val="Ttulo1"/>
      </w:pPr>
      <w:bookmarkStart w:id="6" w:name="_Toc20236383"/>
      <w:r>
        <w:t>How  To Use</w:t>
      </w:r>
      <w:bookmarkEnd w:id="6"/>
    </w:p>
    <w:p w:rsidR="00FE450C" w:rsidRDefault="00FE450C" w:rsidP="00FE450C">
      <w:r>
        <w:t>Launching the Application</w:t>
      </w:r>
    </w:p>
    <w:p w:rsidR="00E77217" w:rsidRDefault="00E77217" w:rsidP="00FE450C">
      <w:r>
        <w:tab/>
        <w:t>How to invoke</w:t>
      </w:r>
    </w:p>
    <w:p w:rsidR="00E77217" w:rsidRDefault="00E77217" w:rsidP="00FE450C">
      <w:r>
        <w:tab/>
        <w:t>First time</w:t>
      </w:r>
    </w:p>
    <w:p w:rsidR="00E77217" w:rsidRDefault="00E77217" w:rsidP="00FE450C">
      <w:r>
        <w:tab/>
      </w:r>
      <w:r>
        <w:tab/>
        <w:t>Automatic:</w:t>
      </w:r>
    </w:p>
    <w:p w:rsidR="00E77217" w:rsidRDefault="00E77217" w:rsidP="00FE450C">
      <w:r>
        <w:tab/>
      </w:r>
      <w:r>
        <w:tab/>
      </w:r>
      <w:r>
        <w:tab/>
        <w:t>Application Setup</w:t>
      </w:r>
    </w:p>
    <w:p w:rsidR="00E77217" w:rsidRDefault="00E77217" w:rsidP="00FE450C">
      <w:r>
        <w:tab/>
      </w:r>
      <w:r>
        <w:tab/>
      </w:r>
      <w:r>
        <w:tab/>
        <w:t>Creation of Catalogue Index</w:t>
      </w:r>
    </w:p>
    <w:p w:rsidR="00E77217" w:rsidRDefault="00E77217" w:rsidP="00FE450C">
      <w:r>
        <w:tab/>
      </w:r>
      <w:r>
        <w:tab/>
      </w:r>
      <w:r>
        <w:tab/>
        <w:t>Creation of Default Catalogue</w:t>
      </w:r>
    </w:p>
    <w:p w:rsidR="00E77217" w:rsidRDefault="00E77217" w:rsidP="00FE450C">
      <w:r>
        <w:t>Application Setup</w:t>
      </w:r>
    </w:p>
    <w:p w:rsidR="00E77217" w:rsidRDefault="00E77217" w:rsidP="00FE450C">
      <w:r>
        <w:t>User Interface. An Overview</w:t>
      </w:r>
    </w:p>
    <w:p w:rsidR="00FE450C" w:rsidRDefault="00E77217" w:rsidP="00FE450C">
      <w:proofErr w:type="spellStart"/>
      <w:r>
        <w:t>Addon</w:t>
      </w:r>
      <w:proofErr w:type="spellEnd"/>
      <w:r>
        <w:t xml:space="preserve"> Catalogue</w:t>
      </w:r>
    </w:p>
    <w:p w:rsidR="00AF2257" w:rsidRDefault="00AF2257" w:rsidP="00FE450C"/>
    <w:p w:rsidR="00E77217" w:rsidRDefault="00E77217" w:rsidP="00FE450C">
      <w:r>
        <w:t>Asset Search</w:t>
      </w:r>
    </w:p>
    <w:p w:rsidR="00E77217" w:rsidRDefault="00E77217" w:rsidP="00FE450C">
      <w:r>
        <w:t>Catalogue Management</w:t>
      </w:r>
    </w:p>
    <w:p w:rsidR="00FE450C" w:rsidRDefault="00FE450C" w:rsidP="00FE450C">
      <w:r>
        <w:t xml:space="preserve">Checking </w:t>
      </w:r>
    </w:p>
    <w:p w:rsidR="00E77217" w:rsidRDefault="00E77217" w:rsidP="00FE450C">
      <w:r>
        <w:t>A</w:t>
      </w:r>
    </w:p>
    <w:p w:rsidR="004F475F" w:rsidRDefault="004F475F" w:rsidP="00FE450C">
      <w:pPr>
        <w:sectPr w:rsidR="004F475F" w:rsidSect="00FE45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4F475F" w:rsidRDefault="004F475F" w:rsidP="00FE450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es-ES"/>
        </w:rPr>
        <w:id w:val="20926552"/>
        <w:docPartObj>
          <w:docPartGallery w:val="Table of Contents"/>
          <w:docPartUnique/>
        </w:docPartObj>
      </w:sdtPr>
      <w:sdtContent>
        <w:p w:rsidR="004F475F" w:rsidRPr="00B8518F" w:rsidRDefault="004F475F">
          <w:pPr>
            <w:pStyle w:val="TtulodeTDC"/>
            <w:rPr>
              <w:lang w:val="en-US"/>
            </w:rPr>
          </w:pPr>
          <w:r w:rsidRPr="00B8518F">
            <w:rPr>
              <w:lang w:val="en-US"/>
            </w:rPr>
            <w:t>Index</w:t>
          </w:r>
        </w:p>
        <w:p w:rsidR="007A1501" w:rsidRDefault="009F601C">
          <w:pPr>
            <w:pStyle w:val="TDC1"/>
            <w:tabs>
              <w:tab w:val="right" w:leader="dot" w:pos="9627"/>
            </w:tabs>
            <w:rPr>
              <w:noProof/>
              <w:lang w:val="es-ES"/>
            </w:rPr>
          </w:pPr>
          <w:r>
            <w:rPr>
              <w:lang w:val="es-ES"/>
            </w:rPr>
            <w:fldChar w:fldCharType="begin"/>
          </w:r>
          <w:r w:rsidR="004F475F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0236377" w:history="1">
            <w:r w:rsidR="007A1501" w:rsidRPr="004C35EB">
              <w:rPr>
                <w:rStyle w:val="Hipervnculo"/>
                <w:noProof/>
              </w:rPr>
              <w:t>Introduction</w:t>
            </w:r>
            <w:r w:rsidR="007A15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501">
              <w:rPr>
                <w:noProof/>
                <w:webHidden/>
              </w:rPr>
              <w:instrText xml:space="preserve"> PAGEREF _Toc20236377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5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501" w:rsidRDefault="009F601C">
          <w:pPr>
            <w:pStyle w:val="TDC2"/>
            <w:tabs>
              <w:tab w:val="right" w:leader="dot" w:pos="9627"/>
            </w:tabs>
            <w:rPr>
              <w:noProof/>
              <w:lang w:val="es-ES"/>
            </w:rPr>
          </w:pPr>
          <w:hyperlink w:anchor="_Toc20236378" w:history="1">
            <w:r w:rsidR="007A1501" w:rsidRPr="004C35EB">
              <w:rPr>
                <w:rStyle w:val="Hipervnculo"/>
                <w:noProof/>
              </w:rPr>
              <w:t>What is StormCat?</w:t>
            </w:r>
            <w:r w:rsidR="007A15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501">
              <w:rPr>
                <w:noProof/>
                <w:webHidden/>
              </w:rPr>
              <w:instrText xml:space="preserve"> PAGEREF _Toc20236378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5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501" w:rsidRDefault="009F601C">
          <w:pPr>
            <w:pStyle w:val="TDC2"/>
            <w:tabs>
              <w:tab w:val="right" w:leader="dot" w:pos="9627"/>
            </w:tabs>
            <w:rPr>
              <w:noProof/>
              <w:lang w:val="es-ES"/>
            </w:rPr>
          </w:pPr>
          <w:hyperlink w:anchor="_Toc20236379" w:history="1">
            <w:r w:rsidR="007A1501" w:rsidRPr="004C35EB">
              <w:rPr>
                <w:rStyle w:val="Hipervnculo"/>
                <w:noProof/>
              </w:rPr>
              <w:t>StormCat Terminology</w:t>
            </w:r>
            <w:r w:rsidR="007A15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501">
              <w:rPr>
                <w:noProof/>
                <w:webHidden/>
              </w:rPr>
              <w:instrText xml:space="preserve"> PAGEREF _Toc20236379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5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501" w:rsidRDefault="009F601C">
          <w:pPr>
            <w:pStyle w:val="TDC2"/>
            <w:tabs>
              <w:tab w:val="right" w:leader="dot" w:pos="9627"/>
            </w:tabs>
            <w:rPr>
              <w:noProof/>
              <w:lang w:val="es-ES"/>
            </w:rPr>
          </w:pPr>
          <w:hyperlink w:anchor="_Toc20236380" w:history="1">
            <w:r w:rsidR="007A1501" w:rsidRPr="004C35EB">
              <w:rPr>
                <w:rStyle w:val="Hipervnculo"/>
                <w:noProof/>
              </w:rPr>
              <w:t>Moviestorm Stuff</w:t>
            </w:r>
            <w:r w:rsidR="007A15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501">
              <w:rPr>
                <w:noProof/>
                <w:webHidden/>
              </w:rPr>
              <w:instrText xml:space="preserve"> PAGEREF _Toc20236380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5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501" w:rsidRDefault="009F601C">
          <w:pPr>
            <w:pStyle w:val="TDC2"/>
            <w:tabs>
              <w:tab w:val="right" w:leader="dot" w:pos="9627"/>
            </w:tabs>
            <w:rPr>
              <w:noProof/>
              <w:lang w:val="es-ES"/>
            </w:rPr>
          </w:pPr>
          <w:hyperlink w:anchor="_Toc20236381" w:history="1">
            <w:r w:rsidR="007A1501" w:rsidRPr="004C35EB">
              <w:rPr>
                <w:rStyle w:val="Hipervnculo"/>
                <w:noProof/>
              </w:rPr>
              <w:t>Addon Catalogues</w:t>
            </w:r>
            <w:r w:rsidR="007A15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501">
              <w:rPr>
                <w:noProof/>
                <w:webHidden/>
              </w:rPr>
              <w:instrText xml:space="preserve"> PAGEREF _Toc20236381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5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501" w:rsidRDefault="009F601C">
          <w:pPr>
            <w:pStyle w:val="TDC1"/>
            <w:tabs>
              <w:tab w:val="right" w:leader="dot" w:pos="9627"/>
            </w:tabs>
            <w:rPr>
              <w:noProof/>
              <w:lang w:val="es-ES"/>
            </w:rPr>
          </w:pPr>
          <w:hyperlink w:anchor="_Toc20236382" w:history="1">
            <w:r w:rsidR="007A1501" w:rsidRPr="004C35EB">
              <w:rPr>
                <w:rStyle w:val="Hipervnculo"/>
                <w:noProof/>
              </w:rPr>
              <w:t>Installation</w:t>
            </w:r>
            <w:r w:rsidR="007A15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501">
              <w:rPr>
                <w:noProof/>
                <w:webHidden/>
              </w:rPr>
              <w:instrText xml:space="preserve"> PAGEREF _Toc20236382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5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501" w:rsidRDefault="009F601C">
          <w:pPr>
            <w:pStyle w:val="TDC1"/>
            <w:tabs>
              <w:tab w:val="right" w:leader="dot" w:pos="9627"/>
            </w:tabs>
            <w:rPr>
              <w:noProof/>
              <w:lang w:val="es-ES"/>
            </w:rPr>
          </w:pPr>
          <w:hyperlink w:anchor="_Toc20236383" w:history="1">
            <w:r w:rsidR="007A1501" w:rsidRPr="004C35EB">
              <w:rPr>
                <w:rStyle w:val="Hipervnculo"/>
                <w:noProof/>
              </w:rPr>
              <w:t>How  To Use</w:t>
            </w:r>
            <w:r w:rsidR="007A15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1501">
              <w:rPr>
                <w:noProof/>
                <w:webHidden/>
              </w:rPr>
              <w:instrText xml:space="preserve"> PAGEREF _Toc20236383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5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75F" w:rsidRDefault="009F601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F475F" w:rsidRPr="00FE450C" w:rsidRDefault="004F475F" w:rsidP="00FE450C"/>
    <w:sectPr w:rsidR="004F475F" w:rsidRPr="00FE450C" w:rsidSect="00FE450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444"/>
    <w:multiLevelType w:val="hybridMultilevel"/>
    <w:tmpl w:val="4552B3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57E4D"/>
    <w:multiLevelType w:val="hybridMultilevel"/>
    <w:tmpl w:val="FA9A9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35D16"/>
    <w:multiLevelType w:val="hybridMultilevel"/>
    <w:tmpl w:val="D6948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52B21"/>
    <w:multiLevelType w:val="hybridMultilevel"/>
    <w:tmpl w:val="BA5A880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1C0ABC"/>
    <w:multiLevelType w:val="hybridMultilevel"/>
    <w:tmpl w:val="EBA482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E450C"/>
    <w:rsid w:val="0002393F"/>
    <w:rsid w:val="000506A0"/>
    <w:rsid w:val="00096F6A"/>
    <w:rsid w:val="0013024A"/>
    <w:rsid w:val="0018539F"/>
    <w:rsid w:val="001A3D4F"/>
    <w:rsid w:val="001E2D46"/>
    <w:rsid w:val="00242DFD"/>
    <w:rsid w:val="002D46BC"/>
    <w:rsid w:val="002E4A64"/>
    <w:rsid w:val="004305E9"/>
    <w:rsid w:val="00442E18"/>
    <w:rsid w:val="00461340"/>
    <w:rsid w:val="004D079B"/>
    <w:rsid w:val="004F475F"/>
    <w:rsid w:val="004F5CF8"/>
    <w:rsid w:val="00551C72"/>
    <w:rsid w:val="005D7738"/>
    <w:rsid w:val="005D7D2E"/>
    <w:rsid w:val="00601BC2"/>
    <w:rsid w:val="00643975"/>
    <w:rsid w:val="006B4ECA"/>
    <w:rsid w:val="00722BA3"/>
    <w:rsid w:val="007A1501"/>
    <w:rsid w:val="00843979"/>
    <w:rsid w:val="008B4C86"/>
    <w:rsid w:val="009847F1"/>
    <w:rsid w:val="009F601C"/>
    <w:rsid w:val="00A36DAF"/>
    <w:rsid w:val="00AF2257"/>
    <w:rsid w:val="00AF35DB"/>
    <w:rsid w:val="00AF627D"/>
    <w:rsid w:val="00B8518F"/>
    <w:rsid w:val="00BD0077"/>
    <w:rsid w:val="00C150BE"/>
    <w:rsid w:val="00C572B3"/>
    <w:rsid w:val="00C76528"/>
    <w:rsid w:val="00CD1793"/>
    <w:rsid w:val="00D05215"/>
    <w:rsid w:val="00D6233F"/>
    <w:rsid w:val="00D97317"/>
    <w:rsid w:val="00DD2210"/>
    <w:rsid w:val="00E43CF5"/>
    <w:rsid w:val="00E77217"/>
    <w:rsid w:val="00F50AEF"/>
    <w:rsid w:val="00FE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0C"/>
    <w:pPr>
      <w:spacing w:after="6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450C"/>
    <w:pPr>
      <w:spacing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0C"/>
    <w:pPr>
      <w:spacing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5CF8"/>
    <w:pPr>
      <w:outlineLvl w:val="2"/>
    </w:pPr>
    <w:rPr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50C"/>
    <w:rPr>
      <w:b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E450C"/>
    <w:rPr>
      <w:b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2E4A6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475F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F47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47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47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75F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A1501"/>
    <w:pPr>
      <w:jc w:val="center"/>
    </w:pPr>
    <w:rPr>
      <w:b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7A1501"/>
    <w:rPr>
      <w:b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F5CF8"/>
    <w:rPr>
      <w:b/>
      <w:i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1284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36</cp:revision>
  <dcterms:created xsi:type="dcterms:W3CDTF">2019-09-17T15:26:00Z</dcterms:created>
  <dcterms:modified xsi:type="dcterms:W3CDTF">2019-09-28T17:06:00Z</dcterms:modified>
</cp:coreProperties>
</file>