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347F" w14:textId="7DACF730" w:rsid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  <w:r>
        <w:rPr>
          <w:rFonts w:ascii="Open Sans" w:hAnsi="Open Sans" w:cs="Times New Roman"/>
          <w:b/>
          <w:sz w:val="24"/>
          <w:szCs w:val="24"/>
        </w:rPr>
        <w:t>Proposed Scope of Work</w:t>
      </w:r>
    </w:p>
    <w:p w14:paraId="294A0B1A" w14:textId="31C2F2DB" w:rsid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  <w:r>
        <w:rPr>
          <w:rFonts w:ascii="Open Sans" w:hAnsi="Open Sans" w:cs="Times New Roman"/>
          <w:b/>
          <w:sz w:val="24"/>
          <w:szCs w:val="24"/>
        </w:rPr>
        <w:t>Bradley Beale Elite Youth Basketball Leag</w:t>
      </w:r>
      <w:r w:rsidR="00BC4931">
        <w:rPr>
          <w:rFonts w:ascii="Open Sans" w:hAnsi="Open Sans" w:cs="Times New Roman"/>
          <w:b/>
          <w:sz w:val="24"/>
          <w:szCs w:val="24"/>
        </w:rPr>
        <w:t>u</w:t>
      </w:r>
      <w:r>
        <w:rPr>
          <w:rFonts w:ascii="Open Sans" w:hAnsi="Open Sans" w:cs="Times New Roman"/>
          <w:b/>
          <w:sz w:val="24"/>
          <w:szCs w:val="24"/>
        </w:rPr>
        <w:t>e</w:t>
      </w:r>
    </w:p>
    <w:p w14:paraId="332AD5DC" w14:textId="77777777" w:rsid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</w:p>
    <w:p w14:paraId="7F5F5CF1" w14:textId="77777777" w:rsid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</w:p>
    <w:p w14:paraId="662F143A" w14:textId="77777777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/>
          <w:b/>
          <w:sz w:val="24"/>
          <w:szCs w:val="24"/>
        </w:rPr>
      </w:pPr>
      <w:r w:rsidRPr="00110C9D">
        <w:rPr>
          <w:rFonts w:ascii="Open Sans" w:hAnsi="Open Sans"/>
          <w:b/>
          <w:sz w:val="24"/>
          <w:szCs w:val="24"/>
        </w:rPr>
        <w:t>BOARD ASSESSMENT</w:t>
      </w:r>
    </w:p>
    <w:p w14:paraId="02AAB383" w14:textId="341A7858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/>
          <w:b/>
          <w:sz w:val="24"/>
          <w:szCs w:val="24"/>
        </w:rPr>
      </w:pPr>
      <w:r w:rsidRPr="00110C9D">
        <w:rPr>
          <w:rFonts w:ascii="Open Sans" w:hAnsi="Open Sans" w:cs="Times New Roman"/>
          <w:bCs/>
          <w:sz w:val="24"/>
          <w:szCs w:val="24"/>
        </w:rPr>
        <w:t xml:space="preserve">Utilizing the “Board Check-up” online assessment tool, </w:t>
      </w:r>
      <w:proofErr w:type="spellStart"/>
      <w:r w:rsidRPr="00110C9D">
        <w:rPr>
          <w:rFonts w:ascii="Open Sans" w:hAnsi="Open Sans" w:cs="Times New Roman"/>
          <w:bCs/>
          <w:sz w:val="24"/>
          <w:szCs w:val="24"/>
        </w:rPr>
        <w:t>Painefree</w:t>
      </w:r>
      <w:proofErr w:type="spellEnd"/>
      <w:r w:rsidRPr="00110C9D">
        <w:rPr>
          <w:rFonts w:ascii="Open Sans" w:hAnsi="Open Sans" w:cs="Times New Roman"/>
          <w:bCs/>
          <w:sz w:val="24"/>
          <w:szCs w:val="24"/>
        </w:rPr>
        <w:t xml:space="preserve"> consultants will administer and evaluate a comprehensive review of the Board’s current functioning and effectiveness.  The tool measures strengths and opportunities in areas including clarity of the Board’s role; adequacy of the Board’s structure and processes; Board composition and ongoing development; Board culture; and leadership effectiveness.  The survey will be sent to all Board members and key volunteers as identified by Board leadership.  An i</w:t>
      </w:r>
      <w:bookmarkStart w:id="0" w:name="_GoBack"/>
      <w:bookmarkEnd w:id="0"/>
      <w:r w:rsidRPr="00110C9D">
        <w:rPr>
          <w:rFonts w:ascii="Open Sans" w:hAnsi="Open Sans" w:cs="Times New Roman"/>
          <w:bCs/>
          <w:sz w:val="24"/>
          <w:szCs w:val="24"/>
        </w:rPr>
        <w:t>ntroductory email will be sent to survey participants prior to sending the actual link to the survey, and at least one reminder will be sent to maximize participation.</w:t>
      </w:r>
    </w:p>
    <w:p w14:paraId="69B56D39" w14:textId="35AEDAEB" w:rsidR="00110C9D" w:rsidRPr="00110C9D" w:rsidRDefault="00110C9D" w:rsidP="00110C9D">
      <w:pPr>
        <w:tabs>
          <w:tab w:val="left" w:pos="0"/>
        </w:tabs>
        <w:ind w:left="270" w:right="-360"/>
        <w:jc w:val="both"/>
        <w:rPr>
          <w:rFonts w:ascii="Open Sans" w:hAnsi="Open Sans" w:cs="Times New Roman"/>
          <w:bCs/>
          <w:sz w:val="24"/>
          <w:szCs w:val="24"/>
        </w:rPr>
      </w:pPr>
    </w:p>
    <w:p w14:paraId="10114B61" w14:textId="77777777" w:rsidR="00110C9D" w:rsidRPr="00110C9D" w:rsidRDefault="00110C9D" w:rsidP="00110C9D">
      <w:pPr>
        <w:tabs>
          <w:tab w:val="left" w:pos="0"/>
        </w:tabs>
        <w:ind w:left="270" w:right="-360"/>
        <w:jc w:val="both"/>
        <w:rPr>
          <w:rFonts w:ascii="Open Sans" w:hAnsi="Open Sans" w:cs="Times New Roman"/>
          <w:bCs/>
          <w:sz w:val="24"/>
          <w:szCs w:val="24"/>
        </w:rPr>
      </w:pPr>
    </w:p>
    <w:p w14:paraId="46332B8C" w14:textId="77777777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  <w:r w:rsidRPr="00110C9D">
        <w:rPr>
          <w:rFonts w:ascii="Open Sans" w:hAnsi="Open Sans" w:cs="Times New Roman"/>
          <w:b/>
          <w:sz w:val="24"/>
          <w:szCs w:val="24"/>
        </w:rPr>
        <w:t>COLLABORATIVE ORGANIZATIONAL ASSESSMENT</w:t>
      </w:r>
    </w:p>
    <w:p w14:paraId="64DE332F" w14:textId="5C4E62DA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/>
          <w:sz w:val="24"/>
          <w:szCs w:val="24"/>
        </w:rPr>
      </w:pPr>
      <w:r w:rsidRPr="00110C9D">
        <w:rPr>
          <w:rFonts w:ascii="Open Sans" w:hAnsi="Open Sans" w:cs="Times New Roman"/>
          <w:sz w:val="24"/>
          <w:szCs w:val="24"/>
        </w:rPr>
        <w:t xml:space="preserve">The </w:t>
      </w:r>
      <w:proofErr w:type="spellStart"/>
      <w:r w:rsidRPr="00110C9D">
        <w:rPr>
          <w:rFonts w:ascii="Open Sans" w:hAnsi="Open Sans" w:cs="Times New Roman"/>
          <w:sz w:val="24"/>
          <w:szCs w:val="24"/>
        </w:rPr>
        <w:t>Painefree</w:t>
      </w:r>
      <w:proofErr w:type="spellEnd"/>
      <w:r w:rsidRPr="00110C9D">
        <w:rPr>
          <w:rFonts w:ascii="Open Sans" w:hAnsi="Open Sans" w:cs="Times New Roman"/>
          <w:sz w:val="24"/>
          <w:szCs w:val="24"/>
        </w:rPr>
        <w:t xml:space="preserve"> team will engage in a Board and organizational assessment process comprised of the following steps:</w:t>
      </w:r>
    </w:p>
    <w:p w14:paraId="3B5E86BD" w14:textId="492B5524" w:rsidR="00110C9D" w:rsidRPr="00110C9D" w:rsidRDefault="00110C9D" w:rsidP="00110C9D">
      <w:pPr>
        <w:pStyle w:val="ListParagraph"/>
        <w:numPr>
          <w:ilvl w:val="0"/>
          <w:numId w:val="2"/>
        </w:numPr>
        <w:tabs>
          <w:tab w:val="left" w:pos="0"/>
        </w:tabs>
        <w:ind w:right="-360"/>
        <w:jc w:val="both"/>
        <w:rPr>
          <w:rFonts w:ascii="Open Sans" w:hAnsi="Open Sans"/>
        </w:rPr>
      </w:pPr>
      <w:r w:rsidRPr="00110C9D">
        <w:rPr>
          <w:rFonts w:ascii="Open Sans" w:hAnsi="Open Sans"/>
        </w:rPr>
        <w:t xml:space="preserve">90-minute planning meeting/interview with the organization’s president; </w:t>
      </w:r>
    </w:p>
    <w:p w14:paraId="1E6E2550" w14:textId="619BBE85" w:rsidR="00110C9D" w:rsidRPr="00110C9D" w:rsidRDefault="00110C9D" w:rsidP="00110C9D">
      <w:pPr>
        <w:pStyle w:val="ListParagraph"/>
        <w:numPr>
          <w:ilvl w:val="1"/>
          <w:numId w:val="2"/>
        </w:numPr>
        <w:tabs>
          <w:tab w:val="left" w:pos="0"/>
        </w:tabs>
        <w:ind w:right="-360"/>
        <w:jc w:val="both"/>
        <w:rPr>
          <w:rFonts w:ascii="Open Sans" w:hAnsi="Open Sans"/>
        </w:rPr>
      </w:pPr>
      <w:r w:rsidRPr="00110C9D">
        <w:rPr>
          <w:rFonts w:ascii="Open Sans" w:hAnsi="Open Sans"/>
        </w:rPr>
        <w:t>We will request some key documents to review as part of the process. (Financial statements, written policies &amp; procedures, volunteer guidelines, planning documents, publicity materials, fund raising materials, organizational chart, Board meeting minutes)</w:t>
      </w:r>
    </w:p>
    <w:p w14:paraId="3463D362" w14:textId="2586D594" w:rsidR="00110C9D" w:rsidRPr="00110C9D" w:rsidRDefault="00110C9D" w:rsidP="00110C9D">
      <w:pPr>
        <w:pStyle w:val="ListParagraph"/>
        <w:numPr>
          <w:ilvl w:val="0"/>
          <w:numId w:val="2"/>
        </w:numPr>
        <w:tabs>
          <w:tab w:val="left" w:pos="0"/>
        </w:tabs>
        <w:ind w:right="-360"/>
        <w:jc w:val="both"/>
        <w:rPr>
          <w:rFonts w:ascii="Open Sans" w:hAnsi="Open Sans"/>
        </w:rPr>
      </w:pPr>
      <w:r w:rsidRPr="00110C9D">
        <w:rPr>
          <w:rFonts w:ascii="Open Sans" w:hAnsi="Open Sans"/>
        </w:rPr>
        <w:t xml:space="preserve">One 3-hour facilitated group interview with the Club’s leadership team covering organizational structure, mission, strategic planning, fundraising, communications, governance, volunteers, program activities, finance, and community partnerships.  </w:t>
      </w:r>
    </w:p>
    <w:p w14:paraId="4F00B687" w14:textId="2EE8E922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/>
          <w:sz w:val="24"/>
          <w:szCs w:val="24"/>
        </w:rPr>
      </w:pPr>
    </w:p>
    <w:p w14:paraId="384477A6" w14:textId="77777777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/>
          <w:sz w:val="24"/>
          <w:szCs w:val="24"/>
        </w:rPr>
      </w:pPr>
    </w:p>
    <w:p w14:paraId="7A65E45A" w14:textId="37AC5AE6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Cs/>
          <w:sz w:val="24"/>
          <w:szCs w:val="24"/>
        </w:rPr>
      </w:pPr>
      <w:r w:rsidRPr="00110C9D">
        <w:rPr>
          <w:rFonts w:ascii="Open Sans" w:hAnsi="Open Sans" w:cs="Times New Roman"/>
          <w:b/>
          <w:sz w:val="24"/>
          <w:szCs w:val="24"/>
        </w:rPr>
        <w:t>RE</w:t>
      </w:r>
      <w:r w:rsidRPr="00110C9D">
        <w:rPr>
          <w:rFonts w:ascii="Open Sans" w:hAnsi="Open Sans" w:cs="Times New Roman"/>
          <w:b/>
          <w:sz w:val="24"/>
          <w:szCs w:val="24"/>
        </w:rPr>
        <w:t>PORT</w:t>
      </w:r>
      <w:r w:rsidRPr="00110C9D">
        <w:rPr>
          <w:rFonts w:ascii="Open Sans" w:hAnsi="Open Sans" w:cs="Times New Roman"/>
          <w:b/>
          <w:sz w:val="24"/>
          <w:szCs w:val="24"/>
        </w:rPr>
        <w:t xml:space="preserve"> &amp; RECOMMENDATIONS</w:t>
      </w:r>
    </w:p>
    <w:p w14:paraId="6A27FB00" w14:textId="172EC7CF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 w:cs="Times New Roman"/>
          <w:bCs/>
          <w:sz w:val="24"/>
          <w:szCs w:val="24"/>
        </w:rPr>
      </w:pPr>
      <w:proofErr w:type="spellStart"/>
      <w:r w:rsidRPr="00110C9D">
        <w:rPr>
          <w:rFonts w:ascii="Open Sans" w:hAnsi="Open Sans" w:cs="Times New Roman"/>
          <w:bCs/>
          <w:sz w:val="24"/>
          <w:szCs w:val="24"/>
        </w:rPr>
        <w:t>Painefree</w:t>
      </w:r>
      <w:proofErr w:type="spellEnd"/>
      <w:r w:rsidRPr="00110C9D">
        <w:rPr>
          <w:rFonts w:ascii="Open Sans" w:hAnsi="Open Sans" w:cs="Times New Roman"/>
          <w:bCs/>
          <w:sz w:val="24"/>
          <w:szCs w:val="24"/>
        </w:rPr>
        <w:t xml:space="preserve"> will prepare a written </w:t>
      </w:r>
      <w:r>
        <w:rPr>
          <w:rFonts w:ascii="Open Sans" w:hAnsi="Open Sans" w:cs="Times New Roman"/>
          <w:bCs/>
          <w:sz w:val="24"/>
          <w:szCs w:val="24"/>
        </w:rPr>
        <w:t>report with recommendations for areas of improvement and suggested next steps.  The team will review the report with leadership in a 1-hour meeting and will also provide the report in a presentation-ready format for sharing with the full Board.</w:t>
      </w:r>
    </w:p>
    <w:p w14:paraId="68D5F3E1" w14:textId="77777777" w:rsidR="00110C9D" w:rsidRPr="00110C9D" w:rsidRDefault="00110C9D" w:rsidP="00110C9D">
      <w:pPr>
        <w:tabs>
          <w:tab w:val="left" w:pos="0"/>
        </w:tabs>
        <w:ind w:right="-360"/>
        <w:jc w:val="both"/>
        <w:rPr>
          <w:rFonts w:ascii="Open Sans" w:hAnsi="Open Sans"/>
          <w:sz w:val="24"/>
          <w:szCs w:val="24"/>
        </w:rPr>
      </w:pPr>
    </w:p>
    <w:p w14:paraId="74B11E74" w14:textId="77777777" w:rsidR="000B60EE" w:rsidRPr="00110C9D" w:rsidRDefault="000B60EE">
      <w:pPr>
        <w:rPr>
          <w:sz w:val="24"/>
          <w:szCs w:val="24"/>
        </w:rPr>
      </w:pPr>
    </w:p>
    <w:p w14:paraId="188F9399" w14:textId="77777777" w:rsidR="00110C9D" w:rsidRPr="00110C9D" w:rsidRDefault="00110C9D">
      <w:pPr>
        <w:rPr>
          <w:sz w:val="24"/>
          <w:szCs w:val="24"/>
        </w:rPr>
      </w:pPr>
    </w:p>
    <w:sectPr w:rsidR="00110C9D" w:rsidRPr="0011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2913"/>
    <w:multiLevelType w:val="hybridMultilevel"/>
    <w:tmpl w:val="0F10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07F46"/>
    <w:multiLevelType w:val="hybridMultilevel"/>
    <w:tmpl w:val="E216FC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21635EF"/>
    <w:multiLevelType w:val="hybridMultilevel"/>
    <w:tmpl w:val="5BE49CB8"/>
    <w:lvl w:ilvl="0" w:tplc="0D2C9408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D"/>
    <w:rsid w:val="000B60EE"/>
    <w:rsid w:val="00110C9D"/>
    <w:rsid w:val="00B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64E"/>
  <w15:chartTrackingRefBased/>
  <w15:docId w15:val="{AD820611-CA9B-460A-BED1-83C2440E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9D"/>
    <w:pPr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Powers</dc:creator>
  <cp:keywords/>
  <dc:description/>
  <cp:lastModifiedBy>Elaine Powers</cp:lastModifiedBy>
  <cp:revision>1</cp:revision>
  <dcterms:created xsi:type="dcterms:W3CDTF">2019-10-16T20:50:00Z</dcterms:created>
  <dcterms:modified xsi:type="dcterms:W3CDTF">2019-10-16T21:02:00Z</dcterms:modified>
</cp:coreProperties>
</file>