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INV-00005476</w:t>
      </w:r>
    </w:p>
    <w:p>
      <w:r>
        <w:t>Date: 24-Oct-2007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640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$64,000.00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$3,400.00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$76,400.00</w:t>
      </w:r>
    </w:p>
    <w:p>
      <w:r>
        <w:rPr>
          <w:b/>
        </w:rPr>
        <w:t>Due Date: 08-Nov-2007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