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66D" w:rsidRDefault="00AA0874">
      <w:pPr>
        <w:pStyle w:val="KonuBal"/>
      </w:pPr>
      <w:r>
        <w:t>GPTSONO Kullanici Tarafindan Degistirilebilir Ayarlar Rehberi</w:t>
      </w:r>
    </w:p>
    <w:p w:rsidR="00A7766D" w:rsidRDefault="00AA0874">
      <w:r>
        <w:t>Olusturma tarihi: 2026-07-12 20:36:20</w:t>
      </w:r>
    </w:p>
    <w:p w:rsidR="00A7766D" w:rsidRDefault="00AA0874">
      <w:r>
        <w:t>Bu rehberde .env/.env.example ve kod icindeki sabit ayarlar listelenmistir. Gizli degerler maskelenmistir.</w:t>
      </w:r>
    </w:p>
    <w:p w:rsidR="00A7766D" w:rsidRDefault="00AA0874">
      <w:pPr>
        <w:pStyle w:val="Balk1"/>
      </w:pPr>
      <w:r>
        <w:t>1) Cevresel Degiskenler (.env ve .env.example)</w:t>
      </w:r>
    </w:p>
    <w:tbl>
      <w:tblPr>
        <w:tblW w:w="0" w:type="auto"/>
        <w:tblLook w:val="04A0"/>
      </w:tblPr>
      <w:tblGrid>
        <w:gridCol w:w="1849"/>
        <w:gridCol w:w="779"/>
        <w:gridCol w:w="1006"/>
        <w:gridCol w:w="1270"/>
        <w:gridCol w:w="1318"/>
        <w:gridCol w:w="609"/>
        <w:gridCol w:w="1228"/>
        <w:gridCol w:w="797"/>
      </w:tblGrid>
      <w:tr w:rsidR="00A7766D">
        <w:tc>
          <w:tcPr>
            <w:tcW w:w="1080" w:type="dxa"/>
          </w:tcPr>
          <w:p w:rsidR="00A7766D" w:rsidRDefault="00AA0874">
            <w:r>
              <w:t>Ayar</w:t>
            </w:r>
          </w:p>
        </w:tc>
        <w:tc>
          <w:tcPr>
            <w:tcW w:w="1080" w:type="dxa"/>
          </w:tcPr>
          <w:p w:rsidR="00A7766D" w:rsidRDefault="00AA0874">
            <w:r>
              <w:t>Bulundugu Dosya</w:t>
            </w:r>
          </w:p>
        </w:tc>
        <w:tc>
          <w:tcPr>
            <w:tcW w:w="1080" w:type="dxa"/>
          </w:tcPr>
          <w:p w:rsidR="00A7766D" w:rsidRDefault="00AA0874">
            <w:r>
              <w:t>Mevcut Deger (.env)</w:t>
            </w:r>
          </w:p>
        </w:tc>
        <w:tc>
          <w:tcPr>
            <w:tcW w:w="1080" w:type="dxa"/>
          </w:tcPr>
          <w:p w:rsidR="00A7766D" w:rsidRDefault="00AA0874">
            <w:r>
              <w:t>Ornek Deger (.env.example)</w:t>
            </w:r>
          </w:p>
        </w:tc>
        <w:tc>
          <w:tcPr>
            <w:tcW w:w="1080" w:type="dxa"/>
          </w:tcPr>
          <w:p w:rsidR="00A7766D" w:rsidRDefault="00AA0874">
            <w:r>
              <w:t>Kod Varsayilani</w:t>
            </w:r>
          </w:p>
        </w:tc>
        <w:tc>
          <w:tcPr>
            <w:tcW w:w="1080" w:type="dxa"/>
          </w:tcPr>
          <w:p w:rsidR="00A7766D" w:rsidRDefault="00AA0874">
            <w:r>
              <w:t>Kodda Kullanim Durumu</w:t>
            </w:r>
          </w:p>
        </w:tc>
        <w:tc>
          <w:tcPr>
            <w:tcW w:w="1080" w:type="dxa"/>
          </w:tcPr>
          <w:p w:rsidR="00A7766D" w:rsidRDefault="00AA0874">
            <w:r>
              <w:t>Kullanan Dosyalar</w:t>
            </w:r>
          </w:p>
        </w:tc>
        <w:tc>
          <w:tcPr>
            <w:tcW w:w="1080" w:type="dxa"/>
          </w:tcPr>
          <w:p w:rsidR="00A7766D" w:rsidRDefault="00AA0874">
            <w:proofErr w:type="spellStart"/>
            <w:r>
              <w:t>Turkce</w:t>
            </w:r>
            <w:proofErr w:type="spellEnd"/>
            <w:r>
              <w:t xml:space="preserve"> </w:t>
            </w:r>
            <w:proofErr w:type="spellStart"/>
            <w:r>
              <w:t>Aciklama</w:t>
            </w:r>
            <w:proofErr w:type="spellEnd"/>
          </w:p>
        </w:tc>
      </w:tr>
      <w:tr w:rsidR="00A7766D">
        <w:tc>
          <w:tcPr>
            <w:tcW w:w="1080" w:type="dxa"/>
          </w:tcPr>
          <w:p w:rsidR="00A7766D" w:rsidRDefault="00AA0874">
            <w:r>
              <w:t>APP_MODE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paper</w:t>
            </w:r>
          </w:p>
        </w:tc>
        <w:tc>
          <w:tcPr>
            <w:tcW w:w="1080" w:type="dxa"/>
          </w:tcPr>
          <w:p w:rsidR="00A7766D" w:rsidRDefault="00AA0874">
            <w:r>
              <w:t>paper</w:t>
            </w:r>
          </w:p>
        </w:tc>
        <w:tc>
          <w:tcPr>
            <w:tcW w:w="1080" w:type="dxa"/>
          </w:tcPr>
          <w:p w:rsidR="00A7766D" w:rsidRDefault="00AA0874">
            <w:r>
              <w:t>'paper'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  <w:r>
              <w:br/>
              <w:t>src/index.js</w:t>
            </w:r>
          </w:p>
        </w:tc>
        <w:tc>
          <w:tcPr>
            <w:tcW w:w="1080" w:type="dxa"/>
          </w:tcPr>
          <w:p w:rsidR="00A7766D" w:rsidRDefault="00AA0874">
            <w:r>
              <w:t xml:space="preserve">// Bot çalışma modu: </w:t>
            </w:r>
            <w:r>
              <w:t>paper | testnet | live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NODE_ENV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development</w:t>
            </w:r>
          </w:p>
        </w:tc>
        <w:tc>
          <w:tcPr>
            <w:tcW w:w="1080" w:type="dxa"/>
          </w:tcPr>
          <w:p w:rsidR="00A7766D" w:rsidRDefault="00AA0874">
            <w:r>
              <w:t>development</w:t>
            </w:r>
          </w:p>
        </w:tc>
        <w:tc>
          <w:tcPr>
            <w:tcW w:w="1080" w:type="dxa"/>
          </w:tcPr>
          <w:p w:rsidR="00A7766D" w:rsidRDefault="00AA0874">
            <w:r>
              <w:t>'development'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  <w:r>
              <w:br/>
              <w:t>src/index.js</w:t>
            </w:r>
          </w:p>
        </w:tc>
        <w:tc>
          <w:tcPr>
            <w:tcW w:w="1080" w:type="dxa"/>
          </w:tcPr>
          <w:p w:rsidR="00A7766D" w:rsidRDefault="00AA0874">
            <w:r>
              <w:t>// Uygulama ortamı: development | production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lastRenderedPageBreak/>
              <w:t>PORT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3000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Uygulama por</w:t>
            </w:r>
            <w:r>
              <w:t>t bilgisi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BINANCE_API_KEY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***GIZLI***</w:t>
            </w:r>
          </w:p>
        </w:tc>
        <w:tc>
          <w:tcPr>
            <w:tcW w:w="1080" w:type="dxa"/>
          </w:tcPr>
          <w:p w:rsidR="00A7766D" w:rsidRDefault="00AA0874">
            <w:r>
              <w:t>***GIZLI***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Binance API anahtarı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BINANCE_API_SECRET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***GIZLI***</w:t>
            </w:r>
          </w:p>
        </w:tc>
        <w:tc>
          <w:tcPr>
            <w:tcW w:w="1080" w:type="dxa"/>
          </w:tcPr>
          <w:p w:rsidR="00A7766D" w:rsidRDefault="00AA0874">
            <w:r>
              <w:t>***GIZLI***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Binance API gizli anahtarı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BINANCE_TESTNET_API_KEY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(bos)</w:t>
            </w:r>
          </w:p>
        </w:tc>
        <w:tc>
          <w:tcPr>
            <w:tcW w:w="1080" w:type="dxa"/>
          </w:tcPr>
          <w:p w:rsidR="00A7766D" w:rsidRDefault="00AA0874">
            <w:r>
              <w:t>***GIZLI***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Binance testnet API anahtarı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BINANCE_TESTNET_API_SECRET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(bos)</w:t>
            </w:r>
          </w:p>
        </w:tc>
        <w:tc>
          <w:tcPr>
            <w:tcW w:w="1080" w:type="dxa"/>
          </w:tcPr>
          <w:p w:rsidR="00A7766D" w:rsidRDefault="00AA0874">
            <w:r>
              <w:t>***GIZLI***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 xml:space="preserve">// Binance testnet API gizli </w:t>
            </w:r>
            <w:r>
              <w:t>anahtarı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DATABASE_PATH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./data/gptsono.db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</w:t>
            </w:r>
            <w:r>
              <w:lastRenderedPageBreak/>
              <w:t>medi</w:t>
            </w:r>
          </w:p>
        </w:tc>
        <w:tc>
          <w:tcPr>
            <w:tcW w:w="1080" w:type="dxa"/>
          </w:tcPr>
          <w:p w:rsidR="00A7766D" w:rsidRDefault="00AA0874">
            <w:r>
              <w:lastRenderedPageBreak/>
              <w:t>-</w:t>
            </w:r>
          </w:p>
        </w:tc>
        <w:tc>
          <w:tcPr>
            <w:tcW w:w="1080" w:type="dxa"/>
          </w:tcPr>
          <w:p w:rsidR="00A7766D" w:rsidRDefault="00AA0874">
            <w:r>
              <w:t xml:space="preserve">// Yerel DB dosya </w:t>
            </w:r>
            <w:r>
              <w:lastRenderedPageBreak/>
              <w:t>yolu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lastRenderedPageBreak/>
              <w:t>DATABASE_LOG_LEVEL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info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Veritabanı log seviyesi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ENABLE_TELEGRAM</w:t>
            </w:r>
          </w:p>
        </w:tc>
        <w:tc>
          <w:tcPr>
            <w:tcW w:w="1080" w:type="dxa"/>
          </w:tcPr>
          <w:p w:rsidR="00A7766D" w:rsidRDefault="00AA0874">
            <w:r>
              <w:t xml:space="preserve">.env, </w:t>
            </w:r>
            <w:r>
              <w:t>.env.example</w:t>
            </w:r>
          </w:p>
        </w:tc>
        <w:tc>
          <w:tcPr>
            <w:tcW w:w="1080" w:type="dxa"/>
          </w:tcPr>
          <w:p w:rsidR="00A7766D" w:rsidRDefault="00AA0874">
            <w:r>
              <w:t>true</w:t>
            </w:r>
          </w:p>
        </w:tc>
        <w:tc>
          <w:tcPr>
            <w:tcW w:w="1080" w:type="dxa"/>
          </w:tcPr>
          <w:p w:rsidR="00A7766D" w:rsidRDefault="00AA0874">
            <w:r>
              <w:t>true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Telegram bildirimlerini aç/kapat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TELEGRAM_ENABLED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true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Eski telegram bayrağı (uyumluluk)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TELEGRAM_BOT_TOKEN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***GIZLI***</w:t>
            </w:r>
          </w:p>
        </w:tc>
        <w:tc>
          <w:tcPr>
            <w:tcW w:w="1080" w:type="dxa"/>
          </w:tcPr>
          <w:p w:rsidR="00A7766D" w:rsidRDefault="00AA0874">
            <w:r>
              <w:t>***GIZLI***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Telegram bot token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TELEGRAM_CHAT_ID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5294144654</w:t>
            </w:r>
          </w:p>
        </w:tc>
        <w:tc>
          <w:tcPr>
            <w:tcW w:w="1080" w:type="dxa"/>
          </w:tcPr>
          <w:p w:rsidR="00A7766D" w:rsidRDefault="00AA0874">
            <w:r>
              <w:t>your_chat_id_here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Telegram chat kimliği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LEVERAGE</w:t>
            </w:r>
          </w:p>
        </w:tc>
        <w:tc>
          <w:tcPr>
            <w:tcW w:w="1080" w:type="dxa"/>
          </w:tcPr>
          <w:p w:rsidR="00A7766D" w:rsidRDefault="00AA0874">
            <w:r>
              <w:t>.env, .env.e</w:t>
            </w:r>
            <w:r>
              <w:lastRenderedPageBreak/>
              <w:t>xample</w:t>
            </w:r>
          </w:p>
        </w:tc>
        <w:tc>
          <w:tcPr>
            <w:tcW w:w="1080" w:type="dxa"/>
          </w:tcPr>
          <w:p w:rsidR="00A7766D" w:rsidRDefault="00AA0874">
            <w:r>
              <w:lastRenderedPageBreak/>
              <w:t>2</w:t>
            </w:r>
          </w:p>
        </w:tc>
        <w:tc>
          <w:tcPr>
            <w:tcW w:w="1080" w:type="dxa"/>
          </w:tcPr>
          <w:p w:rsidR="00A7766D" w:rsidRDefault="00AA0874">
            <w:r>
              <w:t>2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</w:t>
            </w:r>
            <w:r>
              <w:lastRenderedPageBreak/>
              <w:t>f</w:t>
            </w:r>
          </w:p>
        </w:tc>
        <w:tc>
          <w:tcPr>
            <w:tcW w:w="1080" w:type="dxa"/>
          </w:tcPr>
          <w:p w:rsidR="00A7766D" w:rsidRDefault="00AA0874">
            <w:r>
              <w:lastRenderedPageBreak/>
              <w:t>src/config/config.js</w:t>
            </w:r>
            <w:r>
              <w:br/>
            </w:r>
            <w:r>
              <w:lastRenderedPageBreak/>
              <w:t>src/trading-loop.js</w:t>
            </w:r>
          </w:p>
        </w:tc>
        <w:tc>
          <w:tcPr>
            <w:tcW w:w="1080" w:type="dxa"/>
          </w:tcPr>
          <w:p w:rsidR="00A7766D" w:rsidRDefault="00AA0874">
            <w:r>
              <w:lastRenderedPageBreak/>
              <w:t xml:space="preserve">// İşlem </w:t>
            </w:r>
            <w:r>
              <w:lastRenderedPageBreak/>
              <w:t>kaldıraç katsayısı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lastRenderedPageBreak/>
              <w:t>TRADE_SIZE_USDT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10</w:t>
            </w:r>
          </w:p>
        </w:tc>
        <w:tc>
          <w:tcPr>
            <w:tcW w:w="1080" w:type="dxa"/>
          </w:tcPr>
          <w:p w:rsidR="00A7766D" w:rsidRDefault="00AA0874">
            <w:r>
              <w:t>10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src/trading-loop.js</w:t>
            </w:r>
          </w:p>
        </w:tc>
        <w:tc>
          <w:tcPr>
            <w:tcW w:w="1080" w:type="dxa"/>
          </w:tcPr>
          <w:p w:rsidR="00A7766D" w:rsidRDefault="00AA0874">
            <w:r>
              <w:t>// İşlem başına baz tutar (USDT)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PAPER_WALLET_START_USDT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1000</w:t>
            </w:r>
          </w:p>
        </w:tc>
        <w:tc>
          <w:tcPr>
            <w:tcW w:w="1080" w:type="dxa"/>
          </w:tcPr>
          <w:p w:rsidR="00A7766D" w:rsidRDefault="00AA0874">
            <w:r>
              <w:t>1000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src/trading-loop.js</w:t>
            </w:r>
          </w:p>
        </w:tc>
        <w:tc>
          <w:tcPr>
            <w:tcW w:w="1080" w:type="dxa"/>
          </w:tcPr>
          <w:p w:rsidR="00A7766D" w:rsidRDefault="00AA0874">
            <w:r>
              <w:t>// Paper mod başlangıç kasa bakiyesi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ATR_PERIOD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14</w:t>
            </w:r>
          </w:p>
        </w:tc>
        <w:tc>
          <w:tcPr>
            <w:tcW w:w="1080" w:type="dxa"/>
          </w:tcPr>
          <w:p w:rsidR="00A7766D" w:rsidRDefault="00AA0874">
            <w:r>
              <w:t>14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src/trading-loop.js</w:t>
            </w:r>
          </w:p>
        </w:tc>
        <w:tc>
          <w:tcPr>
            <w:tcW w:w="1080" w:type="dxa"/>
          </w:tcPr>
          <w:p w:rsidR="00A7766D" w:rsidRDefault="00AA0874">
            <w:r>
              <w:t>// ATR hesap periyodu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BE_ATR_MULTIPLIER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1.0</w:t>
            </w:r>
          </w:p>
        </w:tc>
        <w:tc>
          <w:tcPr>
            <w:tcW w:w="1080" w:type="dxa"/>
          </w:tcPr>
          <w:p w:rsidR="00A7766D" w:rsidRDefault="00AA0874">
            <w:r>
              <w:t>1.0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src/trading-loop.js</w:t>
            </w:r>
          </w:p>
        </w:tc>
        <w:tc>
          <w:tcPr>
            <w:tcW w:w="1080" w:type="dxa"/>
          </w:tcPr>
          <w:p w:rsidR="00A7766D" w:rsidRDefault="00AA0874">
            <w:r>
              <w:t>// Break-even tetik çarpanı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TP_STEP_ATR_MULTIPLIER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0.5</w:t>
            </w:r>
          </w:p>
        </w:tc>
        <w:tc>
          <w:tcPr>
            <w:tcW w:w="1080" w:type="dxa"/>
          </w:tcPr>
          <w:p w:rsidR="00A7766D" w:rsidRDefault="00AA0874">
            <w:r>
              <w:t>0.5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src/trading-loop.js</w:t>
            </w:r>
          </w:p>
        </w:tc>
        <w:tc>
          <w:tcPr>
            <w:tcW w:w="1080" w:type="dxa"/>
          </w:tcPr>
          <w:p w:rsidR="00A7766D" w:rsidRDefault="00AA0874">
            <w:r>
              <w:t>// TP artış adımı ATR çarpanı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MIN_TP_STEP_PERCENT</w:t>
            </w:r>
          </w:p>
        </w:tc>
        <w:tc>
          <w:tcPr>
            <w:tcW w:w="1080" w:type="dxa"/>
          </w:tcPr>
          <w:p w:rsidR="00A7766D" w:rsidRDefault="00AA0874">
            <w:r>
              <w:t>.env, .env.examp</w:t>
            </w:r>
            <w:r>
              <w:lastRenderedPageBreak/>
              <w:t>le</w:t>
            </w:r>
          </w:p>
        </w:tc>
        <w:tc>
          <w:tcPr>
            <w:tcW w:w="1080" w:type="dxa"/>
          </w:tcPr>
          <w:p w:rsidR="00A7766D" w:rsidRDefault="00AA0874">
            <w:r>
              <w:lastRenderedPageBreak/>
              <w:t>0.5</w:t>
            </w:r>
          </w:p>
        </w:tc>
        <w:tc>
          <w:tcPr>
            <w:tcW w:w="1080" w:type="dxa"/>
          </w:tcPr>
          <w:p w:rsidR="00A7766D" w:rsidRDefault="00AA0874">
            <w:r>
              <w:t>0.5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src/trading-loop.js</w:t>
            </w:r>
          </w:p>
        </w:tc>
        <w:tc>
          <w:tcPr>
            <w:tcW w:w="1080" w:type="dxa"/>
          </w:tcPr>
          <w:p w:rsidR="00A7766D" w:rsidRDefault="00AA0874">
            <w:r>
              <w:t xml:space="preserve">// TP artışında </w:t>
            </w:r>
            <w:r>
              <w:lastRenderedPageBreak/>
              <w:t>minimum yüzde adım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lastRenderedPageBreak/>
              <w:t>MAX_POSITIONS</w:t>
            </w:r>
          </w:p>
        </w:tc>
        <w:tc>
          <w:tcPr>
            <w:tcW w:w="1080" w:type="dxa"/>
          </w:tcPr>
          <w:p w:rsidR="00A7766D" w:rsidRDefault="00AA0874">
            <w:r>
              <w:t xml:space="preserve">.env, </w:t>
            </w:r>
            <w:r>
              <w:t>.env.example</w:t>
            </w:r>
          </w:p>
        </w:tc>
        <w:tc>
          <w:tcPr>
            <w:tcW w:w="1080" w:type="dxa"/>
          </w:tcPr>
          <w:p w:rsidR="00A7766D" w:rsidRDefault="00AA0874">
            <w:r>
              <w:t>50</w:t>
            </w:r>
          </w:p>
        </w:tc>
        <w:tc>
          <w:tcPr>
            <w:tcW w:w="1080" w:type="dxa"/>
          </w:tcPr>
          <w:p w:rsidR="00A7766D" w:rsidRDefault="00AA0874">
            <w:r>
              <w:t>5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Eşzamanlı maksimum pozisyon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TAKE_PROFIT_PERCENT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2.5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Genel TP yüzdesi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STOP_LOSS_PERCENT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1.5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 xml:space="preserve">Kodda tespit </w:t>
            </w:r>
            <w:r>
              <w:t>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Genel SL yüzdesi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SIMILARITY_THRESHOLD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90</w:t>
            </w:r>
          </w:p>
        </w:tc>
        <w:tc>
          <w:tcPr>
            <w:tcW w:w="1080" w:type="dxa"/>
          </w:tcPr>
          <w:p w:rsidR="00A7766D" w:rsidRDefault="00AA0874">
            <w:r>
              <w:t>80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  <w:r>
              <w:br/>
              <w:t>src/trading-loop.js</w:t>
            </w:r>
          </w:p>
        </w:tc>
        <w:tc>
          <w:tcPr>
            <w:tcW w:w="1080" w:type="dxa"/>
          </w:tcPr>
          <w:p w:rsidR="00A7766D" w:rsidRDefault="00AA0874">
            <w:r>
              <w:t>// Pusu için minimum örtüşme eşiği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TOP_COINS_COUNT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100</w:t>
            </w:r>
          </w:p>
        </w:tc>
        <w:tc>
          <w:tcPr>
            <w:tcW w:w="1080" w:type="dxa"/>
          </w:tcPr>
          <w:p w:rsidR="00A7766D" w:rsidRDefault="00AA0874">
            <w:r>
              <w:t>100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  <w:r>
              <w:br/>
            </w:r>
            <w:r>
              <w:t>src/trading-loop.js</w:t>
            </w:r>
          </w:p>
        </w:tc>
        <w:tc>
          <w:tcPr>
            <w:tcW w:w="1080" w:type="dxa"/>
          </w:tcPr>
          <w:p w:rsidR="00A7766D" w:rsidRDefault="00AA0874">
            <w:r>
              <w:t xml:space="preserve">// Hacme göre taranacak coin </w:t>
            </w:r>
            <w:r>
              <w:lastRenderedPageBreak/>
              <w:t>adedi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lastRenderedPageBreak/>
              <w:t>SIMILARITY_WINDOW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1000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src/engines/similarity-engine.js</w:t>
            </w:r>
          </w:p>
        </w:tc>
        <w:tc>
          <w:tcPr>
            <w:tcW w:w="1080" w:type="dxa"/>
          </w:tcPr>
          <w:p w:rsidR="00A7766D" w:rsidRDefault="00AA0874">
            <w:r>
              <w:t>// Benzerlik penceresi (geri uyumluluk)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SIMILARITY_WINDOW_SIZE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1000</w:t>
            </w:r>
          </w:p>
        </w:tc>
        <w:tc>
          <w:tcPr>
            <w:tcW w:w="1080" w:type="dxa"/>
          </w:tcPr>
          <w:p w:rsidR="00A7766D" w:rsidRDefault="00AA0874">
            <w:r>
              <w:t>1000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  <w:r>
              <w:br/>
              <w:t>src/engines/similarity-engine.js</w:t>
            </w:r>
          </w:p>
        </w:tc>
        <w:tc>
          <w:tcPr>
            <w:tcW w:w="1080" w:type="dxa"/>
          </w:tcPr>
          <w:p w:rsidR="00A7766D" w:rsidRDefault="00AA0874">
            <w:r>
              <w:t>// Benzerlikte kullanılan mum sayısı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SIMILARITY_WEIGHTS_BODY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20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Gövde skoru ağırlığı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SIMILARITY_WEIGHTS_WICK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20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Fitil skoru ağırlığı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SIMILARITY_WEIGHTS_RANGE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15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Aralık skoru ağırlığı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SIMILARITY_WEI</w:t>
            </w:r>
            <w:r>
              <w:lastRenderedPageBreak/>
              <w:t>GHTS_VOLUME</w:t>
            </w:r>
          </w:p>
        </w:tc>
        <w:tc>
          <w:tcPr>
            <w:tcW w:w="1080" w:type="dxa"/>
          </w:tcPr>
          <w:p w:rsidR="00A7766D" w:rsidRDefault="00AA0874">
            <w:r>
              <w:lastRenderedPageBreak/>
              <w:t>.env, .env.e</w:t>
            </w:r>
            <w:r>
              <w:lastRenderedPageBreak/>
              <w:t>xample</w:t>
            </w:r>
          </w:p>
        </w:tc>
        <w:tc>
          <w:tcPr>
            <w:tcW w:w="1080" w:type="dxa"/>
          </w:tcPr>
          <w:p w:rsidR="00A7766D" w:rsidRDefault="00AA0874">
            <w:r>
              <w:lastRenderedPageBreak/>
              <w:t>15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 xml:space="preserve">Kodda </w:t>
            </w:r>
            <w:r>
              <w:lastRenderedPageBreak/>
              <w:t>tespit edilmedi</w:t>
            </w:r>
          </w:p>
        </w:tc>
        <w:tc>
          <w:tcPr>
            <w:tcW w:w="1080" w:type="dxa"/>
          </w:tcPr>
          <w:p w:rsidR="00A7766D" w:rsidRDefault="00AA0874">
            <w:r>
              <w:lastRenderedPageBreak/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Haci</w:t>
            </w:r>
            <w:r>
              <w:lastRenderedPageBreak/>
              <w:t xml:space="preserve">m </w:t>
            </w:r>
            <w:r>
              <w:t>skoru ağırlığı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lastRenderedPageBreak/>
              <w:t>SIMILARITY_WEIGHTS_MOMENTUM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15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Momentum skoru ağırlığı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SIMILARITY_WEIGHTS_TREND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10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Trend skoru ağırlığı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SIMILARITY_WEIGHTS_PATTERN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5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Pattern skoru ağırlığı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BTC_TREND_MA_PERIOD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20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BTC trend MA periyodu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BTC_TREND_THRESHOLD_UP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0.5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</w:t>
            </w:r>
            <w:r>
              <w:lastRenderedPageBreak/>
              <w:t>di</w:t>
            </w:r>
          </w:p>
        </w:tc>
        <w:tc>
          <w:tcPr>
            <w:tcW w:w="1080" w:type="dxa"/>
          </w:tcPr>
          <w:p w:rsidR="00A7766D" w:rsidRDefault="00AA0874">
            <w:r>
              <w:lastRenderedPageBreak/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BTC yukarı trend eşiği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lastRenderedPageBreak/>
              <w:t>BTC_TREND_THRESHOLD_DOWN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-0.5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BTC aşağı trend eşiği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TRIGGER_BOLLINGER_PERIOD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20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 xml:space="preserve">Kodda tespit </w:t>
            </w:r>
            <w:r>
              <w:t>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Bollinger periyodu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TRIGGER_BOLLINGER_STD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2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Bollinger standart sapma katsayısı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TRIGGER_BOLLINGER_SOURCE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close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Bollinger hesap</w:t>
            </w:r>
            <w:r>
              <w:t xml:space="preserve"> kaynak fiyatı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MAX_DAILY_LOSS_PERCENT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2.0</w:t>
            </w:r>
          </w:p>
        </w:tc>
        <w:tc>
          <w:tcPr>
            <w:tcW w:w="1080" w:type="dxa"/>
          </w:tcPr>
          <w:p w:rsidR="00A7766D" w:rsidRDefault="00AA0874">
            <w:r>
              <w:t>5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Günlük maksimum zarar limiti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lastRenderedPageBreak/>
              <w:t>MAX_MONTHLY_LOSS_PERCENT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5.0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Aylık maksimum zarar limiti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MAX_POSITIONS_PER_COIN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1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Coin başına maksimum pozisyon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CACHE_TTL_SECONDS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300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Cache geçerlilik süresi (sn)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CACHE_ENABLED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true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Cache katmanını aç/kapat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LOG_LEVEL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info</w:t>
            </w:r>
          </w:p>
        </w:tc>
        <w:tc>
          <w:tcPr>
            <w:tcW w:w="1080" w:type="dxa"/>
          </w:tcPr>
          <w:p w:rsidR="00A7766D" w:rsidRDefault="00AA0874">
            <w:r>
              <w:t>info</w:t>
            </w:r>
          </w:p>
        </w:tc>
        <w:tc>
          <w:tcPr>
            <w:tcW w:w="1080" w:type="dxa"/>
          </w:tcPr>
          <w:p w:rsidR="00A7766D" w:rsidRDefault="00AA0874">
            <w:r>
              <w:t>'info'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Log seviyesi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LOG_DIR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./logs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</w:t>
            </w:r>
            <w:r>
              <w:lastRenderedPageBreak/>
              <w:t>di</w:t>
            </w:r>
          </w:p>
        </w:tc>
        <w:tc>
          <w:tcPr>
            <w:tcW w:w="1080" w:type="dxa"/>
          </w:tcPr>
          <w:p w:rsidR="00A7766D" w:rsidRDefault="00AA0874">
            <w:r>
              <w:lastRenderedPageBreak/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Log klasörü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lastRenderedPageBreak/>
              <w:t>LOG_FILE_PREFIX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gptsono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Log dosya öneki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LOG_MAX_SIZE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10m</w:t>
            </w:r>
          </w:p>
        </w:tc>
        <w:tc>
          <w:tcPr>
            <w:tcW w:w="1080" w:type="dxa"/>
          </w:tcPr>
          <w:p w:rsidR="00A7766D" w:rsidRDefault="00AA0874">
            <w:r>
              <w:t>10m</w:t>
            </w:r>
          </w:p>
        </w:tc>
        <w:tc>
          <w:tcPr>
            <w:tcW w:w="1080" w:type="dxa"/>
          </w:tcPr>
          <w:p w:rsidR="00A7766D" w:rsidRDefault="00AA0874">
            <w:r>
              <w:t>'10m'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Tek log dosyası maksimum boyutu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LOG_MAX_FILES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30</w:t>
            </w:r>
          </w:p>
        </w:tc>
        <w:tc>
          <w:tcPr>
            <w:tcW w:w="1080" w:type="dxa"/>
          </w:tcPr>
          <w:p w:rsidR="00A7766D" w:rsidRDefault="00AA0874">
            <w:r>
              <w:t>10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Tutulacak maksimum log dosyası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RECOVERY_INTERVAL_MS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60000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Recovery döngü aralığı (ms)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RECOVERY_MAX_RETRIES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5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</w:t>
            </w:r>
            <w:r>
              <w:t xml:space="preserve"> Recovery maksimum deneme </w:t>
            </w:r>
            <w:r>
              <w:lastRenderedPageBreak/>
              <w:t>sayısı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lastRenderedPageBreak/>
              <w:t>RECOVERY_BACKOFF_MULTIPLIER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2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Recovery backoff çarpanı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ENABLE_REAL_TRADING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false</w:t>
            </w:r>
          </w:p>
        </w:tc>
        <w:tc>
          <w:tcPr>
            <w:tcW w:w="1080" w:type="dxa"/>
          </w:tcPr>
          <w:p w:rsidR="00A7766D" w:rsidRDefault="00AA0874">
            <w:r>
              <w:t>false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Gerçek emir açma izni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ENABLE_DRY_RUN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true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Dry-run modu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ENABLE_PAPER_MODE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true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Paper modu aktiflik bayrağı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ENABLE_TESTNET_MODE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false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Testnet modu aktiflik bayrağı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MAINTENANCE_MODE</w:t>
            </w:r>
          </w:p>
        </w:tc>
        <w:tc>
          <w:tcPr>
            <w:tcW w:w="1080" w:type="dxa"/>
          </w:tcPr>
          <w:p w:rsidR="00A7766D" w:rsidRDefault="00AA0874">
            <w:r>
              <w:t>.env, .env.examp</w:t>
            </w:r>
            <w:r>
              <w:lastRenderedPageBreak/>
              <w:t>le</w:t>
            </w:r>
          </w:p>
        </w:tc>
        <w:tc>
          <w:tcPr>
            <w:tcW w:w="1080" w:type="dxa"/>
          </w:tcPr>
          <w:p w:rsidR="00A7766D" w:rsidRDefault="00AA0874">
            <w:r>
              <w:lastRenderedPageBreak/>
              <w:t>false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</w:t>
            </w:r>
            <w:r>
              <w:lastRenderedPageBreak/>
              <w:t>pit edilmedi</w:t>
            </w:r>
          </w:p>
        </w:tc>
        <w:tc>
          <w:tcPr>
            <w:tcW w:w="1080" w:type="dxa"/>
          </w:tcPr>
          <w:p w:rsidR="00A7766D" w:rsidRDefault="00AA0874">
            <w:r>
              <w:lastRenderedPageBreak/>
              <w:t>-</w:t>
            </w:r>
          </w:p>
        </w:tc>
        <w:tc>
          <w:tcPr>
            <w:tcW w:w="1080" w:type="dxa"/>
          </w:tcPr>
          <w:p w:rsidR="00A7766D" w:rsidRDefault="00AA0874">
            <w:r>
              <w:t xml:space="preserve">// Bakım </w:t>
            </w:r>
            <w:r>
              <w:lastRenderedPageBreak/>
              <w:t>modu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lastRenderedPageBreak/>
              <w:t>MAINTENANCE_MESSAGE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(bos)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 xml:space="preserve">// Bakım modu </w:t>
            </w:r>
            <w:r>
              <w:t>mesajı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DEBUG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false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Debug modu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DEBUG_MODULES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(bos)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Kodda 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Modül bazlı debug filtresi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VERBOSE_LOGGING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false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 xml:space="preserve">Kodda </w:t>
            </w:r>
            <w:r>
              <w:t>tespit edilmedi</w:t>
            </w:r>
          </w:p>
        </w:tc>
        <w:tc>
          <w:tcPr>
            <w:tcW w:w="1080" w:type="dxa"/>
          </w:tcPr>
          <w:p w:rsidR="00A7766D" w:rsidRDefault="00AA0874">
            <w:r>
              <w:t>-</w:t>
            </w:r>
          </w:p>
        </w:tc>
        <w:tc>
          <w:tcPr>
            <w:tcW w:w="1080" w:type="dxa"/>
          </w:tcPr>
          <w:p w:rsidR="00A7766D" w:rsidRDefault="00AA0874">
            <w:r>
              <w:t>// Ayrıntılı log modu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DATABASE_URL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sqlite:./data/gptsono.db</w:t>
            </w:r>
          </w:p>
        </w:tc>
        <w:tc>
          <w:tcPr>
            <w:tcW w:w="1080" w:type="dxa"/>
          </w:tcPr>
          <w:p w:rsidR="00A7766D" w:rsidRDefault="00AA0874">
            <w:r>
              <w:t>'sqlite:./data/gptsono.db'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Veritabanı bağlantı adresi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lastRenderedPageBreak/>
              <w:t>DATABASE_POOL_MAX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10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</w:t>
            </w:r>
            <w:r>
              <w:t>g/config.js</w:t>
            </w:r>
          </w:p>
        </w:tc>
        <w:tc>
          <w:tcPr>
            <w:tcW w:w="1080" w:type="dxa"/>
          </w:tcPr>
          <w:p w:rsidR="00A7766D" w:rsidRDefault="00AA0874">
            <w:r>
              <w:t>// DB maksimum bağlantı havuzu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DATABASE_POOL_MIN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2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DB minimum bağlantı havuzu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POSITION_SIZE_PERCENT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2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 xml:space="preserve">// Pozisyon büyüklük </w:t>
            </w:r>
            <w:r>
              <w:t>yüzdesi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MAX_DAILY_TRADES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20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Günlük maksimum işlem adedi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BTC_TREND_LOOKBACK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20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BTC trend lookback mum sayısı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BOLLINGER_PERIOD</w:t>
            </w:r>
          </w:p>
        </w:tc>
        <w:tc>
          <w:tcPr>
            <w:tcW w:w="1080" w:type="dxa"/>
          </w:tcPr>
          <w:p w:rsidR="00A7766D" w:rsidRDefault="00AA0874">
            <w:r>
              <w:t xml:space="preserve">.env, </w:t>
            </w:r>
            <w:r>
              <w:t>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20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Bollinger periy</w:t>
            </w:r>
            <w:r>
              <w:lastRenderedPageBreak/>
              <w:t>odu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lastRenderedPageBreak/>
              <w:t>BOLLINGER_STD_DEV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2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Bollinger standart sapması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BOLLINGER_SOURCE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close</w:t>
            </w:r>
          </w:p>
        </w:tc>
        <w:tc>
          <w:tcPr>
            <w:tcW w:w="1080" w:type="dxa"/>
          </w:tcPr>
          <w:p w:rsidR="00A7766D" w:rsidRDefault="00AA0874">
            <w:r>
              <w:t>'close'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Bollinger kaynak alanı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RISK_PERCENT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2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İşlem başına risk yüzdesi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TP_PERCENT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5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TP yüzdesi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SL_PERCENT</w:t>
            </w:r>
          </w:p>
        </w:tc>
        <w:tc>
          <w:tcPr>
            <w:tcW w:w="1080" w:type="dxa"/>
          </w:tcPr>
          <w:p w:rsidR="00A7766D" w:rsidRDefault="00AA0874">
            <w:r>
              <w:t xml:space="preserve">.env, </w:t>
            </w:r>
            <w:r>
              <w:t>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2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SL yüzdesi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TRAILING_ATR_MULTIPLIER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2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Trailing stop ATR çarpanı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BREAK_EVEN_PROFIT_PERCENT</w:t>
            </w:r>
          </w:p>
        </w:tc>
        <w:tc>
          <w:tcPr>
            <w:tcW w:w="1080" w:type="dxa"/>
          </w:tcPr>
          <w:p w:rsidR="00A7766D" w:rsidRDefault="00AA0874">
            <w:r>
              <w:t>.env, .env.examp</w:t>
            </w:r>
            <w:r>
              <w:lastRenderedPageBreak/>
              <w:t>le</w:t>
            </w:r>
          </w:p>
        </w:tc>
        <w:tc>
          <w:tcPr>
            <w:tcW w:w="1080" w:type="dxa"/>
          </w:tcPr>
          <w:p w:rsidR="00A7766D" w:rsidRDefault="00AA0874">
            <w:r>
              <w:lastRenderedPageBreak/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1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 xml:space="preserve">// Break-even </w:t>
            </w:r>
            <w:r>
              <w:lastRenderedPageBreak/>
              <w:t>aktivasyon eşiği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lastRenderedPageBreak/>
              <w:t>API_RATE_LIMIT_WINDOW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60000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API rate-limit penceresi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API_RETRY_MAX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3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 xml:space="preserve">// API </w:t>
            </w:r>
            <w:r>
              <w:t>maksimum retry sayısı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API_RETRY_DELAY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1000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API retry bekleme süresi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ANALYSIS_TIMEOUT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30000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Analiz timeout süresi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WEBSOCKET_RECONNECT_DELAY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5000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WebSocket yeniden bağlanma gecikmesi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ENABLE_SIMILARITY_ANALYSIS</w:t>
            </w:r>
          </w:p>
        </w:tc>
        <w:tc>
          <w:tcPr>
            <w:tcW w:w="1080" w:type="dxa"/>
          </w:tcPr>
          <w:p w:rsidR="00A7766D" w:rsidRDefault="00AA0874">
            <w:r>
              <w:t>.env, .env.examp</w:t>
            </w:r>
            <w:r>
              <w:lastRenderedPageBreak/>
              <w:t>le</w:t>
            </w:r>
          </w:p>
        </w:tc>
        <w:tc>
          <w:tcPr>
            <w:tcW w:w="1080" w:type="dxa"/>
          </w:tcPr>
          <w:p w:rsidR="00A7766D" w:rsidRDefault="00AA0874">
            <w:r>
              <w:lastRenderedPageBreak/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true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 xml:space="preserve">// Benzerlik </w:t>
            </w:r>
            <w:r>
              <w:lastRenderedPageBreak/>
              <w:t>analizini aç/kapat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lastRenderedPageBreak/>
              <w:t>ENABLE_SNIPER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true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Sniper modülünü aç/kapat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ENABLE_TRAILING_STOP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true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Trailing stop özelliğini aç/kapat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ENABLE_BREAK_EVEN</w:t>
            </w:r>
          </w:p>
        </w:tc>
        <w:tc>
          <w:tcPr>
            <w:tcW w:w="1080" w:type="dxa"/>
          </w:tcPr>
          <w:p w:rsidR="00A7766D" w:rsidRDefault="00AA0874">
            <w:r>
              <w:t xml:space="preserve">.env, </w:t>
            </w:r>
            <w:r>
              <w:t>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true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Break-even özelliğini aç/kapat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LOG_FILE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logs/gptsono.log</w:t>
            </w:r>
          </w:p>
        </w:tc>
        <w:tc>
          <w:tcPr>
            <w:tcW w:w="1080" w:type="dxa"/>
          </w:tcPr>
          <w:p w:rsidR="00A7766D" w:rsidRDefault="00AA0874">
            <w:r>
              <w:t>'logs/gptsono.log'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Log dosya yolu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CACHE_TTL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3600000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Cache ömrü (ms)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t>MARKET_DATA_REFRESH_INTERVAL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300000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Piyasa verisi yenile</w:t>
            </w:r>
            <w:r>
              <w:lastRenderedPageBreak/>
              <w:t>me aralığı</w:t>
            </w:r>
          </w:p>
        </w:tc>
      </w:tr>
      <w:tr w:rsidR="00A7766D">
        <w:tc>
          <w:tcPr>
            <w:tcW w:w="1080" w:type="dxa"/>
          </w:tcPr>
          <w:p w:rsidR="00A7766D" w:rsidRDefault="00AA0874">
            <w:r>
              <w:lastRenderedPageBreak/>
              <w:t>SIMILARITY_RECALC_INTERVAL</w:t>
            </w:r>
          </w:p>
        </w:tc>
        <w:tc>
          <w:tcPr>
            <w:tcW w:w="1080" w:type="dxa"/>
          </w:tcPr>
          <w:p w:rsidR="00A7766D" w:rsidRDefault="00AA0874">
            <w:r>
              <w:t>.env, .env.example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3600000</w:t>
            </w:r>
          </w:p>
        </w:tc>
        <w:tc>
          <w:tcPr>
            <w:tcW w:w="1080" w:type="dxa"/>
          </w:tcPr>
          <w:p w:rsidR="00A7766D" w:rsidRDefault="00AA0874">
            <w:r>
              <w:t>(yok)</w:t>
            </w:r>
          </w:p>
        </w:tc>
        <w:tc>
          <w:tcPr>
            <w:tcW w:w="1080" w:type="dxa"/>
          </w:tcPr>
          <w:p w:rsidR="00A7766D" w:rsidRDefault="00AA0874">
            <w:r>
              <w:t>Aktif</w:t>
            </w:r>
          </w:p>
        </w:tc>
        <w:tc>
          <w:tcPr>
            <w:tcW w:w="1080" w:type="dxa"/>
          </w:tcPr>
          <w:p w:rsidR="00A7766D" w:rsidRDefault="00AA0874">
            <w:r>
              <w:t>src/config/config.js</w:t>
            </w:r>
          </w:p>
        </w:tc>
        <w:tc>
          <w:tcPr>
            <w:tcW w:w="1080" w:type="dxa"/>
          </w:tcPr>
          <w:p w:rsidR="00A7766D" w:rsidRDefault="00AA0874">
            <w:r>
              <w:t>// Benzerlik yeniden hesap aralığı</w:t>
            </w:r>
          </w:p>
        </w:tc>
      </w:tr>
    </w:tbl>
    <w:p w:rsidR="00A7766D" w:rsidRDefault="00AA0874">
      <w:pPr>
        <w:pStyle w:val="Balk1"/>
      </w:pPr>
      <w:r>
        <w:t>2) Uyumsuzluk / Dikkat Notlari</w:t>
      </w:r>
    </w:p>
    <w:p w:rsidR="00A7766D" w:rsidRDefault="00AA0874">
      <w:r>
        <w:t>Kodda kullanilan ama .env dosyasinda olmayan ayar sayisi: 27</w:t>
      </w:r>
    </w:p>
    <w:p w:rsidR="00A7766D" w:rsidRDefault="00AA0874">
      <w:r>
        <w:t>ANALYSIS_TIMEOUT, API_RATE_LIMIT_WINDOW, API_RETRY_DELAY, API_RETRY_MAX, BOLLINGER_PERIOD, BOLLINGER_SOURCE</w:t>
      </w:r>
      <w:r>
        <w:t>, BOLLINGER_STD_DEV, BREAK_EVEN_PROFIT_PERCENT, BTC_TREND_LOOKBACK, CACHE_TTL, DATABASE_POOL_MAX, DATABASE_POOL_MIN, DATABASE_URL, ENABLE_BREAK_EVEN, ENABLE_SIMILARITY_ANALYSIS, ENABLE_SNIPER, ENABLE_TRAILING_STOP, LOG_FILE, MARKET_DATA_REFRESH_INTERVAL, M</w:t>
      </w:r>
      <w:r>
        <w:t>AX_DAILY_TRADES, POSITION_SIZE_PERCENT, RISK_PERCENT, SIMILARITY_RECALC_INTERVAL, SL_PERCENT, TP_PERCENT, TRAILING_ATR_MULTIPLIER, WEBSOCKET_RECONNECT_DELAY</w:t>
      </w:r>
    </w:p>
    <w:p w:rsidR="00A7766D" w:rsidRDefault="00AA0874">
      <w:r>
        <w:t>.env dosyasinda olup kodda tespit edilmeyen ayar sayisi: 36</w:t>
      </w:r>
    </w:p>
    <w:p w:rsidR="00A7766D" w:rsidRDefault="00AA0874">
      <w:r>
        <w:t xml:space="preserve">PORT, DATABASE_PATH, </w:t>
      </w:r>
      <w:r>
        <w:t>DATABASE_LOG_LEVEL, TELEGRAM_ENABLED, TAKE_PROFIT_PERCENT, STOP_LOSS_PERCENT, SIMILARITY_WEIGHTS_BODY, SIMILARITY_WEIGHTS_WICK, SIMILARITY_WEIGHTS_RANGE, SIMILARITY_WEIGHTS_VOLUME, SIMILARITY_WEIGHTS_MOMENTUM, SIMILARITY_WEIGHTS_TREND, SIMILARITY_WEIGHTS_P</w:t>
      </w:r>
      <w:r>
        <w:t>ATTERN, BTC_TREND_MA_PERIOD, BTC_TREND_THRESHOLD_UP, BTC_TREND_THRESHOLD_DOWN, TRIGGER_BOLLINGER_PERIOD, TRIGGER_BOLLINGER_STD, TRIGGER_BOLLINGER_SOURCE, MAX_MONTHLY_LOSS_PERCENT, MAX_POSITIONS_PER_COIN, CACHE_TTL_SECONDS, CACHE_ENABLED, LOG_DIR, LOG_FILE_</w:t>
      </w:r>
      <w:r>
        <w:t>PREFIX, RECOVERY_INTERVAL_MS, RECOVERY_MAX_RETRIES, RECOVERY_BACKOFF_MULTIPLIER, ENABLE_DRY_RUN, ENABLE_PAPER_MODE, ENABLE_TESTNET_MODE, MAINTENANCE_MODE, MAINTENANCE_MESSAGE, DEBUG, DEBUG_MODULES, VERBOSE_LOGGING</w:t>
      </w:r>
    </w:p>
    <w:p w:rsidR="00A7766D" w:rsidRDefault="00AA0874">
      <w:pPr>
        <w:pStyle w:val="Balk1"/>
      </w:pPr>
      <w:r>
        <w:lastRenderedPageBreak/>
        <w:t>3) Kod Dosyalarindan Degistirilebilir Sabi</w:t>
      </w:r>
      <w:r>
        <w:t>tler</w:t>
      </w:r>
    </w:p>
    <w:p w:rsidR="00A7766D" w:rsidRDefault="00AA0874">
      <w:r>
        <w:t>Bu kisim ortam degiskeni degil, dogrudan dosya duzenleyerek degistirilebilen sabitleri listeler.</w:t>
      </w:r>
    </w:p>
    <w:p w:rsidR="00A7766D" w:rsidRDefault="00AA0874">
      <w:pPr>
        <w:pStyle w:val="Balk2"/>
      </w:pPr>
      <w:r>
        <w:t>3.1 src/trading-loop.js (ust seviye const)</w:t>
      </w:r>
    </w:p>
    <w:tbl>
      <w:tblPr>
        <w:tblW w:w="0" w:type="auto"/>
        <w:tblLook w:val="04A0"/>
      </w:tblPr>
      <w:tblGrid>
        <w:gridCol w:w="3831"/>
        <w:gridCol w:w="1643"/>
        <w:gridCol w:w="1716"/>
        <w:gridCol w:w="1666"/>
      </w:tblGrid>
      <w:tr w:rsidR="00A7766D">
        <w:tc>
          <w:tcPr>
            <w:tcW w:w="2160" w:type="dxa"/>
          </w:tcPr>
          <w:p w:rsidR="00A7766D" w:rsidRDefault="00AA0874">
            <w:r>
              <w:t>Sabit</w:t>
            </w:r>
          </w:p>
        </w:tc>
        <w:tc>
          <w:tcPr>
            <w:tcW w:w="2160" w:type="dxa"/>
          </w:tcPr>
          <w:p w:rsidR="00A7766D" w:rsidRDefault="00AA0874">
            <w:r>
              <w:t>Deger</w:t>
            </w:r>
          </w:p>
        </w:tc>
        <w:tc>
          <w:tcPr>
            <w:tcW w:w="2160" w:type="dxa"/>
          </w:tcPr>
          <w:p w:rsidR="00A7766D" w:rsidRDefault="00AA0874">
            <w:r>
              <w:t>Dosya</w:t>
            </w:r>
          </w:p>
        </w:tc>
        <w:tc>
          <w:tcPr>
            <w:tcW w:w="2160" w:type="dxa"/>
          </w:tcPr>
          <w:p w:rsidR="00A7766D" w:rsidRDefault="00AA0874">
            <w:r>
              <w:t>// Turkce Aciklama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ANALYSIS_INTERVAL</w:t>
            </w:r>
          </w:p>
        </w:tc>
        <w:tc>
          <w:tcPr>
            <w:tcW w:w="2160" w:type="dxa"/>
          </w:tcPr>
          <w:p w:rsidR="00A7766D" w:rsidRDefault="00AA0874">
            <w:r>
              <w:t>60000</w:t>
            </w:r>
          </w:p>
        </w:tc>
        <w:tc>
          <w:tcPr>
            <w:tcW w:w="2160" w:type="dxa"/>
          </w:tcPr>
          <w:p w:rsidR="00A7766D" w:rsidRDefault="00AA0874">
            <w:r>
              <w:t>src/trading-loop.js</w:t>
            </w:r>
          </w:p>
        </w:tc>
        <w:tc>
          <w:tcPr>
            <w:tcW w:w="2160" w:type="dxa"/>
          </w:tcPr>
          <w:p w:rsidR="00A7766D" w:rsidRDefault="00AA0874">
            <w:r>
              <w:t>// Calisma davranisini etkile</w:t>
            </w:r>
            <w:r>
              <w:t>yen sabit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BTC_SYMBOL</w:t>
            </w:r>
          </w:p>
        </w:tc>
        <w:tc>
          <w:tcPr>
            <w:tcW w:w="2160" w:type="dxa"/>
          </w:tcPr>
          <w:p w:rsidR="00A7766D" w:rsidRDefault="00AA0874">
            <w:r>
              <w:t>'BTCUSDT'</w:t>
            </w:r>
          </w:p>
        </w:tc>
        <w:tc>
          <w:tcPr>
            <w:tcW w:w="2160" w:type="dxa"/>
          </w:tcPr>
          <w:p w:rsidR="00A7766D" w:rsidRDefault="00AA0874">
            <w:r>
              <w:t>src/trading-loop.js</w:t>
            </w:r>
          </w:p>
        </w:tc>
        <w:tc>
          <w:tcPr>
            <w:tcW w:w="2160" w:type="dxa"/>
          </w:tcPr>
          <w:p w:rsidR="00A7766D" w:rsidRDefault="00AA0874">
            <w:r>
              <w:t>// Calisma davranisini etkileyen sabit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SIMILARITY_INTERVAL</w:t>
            </w:r>
          </w:p>
        </w:tc>
        <w:tc>
          <w:tcPr>
            <w:tcW w:w="2160" w:type="dxa"/>
          </w:tcPr>
          <w:p w:rsidR="00A7766D" w:rsidRDefault="00AA0874">
            <w:r>
              <w:t>'1h'</w:t>
            </w:r>
          </w:p>
        </w:tc>
        <w:tc>
          <w:tcPr>
            <w:tcW w:w="2160" w:type="dxa"/>
          </w:tcPr>
          <w:p w:rsidR="00A7766D" w:rsidRDefault="00AA0874">
            <w:r>
              <w:t>src/trading-loop.js</w:t>
            </w:r>
          </w:p>
        </w:tc>
        <w:tc>
          <w:tcPr>
            <w:tcW w:w="2160" w:type="dxa"/>
          </w:tcPr>
          <w:p w:rsidR="00A7766D" w:rsidRDefault="00AA0874">
            <w:r>
              <w:t>// Calisma davranisini etkileyen sabit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SIMILARITY_CANDLE_LIMIT</w:t>
            </w:r>
          </w:p>
        </w:tc>
        <w:tc>
          <w:tcPr>
            <w:tcW w:w="2160" w:type="dxa"/>
          </w:tcPr>
          <w:p w:rsidR="00A7766D" w:rsidRDefault="00AA0874">
            <w:r>
              <w:t>1000</w:t>
            </w:r>
          </w:p>
        </w:tc>
        <w:tc>
          <w:tcPr>
            <w:tcW w:w="2160" w:type="dxa"/>
          </w:tcPr>
          <w:p w:rsidR="00A7766D" w:rsidRDefault="00AA0874">
            <w:r>
              <w:t>src/trading-loop.js</w:t>
            </w:r>
          </w:p>
        </w:tc>
        <w:tc>
          <w:tcPr>
            <w:tcW w:w="2160" w:type="dxa"/>
          </w:tcPr>
          <w:p w:rsidR="00A7766D" w:rsidRDefault="00AA0874">
            <w:r>
              <w:t xml:space="preserve">// Calisma davranisini </w:t>
            </w:r>
            <w:r>
              <w:t>etkileyen sabit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AMBUSH_REFRESH_INTERVAL_MS</w:t>
            </w:r>
          </w:p>
        </w:tc>
        <w:tc>
          <w:tcPr>
            <w:tcW w:w="2160" w:type="dxa"/>
          </w:tcPr>
          <w:p w:rsidR="00A7766D" w:rsidRDefault="00AA0874">
            <w:r>
              <w:t>60 * 60 * 1000</w:t>
            </w:r>
          </w:p>
        </w:tc>
        <w:tc>
          <w:tcPr>
            <w:tcW w:w="2160" w:type="dxa"/>
          </w:tcPr>
          <w:p w:rsidR="00A7766D" w:rsidRDefault="00AA0874">
            <w:r>
              <w:t>src/trading-loop.js</w:t>
            </w:r>
          </w:p>
        </w:tc>
        <w:tc>
          <w:tcPr>
            <w:tcW w:w="2160" w:type="dxa"/>
          </w:tcPr>
          <w:p w:rsidR="00A7766D" w:rsidRDefault="00AA0874">
            <w:r>
              <w:t>// Calisma davranisini etkileyen sabit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DEFAULT_TOP_COINS_COUNT</w:t>
            </w:r>
          </w:p>
        </w:tc>
        <w:tc>
          <w:tcPr>
            <w:tcW w:w="2160" w:type="dxa"/>
          </w:tcPr>
          <w:p w:rsidR="00A7766D" w:rsidRDefault="00AA0874">
            <w:r>
              <w:t>100</w:t>
            </w:r>
          </w:p>
        </w:tc>
        <w:tc>
          <w:tcPr>
            <w:tcW w:w="2160" w:type="dxa"/>
          </w:tcPr>
          <w:p w:rsidR="00A7766D" w:rsidRDefault="00AA0874">
            <w:r>
              <w:t>src/trading-loop.js</w:t>
            </w:r>
          </w:p>
        </w:tc>
        <w:tc>
          <w:tcPr>
            <w:tcW w:w="2160" w:type="dxa"/>
          </w:tcPr>
          <w:p w:rsidR="00A7766D" w:rsidRDefault="00AA0874">
            <w:r>
              <w:t>// Calisma davranisini etkileyen sabit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DEFAULT_SIMILARITY_THRESHOLD</w:t>
            </w:r>
          </w:p>
        </w:tc>
        <w:tc>
          <w:tcPr>
            <w:tcW w:w="2160" w:type="dxa"/>
          </w:tcPr>
          <w:p w:rsidR="00A7766D" w:rsidRDefault="00AA0874">
            <w:r>
              <w:t>90</w:t>
            </w:r>
          </w:p>
        </w:tc>
        <w:tc>
          <w:tcPr>
            <w:tcW w:w="2160" w:type="dxa"/>
          </w:tcPr>
          <w:p w:rsidR="00A7766D" w:rsidRDefault="00AA0874">
            <w:r>
              <w:t>src/trading-loop.</w:t>
            </w:r>
            <w:r>
              <w:t>js</w:t>
            </w:r>
          </w:p>
        </w:tc>
        <w:tc>
          <w:tcPr>
            <w:tcW w:w="2160" w:type="dxa"/>
          </w:tcPr>
          <w:p w:rsidR="00A7766D" w:rsidRDefault="00AA0874">
            <w:r>
              <w:t>// Calisma davranisini etkileyen sabit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DEFAULT_ATR_PERIOD</w:t>
            </w:r>
          </w:p>
        </w:tc>
        <w:tc>
          <w:tcPr>
            <w:tcW w:w="2160" w:type="dxa"/>
          </w:tcPr>
          <w:p w:rsidR="00A7766D" w:rsidRDefault="00AA0874">
            <w:r>
              <w:t>14</w:t>
            </w:r>
          </w:p>
        </w:tc>
        <w:tc>
          <w:tcPr>
            <w:tcW w:w="2160" w:type="dxa"/>
          </w:tcPr>
          <w:p w:rsidR="00A7766D" w:rsidRDefault="00AA0874">
            <w:r>
              <w:t>src/trading-loop.js</w:t>
            </w:r>
          </w:p>
        </w:tc>
        <w:tc>
          <w:tcPr>
            <w:tcW w:w="2160" w:type="dxa"/>
          </w:tcPr>
          <w:p w:rsidR="00A7766D" w:rsidRDefault="00AA0874">
            <w:r>
              <w:t>// Calisma davranisini etkileyen sabit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DEFAULT_BE_ATR_MULTIPLIER</w:t>
            </w:r>
          </w:p>
        </w:tc>
        <w:tc>
          <w:tcPr>
            <w:tcW w:w="2160" w:type="dxa"/>
          </w:tcPr>
          <w:p w:rsidR="00A7766D" w:rsidRDefault="00AA0874">
            <w:r>
              <w:t>1.0</w:t>
            </w:r>
          </w:p>
        </w:tc>
        <w:tc>
          <w:tcPr>
            <w:tcW w:w="2160" w:type="dxa"/>
          </w:tcPr>
          <w:p w:rsidR="00A7766D" w:rsidRDefault="00AA0874">
            <w:r>
              <w:t>src/trading-loop.js</w:t>
            </w:r>
          </w:p>
        </w:tc>
        <w:tc>
          <w:tcPr>
            <w:tcW w:w="2160" w:type="dxa"/>
          </w:tcPr>
          <w:p w:rsidR="00A7766D" w:rsidRDefault="00AA0874">
            <w:r>
              <w:t>// Calisma davranisini etkileyen sabit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DEFAULT_TP_STEP_ATR_MULTIPLIER</w:t>
            </w:r>
          </w:p>
        </w:tc>
        <w:tc>
          <w:tcPr>
            <w:tcW w:w="2160" w:type="dxa"/>
          </w:tcPr>
          <w:p w:rsidR="00A7766D" w:rsidRDefault="00AA0874">
            <w:r>
              <w:t>0.5</w:t>
            </w:r>
          </w:p>
        </w:tc>
        <w:tc>
          <w:tcPr>
            <w:tcW w:w="2160" w:type="dxa"/>
          </w:tcPr>
          <w:p w:rsidR="00A7766D" w:rsidRDefault="00AA0874">
            <w:r>
              <w:t>src/trading-loop.js</w:t>
            </w:r>
          </w:p>
        </w:tc>
        <w:tc>
          <w:tcPr>
            <w:tcW w:w="2160" w:type="dxa"/>
          </w:tcPr>
          <w:p w:rsidR="00A7766D" w:rsidRDefault="00AA0874">
            <w:r>
              <w:t xml:space="preserve">// Calisma davranisini </w:t>
            </w:r>
            <w:r>
              <w:lastRenderedPageBreak/>
              <w:t>etkileyen sabit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lastRenderedPageBreak/>
              <w:t>DEFAULT_MIN_TP_STEP_PERCENT</w:t>
            </w:r>
          </w:p>
        </w:tc>
        <w:tc>
          <w:tcPr>
            <w:tcW w:w="2160" w:type="dxa"/>
          </w:tcPr>
          <w:p w:rsidR="00A7766D" w:rsidRDefault="00AA0874">
            <w:r>
              <w:t>0.5</w:t>
            </w:r>
          </w:p>
        </w:tc>
        <w:tc>
          <w:tcPr>
            <w:tcW w:w="2160" w:type="dxa"/>
          </w:tcPr>
          <w:p w:rsidR="00A7766D" w:rsidRDefault="00AA0874">
            <w:r>
              <w:t>src/trading-loop.js</w:t>
            </w:r>
          </w:p>
        </w:tc>
        <w:tc>
          <w:tcPr>
            <w:tcW w:w="2160" w:type="dxa"/>
          </w:tcPr>
          <w:p w:rsidR="00A7766D" w:rsidRDefault="00AA0874">
            <w:r>
              <w:t>// Calisma davranisini etkileyen sabit</w:t>
            </w:r>
          </w:p>
        </w:tc>
      </w:tr>
    </w:tbl>
    <w:p w:rsidR="00A7766D" w:rsidRDefault="00AA0874">
      <w:pPr>
        <w:pStyle w:val="Balk2"/>
      </w:pPr>
      <w:r>
        <w:t>3.2 src/shared/constants/trading-constants.js</w:t>
      </w:r>
    </w:p>
    <w:tbl>
      <w:tblPr>
        <w:tblW w:w="0" w:type="auto"/>
        <w:tblLook w:val="04A0"/>
      </w:tblPr>
      <w:tblGrid>
        <w:gridCol w:w="3248"/>
        <w:gridCol w:w="1560"/>
        <w:gridCol w:w="2854"/>
        <w:gridCol w:w="1194"/>
      </w:tblGrid>
      <w:tr w:rsidR="00A7766D">
        <w:tc>
          <w:tcPr>
            <w:tcW w:w="2160" w:type="dxa"/>
          </w:tcPr>
          <w:p w:rsidR="00A7766D" w:rsidRDefault="00AA0874">
            <w:r>
              <w:t>Sabit</w:t>
            </w:r>
          </w:p>
        </w:tc>
        <w:tc>
          <w:tcPr>
            <w:tcW w:w="2160" w:type="dxa"/>
          </w:tcPr>
          <w:p w:rsidR="00A7766D" w:rsidRDefault="00AA0874">
            <w:r>
              <w:t>Deger</w:t>
            </w:r>
          </w:p>
        </w:tc>
        <w:tc>
          <w:tcPr>
            <w:tcW w:w="2160" w:type="dxa"/>
          </w:tcPr>
          <w:p w:rsidR="00A7766D" w:rsidRDefault="00AA0874">
            <w:r>
              <w:t>Dosya</w:t>
            </w:r>
          </w:p>
        </w:tc>
        <w:tc>
          <w:tcPr>
            <w:tcW w:w="2160" w:type="dxa"/>
          </w:tcPr>
          <w:p w:rsidR="00A7766D" w:rsidRDefault="00AA0874">
            <w:r>
              <w:t>// Turkce Aciklama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BTC_SYMBOL</w:t>
            </w:r>
          </w:p>
        </w:tc>
        <w:tc>
          <w:tcPr>
            <w:tcW w:w="2160" w:type="dxa"/>
          </w:tcPr>
          <w:p w:rsidR="00A7766D" w:rsidRDefault="00AA0874">
            <w:r>
              <w:t>'BTCUSDT', // Referans sembol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Modul 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BTC_INTERVAL</w:t>
            </w:r>
          </w:p>
        </w:tc>
        <w:tc>
          <w:tcPr>
            <w:tcW w:w="2160" w:type="dxa"/>
          </w:tcPr>
          <w:p w:rsidR="00A7766D" w:rsidRDefault="00AA0874">
            <w:r>
              <w:t>'1h', // Referans mum periyodu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Modul 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BTC_CANDLES_COUNT</w:t>
            </w:r>
          </w:p>
        </w:tc>
        <w:tc>
          <w:tcPr>
            <w:tcW w:w="2160" w:type="dxa"/>
          </w:tcPr>
          <w:p w:rsidR="00A7766D" w:rsidRDefault="00AA0874">
            <w:r>
              <w:t>1000, // Referans için tutulacak mum adedi</w:t>
            </w:r>
          </w:p>
        </w:tc>
        <w:tc>
          <w:tcPr>
            <w:tcW w:w="2160" w:type="dxa"/>
          </w:tcPr>
          <w:p w:rsidR="00A7766D" w:rsidRDefault="00AA0874">
            <w:r>
              <w:t>src</w:t>
            </w:r>
            <w:r>
              <w:t>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Modul 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SIMILARITY_THRESHOLD</w:t>
            </w:r>
          </w:p>
        </w:tc>
        <w:tc>
          <w:tcPr>
            <w:tcW w:w="2160" w:type="dxa"/>
          </w:tcPr>
          <w:p w:rsidR="00A7766D" w:rsidRDefault="00AA0874">
            <w:r>
              <w:t>0.80, // Benzerlik minimum eşik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Pusu için minimum örtüşme eşiği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SIMILARITY_WINDOW_SIZE</w:t>
            </w:r>
          </w:p>
        </w:tc>
        <w:tc>
          <w:tcPr>
            <w:tcW w:w="2160" w:type="dxa"/>
          </w:tcPr>
          <w:p w:rsidR="00A7766D" w:rsidRDefault="00AA0874">
            <w:r>
              <w:t xml:space="preserve">120, // Benzerlikte kullanılan mum pencere </w:t>
            </w:r>
            <w:r>
              <w:t>boyutu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Benzerlikte kullanılan mum sayısı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SIMILARITY_WEIGHTS</w:t>
            </w:r>
          </w:p>
        </w:tc>
        <w:tc>
          <w:tcPr>
            <w:tcW w:w="2160" w:type="dxa"/>
          </w:tcPr>
          <w:p w:rsidR="00A7766D" w:rsidRDefault="00AA0874">
            <w:r>
              <w:t>{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Modul 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MARKET_DATA_INTERVAL_1H</w:t>
            </w:r>
          </w:p>
        </w:tc>
        <w:tc>
          <w:tcPr>
            <w:tcW w:w="2160" w:type="dxa"/>
          </w:tcPr>
          <w:p w:rsidR="00A7766D" w:rsidRDefault="00AA0874">
            <w:r>
              <w:t>'1h', // 1 saatlik veri periyodu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</w:t>
            </w:r>
            <w:r>
              <w:t>stants.js</w:t>
            </w:r>
          </w:p>
        </w:tc>
        <w:tc>
          <w:tcPr>
            <w:tcW w:w="2160" w:type="dxa"/>
          </w:tcPr>
          <w:p w:rsidR="00A7766D" w:rsidRDefault="00AA0874">
            <w:r>
              <w:t>// Modul 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MARKET_DATA_INTERVAL_1M</w:t>
            </w:r>
          </w:p>
        </w:tc>
        <w:tc>
          <w:tcPr>
            <w:tcW w:w="2160" w:type="dxa"/>
          </w:tcPr>
          <w:p w:rsidR="00A7766D" w:rsidRDefault="00AA0874">
            <w:r>
              <w:t xml:space="preserve">'1m', // 1 dakikalık veri </w:t>
            </w:r>
            <w:r>
              <w:lastRenderedPageBreak/>
              <w:t>periyodu</w:t>
            </w:r>
          </w:p>
        </w:tc>
        <w:tc>
          <w:tcPr>
            <w:tcW w:w="2160" w:type="dxa"/>
          </w:tcPr>
          <w:p w:rsidR="00A7766D" w:rsidRDefault="00AA0874">
            <w:r>
              <w:lastRenderedPageBreak/>
              <w:t>src/shared/constants/tradi</w:t>
            </w:r>
            <w:r>
              <w:lastRenderedPageBreak/>
              <w:t>ng-constants.js</w:t>
            </w:r>
          </w:p>
        </w:tc>
        <w:tc>
          <w:tcPr>
            <w:tcW w:w="2160" w:type="dxa"/>
          </w:tcPr>
          <w:p w:rsidR="00A7766D" w:rsidRDefault="00AA0874">
            <w:r>
              <w:lastRenderedPageBreak/>
              <w:t xml:space="preserve">// Modul </w:t>
            </w:r>
            <w:r>
              <w:lastRenderedPageBreak/>
              <w:t>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lastRenderedPageBreak/>
              <w:t>MARKET_DATA_FETCH_LIMIT</w:t>
            </w:r>
          </w:p>
        </w:tc>
        <w:tc>
          <w:tcPr>
            <w:tcW w:w="2160" w:type="dxa"/>
          </w:tcPr>
          <w:p w:rsidR="00A7766D" w:rsidRDefault="00AA0874">
            <w:r>
              <w:t>1000, // Tek istekte çekilecek maksimum mum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Modul 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TREND_MA_PERIOD</w:t>
            </w:r>
          </w:p>
        </w:tc>
        <w:tc>
          <w:tcPr>
            <w:tcW w:w="2160" w:type="dxa"/>
          </w:tcPr>
          <w:p w:rsidR="00A7766D" w:rsidRDefault="00AA0874">
            <w:r>
              <w:t>20, // Trend hareketli ortalama periyodu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Modul 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TREND_THRESHOLD_UP</w:t>
            </w:r>
          </w:p>
        </w:tc>
        <w:tc>
          <w:tcPr>
            <w:tcW w:w="2160" w:type="dxa"/>
          </w:tcPr>
          <w:p w:rsidR="00A7766D" w:rsidRDefault="00AA0874">
            <w:r>
              <w:t>0.005, // Yukarı trend eşiği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Modul 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TREND_THRESHOLD_</w:t>
            </w:r>
            <w:r>
              <w:t>DOWN</w:t>
            </w:r>
          </w:p>
        </w:tc>
        <w:tc>
          <w:tcPr>
            <w:tcW w:w="2160" w:type="dxa"/>
          </w:tcPr>
          <w:p w:rsidR="00A7766D" w:rsidRDefault="00AA0874">
            <w:r>
              <w:t>-0.005, // Aşağı trend eşiği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Modul 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TRIGGER_INTERVAL</w:t>
            </w:r>
          </w:p>
        </w:tc>
        <w:tc>
          <w:tcPr>
            <w:tcW w:w="2160" w:type="dxa"/>
          </w:tcPr>
          <w:p w:rsidR="00A7766D" w:rsidRDefault="00AA0874">
            <w:r>
              <w:t>'1m', // Tetik kontrol periyodu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Modul 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BOLLINGER_PERIOD</w:t>
            </w:r>
          </w:p>
        </w:tc>
        <w:tc>
          <w:tcPr>
            <w:tcW w:w="2160" w:type="dxa"/>
          </w:tcPr>
          <w:p w:rsidR="00A7766D" w:rsidRDefault="00AA0874">
            <w:r>
              <w:t>20, // Bollinger periyodu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Bollinger periyodu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BOLLINGER_STD_DEV</w:t>
            </w:r>
          </w:p>
        </w:tc>
        <w:tc>
          <w:tcPr>
            <w:tcW w:w="2160" w:type="dxa"/>
          </w:tcPr>
          <w:p w:rsidR="00A7766D" w:rsidRDefault="00AA0874">
            <w:r>
              <w:t>2, // Bollinger standart sapma katsayısı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Bollinger standart sapması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BOLLINGER_SOURCE</w:t>
            </w:r>
          </w:p>
        </w:tc>
        <w:tc>
          <w:tcPr>
            <w:tcW w:w="2160" w:type="dxa"/>
          </w:tcPr>
          <w:p w:rsidR="00A7766D" w:rsidRDefault="00AA0874">
            <w:r>
              <w:t>'close', // Bollinger hesap kaynak alanı</w:t>
            </w:r>
          </w:p>
        </w:tc>
        <w:tc>
          <w:tcPr>
            <w:tcW w:w="2160" w:type="dxa"/>
          </w:tcPr>
          <w:p w:rsidR="00A7766D" w:rsidRDefault="00AA0874">
            <w:r>
              <w:t>s</w:t>
            </w:r>
            <w:r>
              <w:t>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Bollinger kaynak alanı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SNIPER_MAX_WAIT_MINUTES</w:t>
            </w:r>
          </w:p>
        </w:tc>
        <w:tc>
          <w:tcPr>
            <w:tcW w:w="2160" w:type="dxa"/>
          </w:tcPr>
          <w:p w:rsidR="00A7766D" w:rsidRDefault="00AA0874">
            <w:r>
              <w:t>30, // Bir pusu için maksimum bekleme süresi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Modul 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SNIPER_MAX_SNIPERS</w:t>
            </w:r>
          </w:p>
        </w:tc>
        <w:tc>
          <w:tcPr>
            <w:tcW w:w="2160" w:type="dxa"/>
          </w:tcPr>
          <w:p w:rsidR="00A7766D" w:rsidRDefault="00AA0874">
            <w:r>
              <w:t xml:space="preserve">30, // Aynı </w:t>
            </w:r>
            <w:r>
              <w:lastRenderedPageBreak/>
              <w:t>anda tutulacak maksimum pusu</w:t>
            </w:r>
          </w:p>
        </w:tc>
        <w:tc>
          <w:tcPr>
            <w:tcW w:w="2160" w:type="dxa"/>
          </w:tcPr>
          <w:p w:rsidR="00A7766D" w:rsidRDefault="00AA0874">
            <w:r>
              <w:lastRenderedPageBreak/>
              <w:t>src/shared/constants/tradi</w:t>
            </w:r>
            <w:r>
              <w:lastRenderedPageBreak/>
              <w:t>ng-constants.js</w:t>
            </w:r>
          </w:p>
        </w:tc>
        <w:tc>
          <w:tcPr>
            <w:tcW w:w="2160" w:type="dxa"/>
          </w:tcPr>
          <w:p w:rsidR="00A7766D" w:rsidRDefault="00AA0874">
            <w:r>
              <w:lastRenderedPageBreak/>
              <w:t xml:space="preserve">// Modul </w:t>
            </w:r>
            <w:r>
              <w:lastRenderedPageBreak/>
              <w:t>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lastRenderedPageBreak/>
              <w:t>ATR_PERIOD</w:t>
            </w:r>
          </w:p>
        </w:tc>
        <w:tc>
          <w:tcPr>
            <w:tcW w:w="2160" w:type="dxa"/>
          </w:tcPr>
          <w:p w:rsidR="00A7766D" w:rsidRDefault="00AA0874">
            <w:r>
              <w:t>14, // ATR periyodu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ATR hesap periyodu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ATR_MULTIPLIER_SL</w:t>
            </w:r>
          </w:p>
        </w:tc>
        <w:tc>
          <w:tcPr>
            <w:tcW w:w="2160" w:type="dxa"/>
          </w:tcPr>
          <w:p w:rsidR="00A7766D" w:rsidRDefault="00AA0874">
            <w:r>
              <w:t>1.5, // ATR tabanlı SL çarpanı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Modul s</w:t>
            </w:r>
            <w:r>
              <w:t>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ATR_MULTIPLIER_TRAILING</w:t>
            </w:r>
          </w:p>
        </w:tc>
        <w:tc>
          <w:tcPr>
            <w:tcW w:w="2160" w:type="dxa"/>
          </w:tcPr>
          <w:p w:rsidR="00A7766D" w:rsidRDefault="00AA0874">
            <w:r>
              <w:t>1.0, // ATR tabanlı trailing çarpanı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Modul 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BE_ACTIVATION_PERCENT</w:t>
            </w:r>
          </w:p>
        </w:tc>
        <w:tc>
          <w:tcPr>
            <w:tcW w:w="2160" w:type="dxa"/>
          </w:tcPr>
          <w:p w:rsidR="00A7766D" w:rsidRDefault="00AA0874">
            <w:r>
              <w:t>0.01, // Break-even aktivasyon yüzdesi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Modul 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MAX_POSITIONS_PER_COIN</w:t>
            </w:r>
          </w:p>
        </w:tc>
        <w:tc>
          <w:tcPr>
            <w:tcW w:w="2160" w:type="dxa"/>
          </w:tcPr>
          <w:p w:rsidR="00A7766D" w:rsidRDefault="00AA0874">
            <w:r>
              <w:t>1, // Coin başına maksimum açık pozisyon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Coin başına maksimum pozisyon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MAX_TOTAL_POSITIONS</w:t>
            </w:r>
          </w:p>
        </w:tc>
        <w:tc>
          <w:tcPr>
            <w:tcW w:w="2160" w:type="dxa"/>
          </w:tcPr>
          <w:p w:rsidR="00A7766D" w:rsidRDefault="00AA0874">
            <w:r>
              <w:t>5, // Toplam maksimum açık pozisyon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Modul 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M</w:t>
            </w:r>
            <w:r>
              <w:t>AX_DAILY_LOSS_PERCENT</w:t>
            </w:r>
          </w:p>
        </w:tc>
        <w:tc>
          <w:tcPr>
            <w:tcW w:w="2160" w:type="dxa"/>
          </w:tcPr>
          <w:p w:rsidR="00A7766D" w:rsidRDefault="00AA0874">
            <w:r>
              <w:t>2.0, // Günlük maksimum zarar limiti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Günlük maksimum zarar limiti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MAX_MONTHLY_LOSS_PERCENT</w:t>
            </w:r>
          </w:p>
        </w:tc>
        <w:tc>
          <w:tcPr>
            <w:tcW w:w="2160" w:type="dxa"/>
          </w:tcPr>
          <w:p w:rsidR="00A7766D" w:rsidRDefault="00AA0874">
            <w:r>
              <w:t>5.0, // Aylık maksimum zarar limiti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 xml:space="preserve">// Aylık maksimum </w:t>
            </w:r>
            <w:r>
              <w:t>zarar limiti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ORDER_RETRY_ATTEMPTS</w:t>
            </w:r>
          </w:p>
        </w:tc>
        <w:tc>
          <w:tcPr>
            <w:tcW w:w="2160" w:type="dxa"/>
          </w:tcPr>
          <w:p w:rsidR="00A7766D" w:rsidRDefault="00AA0874">
            <w:r>
              <w:t xml:space="preserve">3, // Emir gönderim </w:t>
            </w:r>
            <w:r>
              <w:lastRenderedPageBreak/>
              <w:t>retry adedi</w:t>
            </w:r>
          </w:p>
        </w:tc>
        <w:tc>
          <w:tcPr>
            <w:tcW w:w="2160" w:type="dxa"/>
          </w:tcPr>
          <w:p w:rsidR="00A7766D" w:rsidRDefault="00AA0874">
            <w:r>
              <w:lastRenderedPageBreak/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Modul 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lastRenderedPageBreak/>
              <w:t>ORDER_RETRY_DELAY_MS</w:t>
            </w:r>
          </w:p>
        </w:tc>
        <w:tc>
          <w:tcPr>
            <w:tcW w:w="2160" w:type="dxa"/>
          </w:tcPr>
          <w:p w:rsidR="00A7766D" w:rsidRDefault="00AA0874">
            <w:r>
              <w:t>1000, // Retry arası bekleme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Modul 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ORDER_TIMEOUT_MS</w:t>
            </w:r>
          </w:p>
        </w:tc>
        <w:tc>
          <w:tcPr>
            <w:tcW w:w="2160" w:type="dxa"/>
          </w:tcPr>
          <w:p w:rsidR="00A7766D" w:rsidRDefault="00AA0874">
            <w:r>
              <w:t>3000</w:t>
            </w:r>
            <w:r>
              <w:t>0, // Emir timeout süresi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Modul 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DATA_SYNC_INTERVAL_MS</w:t>
            </w:r>
          </w:p>
        </w:tc>
        <w:tc>
          <w:tcPr>
            <w:tcW w:w="2160" w:type="dxa"/>
          </w:tcPr>
          <w:p w:rsidR="00A7766D" w:rsidRDefault="00AA0874">
            <w:r>
              <w:t>5000, // Veri senkronizasyon aralığı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Modul sabiti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CACHE_TTL_SECONDS</w:t>
            </w:r>
          </w:p>
        </w:tc>
        <w:tc>
          <w:tcPr>
            <w:tcW w:w="2160" w:type="dxa"/>
          </w:tcPr>
          <w:p w:rsidR="00A7766D" w:rsidRDefault="00AA0874">
            <w:r>
              <w:t>300, // Cache yaşam süresi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Cache geçerlilik süresi (sn)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RECOVERY_INTERVAL_MS</w:t>
            </w:r>
          </w:p>
        </w:tc>
        <w:tc>
          <w:tcPr>
            <w:tcW w:w="2160" w:type="dxa"/>
          </w:tcPr>
          <w:p w:rsidR="00A7766D" w:rsidRDefault="00AA0874">
            <w:r>
              <w:t>60000, // Recovery kontrol aralığı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Recovery döngü aralığı (ms)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RECOVERY_MAX_RETRIES</w:t>
            </w:r>
          </w:p>
        </w:tc>
        <w:tc>
          <w:tcPr>
            <w:tcW w:w="2160" w:type="dxa"/>
          </w:tcPr>
          <w:p w:rsidR="00A7766D" w:rsidRDefault="00AA0874">
            <w:r>
              <w:t>5, // Recovery maksimum deneme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Recovery maksimum deneme sayısı</w:t>
            </w:r>
          </w:p>
        </w:tc>
      </w:tr>
      <w:tr w:rsidR="00A7766D">
        <w:tc>
          <w:tcPr>
            <w:tcW w:w="2160" w:type="dxa"/>
          </w:tcPr>
          <w:p w:rsidR="00A7766D" w:rsidRDefault="00AA0874">
            <w:r>
              <w:t>RECOVERY_BACKOFF_MULTIPLIER</w:t>
            </w:r>
          </w:p>
        </w:tc>
        <w:tc>
          <w:tcPr>
            <w:tcW w:w="2160" w:type="dxa"/>
          </w:tcPr>
          <w:p w:rsidR="00A7766D" w:rsidRDefault="00AA0874">
            <w:r>
              <w:t>2 // Recovery backoff katsayısı</w:t>
            </w:r>
          </w:p>
        </w:tc>
        <w:tc>
          <w:tcPr>
            <w:tcW w:w="2160" w:type="dxa"/>
          </w:tcPr>
          <w:p w:rsidR="00A7766D" w:rsidRDefault="00AA0874">
            <w:r>
              <w:t>src/shared/constants/trading-constants.js</w:t>
            </w:r>
          </w:p>
        </w:tc>
        <w:tc>
          <w:tcPr>
            <w:tcW w:w="2160" w:type="dxa"/>
          </w:tcPr>
          <w:p w:rsidR="00A7766D" w:rsidRDefault="00AA0874">
            <w:r>
              <w:t>// Recovery backoff çarpanı</w:t>
            </w:r>
          </w:p>
        </w:tc>
      </w:tr>
    </w:tbl>
    <w:p w:rsidR="00A7766D" w:rsidRDefault="00AA0874">
      <w:pPr>
        <w:pStyle w:val="Balk1"/>
      </w:pPr>
      <w:r>
        <w:t>4) Guvenlik Notu</w:t>
      </w:r>
    </w:p>
    <w:p w:rsidR="00A7766D" w:rsidRDefault="00AA0874">
      <w:r>
        <w:t xml:space="preserve">TELEGRAM_BOT_TOKEN, </w:t>
      </w:r>
      <w:r>
        <w:t>BINANCE_API_KEY ve BINANCE_API_SECRET gibi gizli bilgiler repoya commit edilmemeli; sadece yerel .env dosyasinda tutulmalidir.</w:t>
      </w:r>
    </w:p>
    <w:sectPr w:rsidR="00A776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7766D"/>
    <w:rsid w:val="00AA0874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Trnak">
    <w:name w:val="Quote"/>
    <w:basedOn w:val="Normal"/>
    <w:next w:val="Normal"/>
    <w:link w:val="TrnakChar"/>
    <w:uiPriority w:val="29"/>
    <w:qFormat/>
    <w:rsid w:val="00FC693F"/>
    <w:rPr>
      <w:i/>
      <w:iCs/>
      <w:color w:val="000000" w:themeColor="text1"/>
    </w:rPr>
  </w:style>
  <w:style w:type="character" w:customStyle="1" w:styleId="TrnakChar">
    <w:name w:val="Tırnak Char"/>
    <w:basedOn w:val="VarsaylanParagrafYazTipi"/>
    <w:link w:val="Trnak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2575</Words>
  <Characters>14684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17225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2026-07-12T17:53:00Z</dcterms:modified>
  <cp:category/>
</cp:coreProperties>
</file>