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FA56" w14:textId="3EFBF307" w:rsidR="00F36868" w:rsidRDefault="00F36868">
      <w:r>
        <w:t>Lien vers l’histoire Tableau, à visualiser en pl</w:t>
      </w:r>
      <w:r w:rsidR="009957AB">
        <w:t>e</w:t>
      </w:r>
      <w:r>
        <w:t xml:space="preserve">in écran. </w:t>
      </w:r>
    </w:p>
    <w:p w14:paraId="5ECA0235" w14:textId="4CC555A4" w:rsidR="00F36868" w:rsidRDefault="00D861DA">
      <w:hyperlink r:id="rId4" w:history="1">
        <w:r w:rsidRPr="00D861DA">
          <w:rPr>
            <w:rStyle w:val="Lienhypertexte"/>
          </w:rPr>
          <w:t>https://public.tableau.com/app/profile/sophie.piekarec/viz/OC_P8DrinkingWaterForAll/DrinkingWaterForAll</w:t>
        </w:r>
      </w:hyperlink>
    </w:p>
    <w:p w14:paraId="6B3BC988" w14:textId="0BC6B0C1" w:rsidR="008213F6" w:rsidRDefault="008213F6"/>
    <w:p w14:paraId="2845B2D4" w14:textId="27B93C8E" w:rsidR="00123F5E" w:rsidRDefault="00123F5E"/>
    <w:sectPr w:rsidR="00123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A"/>
    <w:rsid w:val="00123F5E"/>
    <w:rsid w:val="008213F6"/>
    <w:rsid w:val="009957AB"/>
    <w:rsid w:val="00A02469"/>
    <w:rsid w:val="00D03014"/>
    <w:rsid w:val="00D861DA"/>
    <w:rsid w:val="00E975BA"/>
    <w:rsid w:val="00F3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6C4E9"/>
  <w15:chartTrackingRefBased/>
  <w15:docId w15:val="{8119059A-ADA8-465A-867E-CC59F895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213F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13F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68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sophie.piekarec/viz/OC_P8DrinkingWaterForAll/DrinkingWaterForAl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Piekarec</dc:creator>
  <cp:keywords/>
  <dc:description/>
  <cp:lastModifiedBy>Sophie Piekarec</cp:lastModifiedBy>
  <cp:revision>6</cp:revision>
  <dcterms:created xsi:type="dcterms:W3CDTF">2021-11-09T18:57:00Z</dcterms:created>
  <dcterms:modified xsi:type="dcterms:W3CDTF">2026-01-14T15:17:00Z</dcterms:modified>
</cp:coreProperties>
</file>