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D8" w:rsidRPr="00DC1529" w:rsidRDefault="00200BD8" w:rsidP="00200BD8">
      <w:pPr>
        <w:pStyle w:val="Puesto"/>
        <w:jc w:val="right"/>
        <w:rPr>
          <w:rFonts w:cs="Arial"/>
          <w:lang w:val="es-ES"/>
        </w:rPr>
      </w:pPr>
      <w:r w:rsidRPr="00DC1529">
        <w:rPr>
          <w:rFonts w:cs="Arial"/>
          <w:lang w:val="es-ES"/>
        </w:rPr>
        <w:t>Desarrollo de videojuego para enseña</w:t>
      </w:r>
      <w:r w:rsidR="006B3358">
        <w:rPr>
          <w:rFonts w:cs="Arial"/>
          <w:lang w:val="es-ES"/>
        </w:rPr>
        <w:t>r medidas de control del Dengue</w:t>
      </w:r>
    </w:p>
    <w:p w:rsidR="003039BA" w:rsidRPr="0036512C" w:rsidRDefault="00BE13E1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36512C">
        <w:rPr>
          <w:lang w:val="es-CO"/>
        </w:rPr>
        <w:instrText xml:space="preserve">title  \* Mergeformat </w:instrText>
      </w:r>
      <w:r>
        <w:fldChar w:fldCharType="separate"/>
      </w:r>
      <w:r w:rsidR="0036512C">
        <w:rPr>
          <w:rFonts w:cs="Arial"/>
          <w:lang w:val="es-CO"/>
        </w:rPr>
        <w:t xml:space="preserve">Especificación </w:t>
      </w:r>
      <w:r w:rsidR="0036512C" w:rsidRPr="0036512C">
        <w:rPr>
          <w:rFonts w:cs="Arial"/>
          <w:lang w:val="es-CO"/>
        </w:rPr>
        <w:t>caso de uso</w:t>
      </w:r>
      <w:r w:rsidR="00A53BE3" w:rsidRPr="0036512C">
        <w:rPr>
          <w:rFonts w:cs="Arial"/>
          <w:lang w:val="es-CO"/>
        </w:rPr>
        <w:t xml:space="preserve">: </w:t>
      </w:r>
      <w:r w:rsidR="00B23068" w:rsidRPr="0036512C">
        <w:rPr>
          <w:rFonts w:cs="Arial"/>
          <w:lang w:val="es-CO"/>
        </w:rPr>
        <w:t>Iniciar</w:t>
      </w:r>
      <w:r w:rsidR="0010309F">
        <w:rPr>
          <w:rFonts w:cs="Arial"/>
          <w:lang w:val="es-CO"/>
        </w:rPr>
        <w:t xml:space="preserve"> </w:t>
      </w:r>
      <w:r w:rsidR="00435629" w:rsidRPr="0036512C">
        <w:rPr>
          <w:rFonts w:cs="Arial"/>
          <w:lang w:val="es-CO"/>
        </w:rPr>
        <w:t>juego</w:t>
      </w:r>
      <w:r>
        <w:rPr>
          <w:rFonts w:cs="Arial"/>
          <w:lang w:val="es-ES"/>
        </w:rPr>
        <w:fldChar w:fldCharType="end"/>
      </w:r>
    </w:p>
    <w:p w:rsidR="003039BA" w:rsidRPr="0036512C" w:rsidRDefault="003039BA">
      <w:pPr>
        <w:pStyle w:val="Puesto"/>
        <w:jc w:val="right"/>
        <w:rPr>
          <w:rFonts w:cs="Arial"/>
          <w:lang w:val="es-CO"/>
        </w:rPr>
      </w:pPr>
    </w:p>
    <w:p w:rsidR="003039BA" w:rsidRPr="00DC1529" w:rsidRDefault="00060CA9">
      <w:pPr>
        <w:pStyle w:val="Puesto"/>
        <w:jc w:val="right"/>
        <w:rPr>
          <w:rFonts w:cs="Arial"/>
          <w:sz w:val="28"/>
          <w:lang w:val="es-ES"/>
        </w:rPr>
      </w:pPr>
      <w:r w:rsidRPr="00DC1529">
        <w:rPr>
          <w:rFonts w:cs="Arial"/>
          <w:sz w:val="28"/>
          <w:lang w:val="es-ES"/>
        </w:rPr>
        <w:t>Versión</w:t>
      </w:r>
      <w:r w:rsidR="00456428">
        <w:rPr>
          <w:rFonts w:cs="Arial"/>
          <w:sz w:val="28"/>
          <w:lang w:val="es-ES"/>
        </w:rPr>
        <w:t xml:space="preserve"> </w:t>
      </w:r>
      <w:r w:rsidR="00863465">
        <w:rPr>
          <w:rFonts w:cs="Arial"/>
          <w:sz w:val="28"/>
          <w:lang w:val="es-ES"/>
        </w:rPr>
        <w:t>2</w:t>
      </w:r>
      <w:r w:rsidR="003039BA" w:rsidRPr="00DC1529">
        <w:rPr>
          <w:rFonts w:cs="Arial"/>
          <w:sz w:val="28"/>
          <w:lang w:val="es-ES"/>
        </w:rPr>
        <w:t>.0</w:t>
      </w:r>
    </w:p>
    <w:p w:rsidR="003039BA" w:rsidRPr="00DC1529" w:rsidRDefault="003039BA">
      <w:pPr>
        <w:rPr>
          <w:rFonts w:ascii="Arial" w:hAnsi="Arial" w:cs="Arial"/>
          <w:lang w:val="es-ES"/>
        </w:rPr>
      </w:pPr>
    </w:p>
    <w:p w:rsidR="003039BA" w:rsidRPr="00DC1529" w:rsidRDefault="003039BA">
      <w:pPr>
        <w:rPr>
          <w:rFonts w:ascii="Arial" w:hAnsi="Arial" w:cs="Arial"/>
          <w:lang w:val="es-ES"/>
        </w:rPr>
      </w:pPr>
    </w:p>
    <w:p w:rsidR="003039BA" w:rsidRPr="00DC1529" w:rsidRDefault="003039BA">
      <w:pPr>
        <w:pStyle w:val="Textoindependiente"/>
        <w:rPr>
          <w:rFonts w:ascii="Arial" w:hAnsi="Arial" w:cs="Arial"/>
          <w:lang w:val="es-ES"/>
        </w:rPr>
      </w:pPr>
    </w:p>
    <w:p w:rsidR="003039BA" w:rsidRPr="00DC1529" w:rsidRDefault="003039BA">
      <w:pPr>
        <w:pStyle w:val="Textoindependiente"/>
        <w:rPr>
          <w:rFonts w:ascii="Arial" w:hAnsi="Arial" w:cs="Arial"/>
          <w:lang w:val="es-ES"/>
        </w:rPr>
      </w:pPr>
    </w:p>
    <w:p w:rsidR="003039BA" w:rsidRPr="00DC1529" w:rsidRDefault="003039BA">
      <w:pPr>
        <w:rPr>
          <w:rFonts w:ascii="Arial" w:hAnsi="Arial" w:cs="Arial"/>
          <w:lang w:val="es-ES"/>
        </w:rPr>
        <w:sectPr w:rsidR="003039BA" w:rsidRPr="00DC15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DC1529" w:rsidRDefault="00DC1529">
      <w:pPr>
        <w:pStyle w:val="Puesto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Historial de revisión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DC1529" w:rsidTr="0010309F">
        <w:tc>
          <w:tcPr>
            <w:tcW w:w="2304" w:type="dxa"/>
          </w:tcPr>
          <w:p w:rsidR="003039BA" w:rsidRPr="00DC1529" w:rsidRDefault="003039BA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DC1529">
              <w:rPr>
                <w:rFonts w:ascii="Arial" w:hAnsi="Arial" w:cs="Arial"/>
                <w:b/>
                <w:lang w:val="es-ES"/>
              </w:rPr>
              <w:t>Date</w:t>
            </w:r>
          </w:p>
        </w:tc>
        <w:tc>
          <w:tcPr>
            <w:tcW w:w="1152" w:type="dxa"/>
          </w:tcPr>
          <w:p w:rsidR="003039BA" w:rsidRPr="00DC1529" w:rsidRDefault="00DC1529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DC1529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039BA" w:rsidRPr="00DC1529" w:rsidRDefault="00060CA9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039BA" w:rsidRPr="00DC1529" w:rsidRDefault="00DC1529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3039BA" w:rsidRPr="0036512C" w:rsidTr="0010309F">
        <w:tc>
          <w:tcPr>
            <w:tcW w:w="2304" w:type="dxa"/>
          </w:tcPr>
          <w:p w:rsidR="0036512C" w:rsidRPr="00DC1529" w:rsidRDefault="0036512C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07/09/14</w:t>
            </w:r>
          </w:p>
        </w:tc>
        <w:tc>
          <w:tcPr>
            <w:tcW w:w="1152" w:type="dxa"/>
          </w:tcPr>
          <w:p w:rsidR="003039BA" w:rsidRPr="00DC1529" w:rsidRDefault="0010309F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 w:rsidR="0036512C">
              <w:rPr>
                <w:rFonts w:ascii="Arial" w:hAnsi="Arial" w:cs="Arial"/>
                <w:lang w:val="es-ES"/>
              </w:rPr>
              <w:t>.0</w:t>
            </w:r>
          </w:p>
        </w:tc>
        <w:tc>
          <w:tcPr>
            <w:tcW w:w="3744" w:type="dxa"/>
          </w:tcPr>
          <w:p w:rsidR="003039BA" w:rsidRPr="00DC1529" w:rsidRDefault="0036512C" w:rsidP="0017231D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</w:t>
            </w:r>
            <w:r w:rsidR="0017231D">
              <w:rPr>
                <w:rFonts w:ascii="Arial" w:hAnsi="Arial" w:cs="Arial"/>
                <w:lang w:val="es-ES"/>
              </w:rPr>
              <w:t>crea el caso de uso.</w:t>
            </w:r>
          </w:p>
        </w:tc>
        <w:tc>
          <w:tcPr>
            <w:tcW w:w="2304" w:type="dxa"/>
          </w:tcPr>
          <w:p w:rsidR="003039BA" w:rsidRPr="00DC1529" w:rsidRDefault="0036512C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Omar Colorado Pérez</w:t>
            </w:r>
          </w:p>
        </w:tc>
      </w:tr>
      <w:tr w:rsidR="00863465" w:rsidRPr="00863465" w:rsidTr="0010309F">
        <w:tc>
          <w:tcPr>
            <w:tcW w:w="2304" w:type="dxa"/>
          </w:tcPr>
          <w:p w:rsidR="00863465" w:rsidRDefault="00695DB3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07/09/14</w:t>
            </w:r>
          </w:p>
        </w:tc>
        <w:tc>
          <w:tcPr>
            <w:tcW w:w="1152" w:type="dxa"/>
          </w:tcPr>
          <w:p w:rsidR="00863465" w:rsidRDefault="00695DB3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744" w:type="dxa"/>
          </w:tcPr>
          <w:p w:rsidR="00863465" w:rsidRDefault="00863465" w:rsidP="0017231D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Se realiza una revisión total del documento, realizando cambios </w:t>
            </w:r>
            <w:r w:rsidR="00695DB3">
              <w:rPr>
                <w:rFonts w:ascii="Arial" w:hAnsi="Arial" w:cs="Arial"/>
                <w:lang w:val="es-ES"/>
              </w:rPr>
              <w:t>mínimos</w:t>
            </w:r>
            <w:r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2304" w:type="dxa"/>
          </w:tcPr>
          <w:p w:rsidR="00863465" w:rsidRDefault="00695DB3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Daniela Guzmán Bedoya.</w:t>
            </w:r>
          </w:p>
        </w:tc>
      </w:tr>
    </w:tbl>
    <w:p w:rsidR="003039BA" w:rsidRPr="00DC1529" w:rsidRDefault="003039BA">
      <w:pPr>
        <w:rPr>
          <w:rFonts w:ascii="Arial" w:hAnsi="Arial" w:cs="Arial"/>
          <w:lang w:val="es-ES"/>
        </w:rPr>
      </w:pPr>
    </w:p>
    <w:p w:rsidR="00672913" w:rsidRPr="00DC1529" w:rsidRDefault="003039BA" w:rsidP="00672913">
      <w:pPr>
        <w:pStyle w:val="Puesto"/>
        <w:jc w:val="left"/>
        <w:rPr>
          <w:rFonts w:cs="Arial"/>
          <w:lang w:val="es-ES"/>
        </w:rPr>
      </w:pPr>
      <w:r w:rsidRPr="00DC1529">
        <w:rPr>
          <w:rFonts w:cs="Arial"/>
          <w:lang w:val="es-ES"/>
        </w:rPr>
        <w:br w:type="page"/>
      </w:r>
    </w:p>
    <w:p w:rsidR="003039BA" w:rsidRPr="0036512C" w:rsidRDefault="00BE13E1" w:rsidP="00672913">
      <w:pPr>
        <w:pStyle w:val="Puesto"/>
        <w:rPr>
          <w:rFonts w:cs="Arial"/>
          <w:lang w:val="es-CO"/>
        </w:rPr>
      </w:pPr>
      <w:r>
        <w:lastRenderedPageBreak/>
        <w:fldChar w:fldCharType="begin"/>
      </w:r>
      <w:r w:rsidRPr="0036512C">
        <w:rPr>
          <w:lang w:val="es-CO"/>
        </w:rPr>
        <w:instrText xml:space="preserve">title  \* Mergeformat </w:instrText>
      </w:r>
      <w:r>
        <w:fldChar w:fldCharType="separate"/>
      </w:r>
      <w:r w:rsidR="0036512C">
        <w:rPr>
          <w:rFonts w:cs="Arial"/>
          <w:lang w:val="es-CO"/>
        </w:rPr>
        <w:t>Especificación caso de uso</w:t>
      </w:r>
      <w:r w:rsidR="00A53BE3" w:rsidRPr="0036512C">
        <w:rPr>
          <w:rFonts w:cs="Arial"/>
          <w:lang w:val="es-CO"/>
        </w:rPr>
        <w:t xml:space="preserve">: </w:t>
      </w:r>
      <w:r w:rsidR="00435629" w:rsidRPr="0036512C">
        <w:rPr>
          <w:rFonts w:cs="Arial"/>
          <w:lang w:val="es-CO"/>
        </w:rPr>
        <w:t xml:space="preserve">Iniciar </w:t>
      </w:r>
      <w:r w:rsidR="00A53BE3" w:rsidRPr="0036512C">
        <w:rPr>
          <w:rFonts w:cs="Arial"/>
          <w:lang w:val="es-CO"/>
        </w:rPr>
        <w:t xml:space="preserve">juego </w:t>
      </w:r>
      <w:r>
        <w:rPr>
          <w:rFonts w:cs="Arial"/>
          <w:lang w:val="es-ES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3039BA" w:rsidRPr="0036512C" w:rsidRDefault="003039BA" w:rsidP="00167022">
      <w:pPr>
        <w:pStyle w:val="InfoBlue"/>
        <w:rPr>
          <w:rFonts w:ascii="Arial" w:hAnsi="Arial" w:cs="Arial"/>
        </w:rPr>
      </w:pPr>
    </w:p>
    <w:p w:rsidR="003039BA" w:rsidRPr="0036512C" w:rsidRDefault="003039BA" w:rsidP="00167022">
      <w:pPr>
        <w:pStyle w:val="InfoBlue"/>
        <w:rPr>
          <w:rFonts w:ascii="Arial" w:hAnsi="Arial" w:cs="Arial"/>
        </w:rPr>
      </w:pPr>
    </w:p>
    <w:p w:rsidR="005E166B" w:rsidRPr="00DC1529" w:rsidRDefault="00361377" w:rsidP="007F1DB6">
      <w:pPr>
        <w:pStyle w:val="Ttulo1"/>
        <w:rPr>
          <w:rFonts w:cs="Arial"/>
          <w:lang w:val="es-ES"/>
        </w:rPr>
      </w:pPr>
      <w:bookmarkStart w:id="2" w:name="_Toc423410239"/>
      <w:bookmarkStart w:id="3" w:name="_Toc425054505"/>
      <w:r w:rsidRPr="00DC1529">
        <w:rPr>
          <w:rFonts w:cs="Arial"/>
          <w:lang w:val="es-ES"/>
        </w:rPr>
        <w:t xml:space="preserve">Breve descripción </w:t>
      </w:r>
      <w:r w:rsidR="00C2792F" w:rsidRPr="00DC1529">
        <w:rPr>
          <w:rFonts w:cs="Arial"/>
          <w:lang w:val="es-ES"/>
        </w:rPr>
        <w:tab/>
      </w:r>
    </w:p>
    <w:p w:rsidR="00C2792F" w:rsidRPr="00DC1529" w:rsidRDefault="00A53BE3" w:rsidP="00456428">
      <w:pPr>
        <w:ind w:left="720"/>
        <w:jc w:val="both"/>
        <w:rPr>
          <w:rFonts w:ascii="Arial" w:hAnsi="Arial" w:cs="Arial"/>
          <w:lang w:val="es-ES"/>
        </w:rPr>
      </w:pPr>
      <w:r w:rsidRPr="00DC1529">
        <w:rPr>
          <w:rFonts w:ascii="Arial" w:hAnsi="Arial" w:cs="Arial"/>
          <w:lang w:val="es-ES"/>
        </w:rPr>
        <w:t>Este caso de uso permitirá al usuario</w:t>
      </w:r>
      <w:r w:rsidR="0010309F">
        <w:rPr>
          <w:rFonts w:ascii="Arial" w:hAnsi="Arial" w:cs="Arial"/>
          <w:lang w:val="es-ES"/>
        </w:rPr>
        <w:t xml:space="preserve"> cargar el mini</w:t>
      </w:r>
      <w:r w:rsidR="00863465">
        <w:rPr>
          <w:rFonts w:ascii="Arial" w:hAnsi="Arial" w:cs="Arial"/>
          <w:lang w:val="es-ES"/>
        </w:rPr>
        <w:t>-</w:t>
      </w:r>
      <w:r w:rsidR="0010309F">
        <w:rPr>
          <w:rFonts w:ascii="Arial" w:hAnsi="Arial" w:cs="Arial"/>
          <w:lang w:val="es-ES"/>
        </w:rPr>
        <w:t>juego “Aplastar Zancudos”, y luego de afrontar este, el sistema procede a cargar el menú principal en donde están contenidos los mini</w:t>
      </w:r>
      <w:r w:rsidR="00863465">
        <w:rPr>
          <w:rFonts w:ascii="Arial" w:hAnsi="Arial" w:cs="Arial"/>
          <w:lang w:val="es-ES"/>
        </w:rPr>
        <w:t>-</w:t>
      </w:r>
      <w:r w:rsidR="0010309F">
        <w:rPr>
          <w:rFonts w:ascii="Arial" w:hAnsi="Arial" w:cs="Arial"/>
          <w:lang w:val="es-ES"/>
        </w:rPr>
        <w:t>juegos restantes</w:t>
      </w:r>
      <w:r w:rsidR="0036512C">
        <w:rPr>
          <w:rFonts w:ascii="Arial" w:hAnsi="Arial" w:cs="Arial"/>
          <w:lang w:val="es-ES"/>
        </w:rPr>
        <w:t>.</w:t>
      </w:r>
    </w:p>
    <w:p w:rsidR="007F1DB6" w:rsidRPr="00DC1529" w:rsidRDefault="007F1DB6" w:rsidP="00754072">
      <w:pPr>
        <w:ind w:left="720"/>
        <w:jc w:val="both"/>
        <w:rPr>
          <w:rFonts w:ascii="Arial" w:hAnsi="Arial" w:cs="Arial"/>
          <w:u w:val="single"/>
          <w:lang w:val="es-ES"/>
        </w:rPr>
      </w:pPr>
    </w:p>
    <w:bookmarkEnd w:id="2"/>
    <w:bookmarkEnd w:id="3"/>
    <w:p w:rsidR="0006522F" w:rsidRPr="00DC1529" w:rsidRDefault="00361377" w:rsidP="00C10B01">
      <w:pPr>
        <w:pStyle w:val="Ttulo1"/>
        <w:widowControl/>
        <w:rPr>
          <w:rFonts w:cs="Arial"/>
          <w:lang w:val="es-ES"/>
        </w:rPr>
      </w:pPr>
      <w:r w:rsidRPr="00DC1529">
        <w:rPr>
          <w:rFonts w:cs="Arial"/>
          <w:lang w:val="es-ES"/>
        </w:rPr>
        <w:t>Flujo básico de eventos</w:t>
      </w:r>
    </w:p>
    <w:p w:rsidR="00FC3067" w:rsidRPr="00DC1529" w:rsidRDefault="00FC3067" w:rsidP="00FC3067">
      <w:pPr>
        <w:rPr>
          <w:lang w:val="es-ES"/>
        </w:rPr>
      </w:pPr>
    </w:p>
    <w:p w:rsidR="00961553" w:rsidRPr="00DC1529" w:rsidRDefault="00961553" w:rsidP="0006522F">
      <w:pPr>
        <w:pStyle w:val="Ttulo2"/>
        <w:rPr>
          <w:lang w:val="es-ES"/>
        </w:rPr>
      </w:pPr>
      <w:r w:rsidRPr="00DC1529">
        <w:rPr>
          <w:lang w:val="es-ES"/>
        </w:rPr>
        <w:t xml:space="preserve">El </w:t>
      </w:r>
      <w:r w:rsidR="00564233">
        <w:rPr>
          <w:lang w:val="es-ES"/>
        </w:rPr>
        <w:t>usuario solicita jugar</w:t>
      </w:r>
    </w:p>
    <w:p w:rsidR="005133F7" w:rsidRPr="00DC1529" w:rsidRDefault="00564233" w:rsidP="0036512C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usuario hace </w:t>
      </w:r>
      <w:proofErr w:type="spellStart"/>
      <w:r>
        <w:rPr>
          <w:rFonts w:ascii="Arial" w:hAnsi="Arial" w:cs="Arial"/>
          <w:lang w:val="es-ES"/>
        </w:rPr>
        <w:t>click</w:t>
      </w:r>
      <w:proofErr w:type="spellEnd"/>
      <w:r>
        <w:rPr>
          <w:rFonts w:ascii="Arial" w:hAnsi="Arial" w:cs="Arial"/>
          <w:lang w:val="es-ES"/>
        </w:rPr>
        <w:t xml:space="preserve"> en el botón jugar y solicita al sistema iniciar el desarrollo del juego.</w:t>
      </w:r>
    </w:p>
    <w:p w:rsidR="00C10B01" w:rsidRPr="00DC1529" w:rsidRDefault="00C10B01" w:rsidP="0006522F">
      <w:pPr>
        <w:pStyle w:val="Ttulo2"/>
        <w:rPr>
          <w:lang w:val="es-ES"/>
        </w:rPr>
      </w:pPr>
      <w:r w:rsidRPr="00DC1529">
        <w:rPr>
          <w:lang w:val="es-ES"/>
        </w:rPr>
        <w:t xml:space="preserve">El </w:t>
      </w:r>
      <w:r w:rsidR="00564233">
        <w:rPr>
          <w:lang w:val="es-ES"/>
        </w:rPr>
        <w:t xml:space="preserve">sistema carga el </w:t>
      </w:r>
      <w:proofErr w:type="spellStart"/>
      <w:r w:rsidR="00564233">
        <w:rPr>
          <w:lang w:val="es-ES"/>
        </w:rPr>
        <w:t>minijuego</w:t>
      </w:r>
      <w:proofErr w:type="spellEnd"/>
      <w:r w:rsidR="00564233">
        <w:rPr>
          <w:lang w:val="es-ES"/>
        </w:rPr>
        <w:t xml:space="preserve"> “Aplastar Zancudos”</w:t>
      </w:r>
    </w:p>
    <w:p w:rsidR="00EB6BCF" w:rsidRPr="00564233" w:rsidRDefault="00564233" w:rsidP="00564233">
      <w:pPr>
        <w:spacing w:before="78"/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llamado nivel 0 o introductorio es cargado por el sistema, y afrontado por el usuario, luego de que el caso de uso </w:t>
      </w:r>
      <w:r>
        <w:rPr>
          <w:rFonts w:ascii="Arial" w:hAnsi="Arial" w:cs="Arial"/>
          <w:b/>
          <w:lang w:val="es-ES"/>
        </w:rPr>
        <w:t xml:space="preserve">iniciar </w:t>
      </w:r>
      <w:proofErr w:type="spellStart"/>
      <w:r>
        <w:rPr>
          <w:rFonts w:ascii="Arial" w:hAnsi="Arial" w:cs="Arial"/>
          <w:b/>
          <w:lang w:val="es-ES"/>
        </w:rPr>
        <w:t>minijuego</w:t>
      </w:r>
      <w:proofErr w:type="spellEnd"/>
      <w:r>
        <w:rPr>
          <w:rFonts w:ascii="Arial" w:hAnsi="Arial" w:cs="Arial"/>
          <w:b/>
          <w:lang w:val="es-ES"/>
        </w:rPr>
        <w:t xml:space="preserve"> Aplastar Zancudos </w:t>
      </w:r>
      <w:r>
        <w:rPr>
          <w:rFonts w:ascii="Arial" w:hAnsi="Arial" w:cs="Arial"/>
          <w:lang w:val="es-ES"/>
        </w:rPr>
        <w:t>se ejecute en su totalidad, se procede a continuar con este.</w:t>
      </w:r>
    </w:p>
    <w:p w:rsidR="00C10B01" w:rsidRPr="00DC1529" w:rsidRDefault="00C10B01" w:rsidP="00EB6BCF">
      <w:pPr>
        <w:pStyle w:val="Ttulo2"/>
        <w:rPr>
          <w:rFonts w:eastAsia="Arial"/>
          <w:lang w:val="es-ES"/>
        </w:rPr>
      </w:pPr>
      <w:r w:rsidRPr="00DC1529">
        <w:rPr>
          <w:rFonts w:eastAsia="Arial"/>
          <w:lang w:val="es-ES"/>
        </w:rPr>
        <w:t>El</w:t>
      </w:r>
      <w:r w:rsidR="004F2E72" w:rsidRPr="00DC1529">
        <w:rPr>
          <w:rFonts w:eastAsia="Arial"/>
          <w:lang w:val="es-ES"/>
        </w:rPr>
        <w:t xml:space="preserve"> </w:t>
      </w:r>
      <w:r w:rsidR="00783CE4" w:rsidRPr="00DC1529">
        <w:rPr>
          <w:rFonts w:eastAsia="Arial"/>
          <w:lang w:val="es-ES"/>
        </w:rPr>
        <w:t>s</w:t>
      </w:r>
      <w:r w:rsidR="004F2E72" w:rsidRPr="00DC1529">
        <w:rPr>
          <w:rFonts w:eastAsia="Arial"/>
          <w:lang w:val="es-ES"/>
        </w:rPr>
        <w:t xml:space="preserve">istema </w:t>
      </w:r>
      <w:r w:rsidR="002D29AE">
        <w:rPr>
          <w:rFonts w:eastAsia="Arial"/>
          <w:lang w:val="es-ES"/>
        </w:rPr>
        <w:t>muestra información</w:t>
      </w:r>
    </w:p>
    <w:p w:rsidR="00EB6BCF" w:rsidRPr="00DC1529" w:rsidRDefault="002D29AE" w:rsidP="00B400B6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Luego de completar el nivel introductorio, el sistema carga el nivel información relacionada con el desarrollo general del juego y de lugares de proliferación de los mosquitos.</w:t>
      </w:r>
    </w:p>
    <w:p w:rsidR="00C10B01" w:rsidRPr="00DC1529" w:rsidRDefault="00C10B01" w:rsidP="00EB6BCF">
      <w:pPr>
        <w:spacing w:line="200" w:lineRule="exact"/>
        <w:rPr>
          <w:rFonts w:ascii="Arial" w:eastAsia="Arial" w:hAnsi="Arial" w:cs="Arial"/>
          <w:b/>
          <w:spacing w:val="-2"/>
          <w:lang w:val="es-ES"/>
        </w:rPr>
      </w:pPr>
    </w:p>
    <w:p w:rsidR="00C10B01" w:rsidRPr="00DC1529" w:rsidRDefault="00C10B01" w:rsidP="00EB6BCF">
      <w:pPr>
        <w:spacing w:line="200" w:lineRule="exact"/>
        <w:rPr>
          <w:lang w:val="es-ES"/>
        </w:rPr>
      </w:pPr>
    </w:p>
    <w:p w:rsidR="00C10B01" w:rsidRPr="00DC1529" w:rsidRDefault="004F2E72" w:rsidP="001241FA">
      <w:pPr>
        <w:pStyle w:val="Ttulo1"/>
        <w:rPr>
          <w:rFonts w:eastAsia="Arial"/>
          <w:lang w:val="es-ES"/>
        </w:rPr>
      </w:pPr>
      <w:r w:rsidRPr="00DC1529">
        <w:rPr>
          <w:rFonts w:eastAsia="Arial"/>
          <w:spacing w:val="-5"/>
          <w:lang w:val="es-ES"/>
        </w:rPr>
        <w:t>Flujo alternativo</w:t>
      </w:r>
    </w:p>
    <w:p w:rsidR="00783CE4" w:rsidRPr="00DC1529" w:rsidRDefault="00783CE4" w:rsidP="001241FA">
      <w:pPr>
        <w:rPr>
          <w:rFonts w:ascii="Arial" w:hAnsi="Arial" w:cs="Arial"/>
          <w:lang w:val="es-ES"/>
        </w:rPr>
      </w:pPr>
    </w:p>
    <w:p w:rsidR="001241FA" w:rsidRPr="00DC1529" w:rsidRDefault="004F2E72" w:rsidP="001241FA">
      <w:pPr>
        <w:pStyle w:val="Ttulo2"/>
        <w:rPr>
          <w:lang w:val="es-ES"/>
        </w:rPr>
      </w:pPr>
      <w:bookmarkStart w:id="4" w:name="_Toc423410253"/>
      <w:bookmarkStart w:id="5" w:name="_Toc425054512"/>
      <w:bookmarkStart w:id="6" w:name="_Toc35985160"/>
      <w:r w:rsidRPr="00DC1529">
        <w:rPr>
          <w:rFonts w:eastAsia="Arial" w:cs="Arial"/>
          <w:spacing w:val="-2"/>
          <w:lang w:val="es-ES"/>
        </w:rPr>
        <w:t>&lt;</w:t>
      </w:r>
      <w:r w:rsidR="001241FA" w:rsidRPr="00DC1529">
        <w:rPr>
          <w:rFonts w:eastAsia="Arial" w:cs="Arial"/>
          <w:spacing w:val="-2"/>
          <w:lang w:val="es-ES"/>
        </w:rPr>
        <w:t>2</w:t>
      </w:r>
      <w:r w:rsidR="001241FA" w:rsidRPr="00DC1529">
        <w:rPr>
          <w:rFonts w:eastAsia="Arial" w:cs="Arial"/>
          <w:spacing w:val="2"/>
          <w:lang w:val="es-ES"/>
        </w:rPr>
        <w:t>.</w:t>
      </w:r>
      <w:r w:rsidR="00437AAB" w:rsidRPr="00DC1529">
        <w:rPr>
          <w:rFonts w:eastAsia="Arial" w:cs="Arial"/>
          <w:spacing w:val="-2"/>
          <w:lang w:val="es-ES"/>
        </w:rPr>
        <w:t>2</w:t>
      </w:r>
      <w:r w:rsidRPr="00DC1529">
        <w:rPr>
          <w:rFonts w:eastAsia="Arial" w:cs="Arial"/>
          <w:spacing w:val="-2"/>
          <w:lang w:val="es-ES"/>
        </w:rPr>
        <w:t>&gt;</w:t>
      </w:r>
      <w:r w:rsidR="001241FA" w:rsidRPr="00DC1529">
        <w:rPr>
          <w:rFonts w:eastAsia="Arial" w:cs="Arial"/>
          <w:lang w:val="es-ES"/>
        </w:rPr>
        <w:t>El</w:t>
      </w:r>
      <w:r w:rsidRPr="00DC1529">
        <w:rPr>
          <w:rFonts w:eastAsia="Arial" w:cs="Arial"/>
          <w:lang w:val="es-ES"/>
        </w:rPr>
        <w:t xml:space="preserve"> </w:t>
      </w:r>
      <w:r w:rsidR="001241FA" w:rsidRPr="00DC1529">
        <w:rPr>
          <w:rFonts w:cs="Arial"/>
          <w:lang w:val="es-ES"/>
        </w:rPr>
        <w:t xml:space="preserve">usuario </w:t>
      </w:r>
      <w:r w:rsidR="00437AAB" w:rsidRPr="00DC1529">
        <w:rPr>
          <w:rFonts w:cs="Arial"/>
          <w:lang w:val="es-ES"/>
        </w:rPr>
        <w:t>selecciona un</w:t>
      </w:r>
      <w:r w:rsidR="001241FA" w:rsidRPr="00DC1529">
        <w:rPr>
          <w:rFonts w:cs="Arial"/>
          <w:lang w:val="es-ES"/>
        </w:rPr>
        <w:t xml:space="preserve"> mini juego</w:t>
      </w:r>
    </w:p>
    <w:p w:rsidR="00706BA2" w:rsidRPr="00DC1529" w:rsidRDefault="00706BA2" w:rsidP="00706BA2">
      <w:pPr>
        <w:pStyle w:val="Ttulo3"/>
        <w:rPr>
          <w:lang w:val="es-ES"/>
        </w:rPr>
      </w:pPr>
      <w:r w:rsidRPr="00DC1529">
        <w:rPr>
          <w:rFonts w:eastAsia="Arial" w:cs="Arial"/>
          <w:spacing w:val="-2"/>
          <w:lang w:val="es-ES"/>
        </w:rPr>
        <w:t>El mini juego no está habilitado.</w:t>
      </w:r>
    </w:p>
    <w:p w:rsidR="00706BA2" w:rsidRPr="00DC1529" w:rsidRDefault="00706BA2" w:rsidP="00706BA2">
      <w:pPr>
        <w:spacing w:before="72"/>
        <w:ind w:left="940"/>
        <w:rPr>
          <w:rFonts w:ascii="Arial" w:eastAsia="Arial" w:hAnsi="Arial" w:cs="Arial"/>
          <w:i/>
          <w:spacing w:val="-2"/>
          <w:lang w:val="es-ES"/>
        </w:rPr>
      </w:pPr>
      <w:r w:rsidRPr="00DC1529">
        <w:rPr>
          <w:rFonts w:ascii="Arial" w:eastAsia="Arial" w:hAnsi="Arial" w:cs="Arial"/>
          <w:i/>
          <w:lang w:val="es-ES"/>
        </w:rPr>
        <w:t>El</w:t>
      </w:r>
      <w:r w:rsidR="004F2E72" w:rsidRPr="00DC1529">
        <w:rPr>
          <w:rFonts w:ascii="Arial" w:eastAsia="Arial" w:hAnsi="Arial" w:cs="Arial"/>
          <w:i/>
          <w:lang w:val="es-ES"/>
        </w:rPr>
        <w:t xml:space="preserve"> </w:t>
      </w:r>
      <w:r w:rsidRPr="00DC1529">
        <w:rPr>
          <w:rFonts w:ascii="Arial" w:eastAsia="Arial" w:hAnsi="Arial" w:cs="Arial"/>
          <w:i/>
          <w:spacing w:val="-2"/>
          <w:lang w:val="es-ES"/>
        </w:rPr>
        <w:t>usuario no ha jugado los mini juegos que están como precondición de este.</w:t>
      </w:r>
    </w:p>
    <w:p w:rsidR="001241FA" w:rsidRPr="00DC1529" w:rsidRDefault="001241FA" w:rsidP="001241FA">
      <w:pPr>
        <w:rPr>
          <w:lang w:val="es-ES"/>
        </w:rPr>
      </w:pPr>
    </w:p>
    <w:bookmarkEnd w:id="4"/>
    <w:bookmarkEnd w:id="5"/>
    <w:bookmarkEnd w:id="6"/>
    <w:p w:rsidR="003039BA" w:rsidRPr="00DC1529" w:rsidRDefault="00DC1529" w:rsidP="001241FA">
      <w:pPr>
        <w:pStyle w:val="Ttulo1"/>
        <w:widowControl/>
        <w:rPr>
          <w:rFonts w:cs="Arial"/>
          <w:lang w:val="es-ES"/>
        </w:rPr>
      </w:pPr>
      <w:r w:rsidRPr="00DC1529">
        <w:rPr>
          <w:rFonts w:cs="Arial"/>
          <w:lang w:val="es-ES"/>
        </w:rPr>
        <w:t>Precondiciones</w:t>
      </w:r>
    </w:p>
    <w:p w:rsidR="00033712" w:rsidRPr="00DC1529" w:rsidRDefault="003B0141" w:rsidP="003B0141">
      <w:pPr>
        <w:pStyle w:val="Ttulo2"/>
        <w:widowControl/>
        <w:rPr>
          <w:rFonts w:cs="Arial"/>
          <w:b w:val="0"/>
          <w:lang w:val="es-ES"/>
        </w:rPr>
      </w:pPr>
      <w:r w:rsidRPr="00DC1529">
        <w:rPr>
          <w:rFonts w:cs="Arial"/>
          <w:b w:val="0"/>
          <w:lang w:val="es-ES"/>
        </w:rPr>
        <w:t xml:space="preserve">El usuario debió </w:t>
      </w:r>
      <w:r w:rsidR="002D29AE">
        <w:rPr>
          <w:rFonts w:cs="Arial"/>
          <w:b w:val="0"/>
          <w:lang w:val="es-ES"/>
        </w:rPr>
        <w:t>presionar el botón jugar en el menú inicial</w:t>
      </w:r>
    </w:p>
    <w:p w:rsidR="00033712" w:rsidRPr="00DC1529" w:rsidRDefault="00033712" w:rsidP="00033712">
      <w:pPr>
        <w:rPr>
          <w:rFonts w:ascii="Arial" w:hAnsi="Arial" w:cs="Arial"/>
          <w:lang w:val="es-ES"/>
        </w:rPr>
      </w:pPr>
    </w:p>
    <w:p w:rsidR="003039BA" w:rsidRPr="00DC1529" w:rsidRDefault="00DC1529" w:rsidP="001241FA">
      <w:pPr>
        <w:pStyle w:val="Ttulo1"/>
        <w:widowControl/>
        <w:rPr>
          <w:rFonts w:cs="Arial"/>
          <w:lang w:val="es-ES"/>
        </w:rPr>
      </w:pPr>
      <w:r>
        <w:rPr>
          <w:rFonts w:cs="Arial"/>
          <w:lang w:val="es-ES"/>
        </w:rPr>
        <w:t>Pos</w:t>
      </w:r>
      <w:r w:rsidR="000F58CC">
        <w:rPr>
          <w:rFonts w:cs="Arial"/>
          <w:lang w:val="es-ES"/>
        </w:rPr>
        <w:t>t</w:t>
      </w:r>
      <w:r>
        <w:rPr>
          <w:rFonts w:cs="Arial"/>
          <w:lang w:val="es-ES"/>
        </w:rPr>
        <w:t xml:space="preserve"> condic</w:t>
      </w:r>
      <w:r w:rsidRPr="00DC1529">
        <w:rPr>
          <w:rFonts w:cs="Arial"/>
          <w:lang w:val="es-ES"/>
        </w:rPr>
        <w:t>ion</w:t>
      </w:r>
      <w:r>
        <w:rPr>
          <w:rFonts w:cs="Arial"/>
          <w:lang w:val="es-ES"/>
        </w:rPr>
        <w:t>e</w:t>
      </w:r>
      <w:r w:rsidRPr="00DC1529">
        <w:rPr>
          <w:rFonts w:cs="Arial"/>
          <w:lang w:val="es-ES"/>
        </w:rPr>
        <w:t>s</w:t>
      </w:r>
    </w:p>
    <w:p w:rsidR="003039BA" w:rsidRPr="00DC1529" w:rsidRDefault="003B0141">
      <w:pPr>
        <w:pStyle w:val="Ttulo2"/>
        <w:widowControl/>
        <w:rPr>
          <w:rFonts w:cs="Arial"/>
          <w:b w:val="0"/>
          <w:lang w:val="es-ES"/>
        </w:rPr>
      </w:pPr>
      <w:r w:rsidRPr="00DC1529">
        <w:rPr>
          <w:rFonts w:cs="Arial"/>
          <w:b w:val="0"/>
          <w:lang w:val="es-ES"/>
        </w:rPr>
        <w:t xml:space="preserve">Se </w:t>
      </w:r>
      <w:r w:rsidR="002D29AE">
        <w:rPr>
          <w:rFonts w:cs="Arial"/>
          <w:b w:val="0"/>
          <w:lang w:val="es-ES"/>
        </w:rPr>
        <w:t xml:space="preserve">habilita el </w:t>
      </w:r>
      <w:r w:rsidR="006912D3" w:rsidRPr="00DC1529">
        <w:rPr>
          <w:rFonts w:cs="Arial"/>
          <w:b w:val="0"/>
          <w:lang w:val="es-ES"/>
        </w:rPr>
        <w:t xml:space="preserve"> nivel</w:t>
      </w:r>
      <w:r w:rsidR="002D29AE">
        <w:rPr>
          <w:rFonts w:cs="Arial"/>
          <w:b w:val="0"/>
          <w:lang w:val="es-ES"/>
        </w:rPr>
        <w:t xml:space="preserve"> 0</w:t>
      </w:r>
      <w:proofErr w:type="gramStart"/>
      <w:r w:rsidR="006B3358">
        <w:rPr>
          <w:rFonts w:cs="Arial"/>
          <w:b w:val="0"/>
          <w:lang w:val="es-ES"/>
        </w:rPr>
        <w:t>,</w:t>
      </w:r>
      <w:r w:rsidR="002D29AE">
        <w:rPr>
          <w:rFonts w:cs="Arial"/>
          <w:b w:val="0"/>
          <w:lang w:val="es-ES"/>
        </w:rPr>
        <w:t>y</w:t>
      </w:r>
      <w:proofErr w:type="gramEnd"/>
      <w:r w:rsidR="002D29AE">
        <w:rPr>
          <w:rFonts w:cs="Arial"/>
          <w:b w:val="0"/>
          <w:lang w:val="es-ES"/>
        </w:rPr>
        <w:t xml:space="preserve"> </w:t>
      </w:r>
      <w:r w:rsidR="006912D3" w:rsidRPr="00DC1529">
        <w:rPr>
          <w:rFonts w:cs="Arial"/>
          <w:b w:val="0"/>
          <w:lang w:val="es-ES"/>
        </w:rPr>
        <w:t>.</w:t>
      </w:r>
      <w:r w:rsidR="002D29AE">
        <w:rPr>
          <w:rFonts w:cs="Arial"/>
          <w:b w:val="0"/>
          <w:lang w:val="es-ES"/>
        </w:rPr>
        <w:t>se carga el menú principal con todos los minijuegos cerrados, excepto el primero.</w:t>
      </w:r>
    </w:p>
    <w:p w:rsidR="003039BA" w:rsidRPr="00DC1529" w:rsidRDefault="003039BA" w:rsidP="00167022">
      <w:pPr>
        <w:pStyle w:val="InfoBlue"/>
        <w:rPr>
          <w:rFonts w:ascii="Arial" w:hAnsi="Arial" w:cs="Arial"/>
          <w:lang w:val="es-ES"/>
        </w:rPr>
      </w:pPr>
    </w:p>
    <w:p w:rsidR="003E2AF2" w:rsidRPr="00DC1529" w:rsidRDefault="00DC1529" w:rsidP="001241FA">
      <w:pPr>
        <w:pStyle w:val="Ttulo1"/>
        <w:rPr>
          <w:rFonts w:cs="Arial"/>
          <w:lang w:val="es-ES"/>
        </w:rPr>
      </w:pPr>
      <w:r>
        <w:rPr>
          <w:rFonts w:cs="Arial"/>
          <w:lang w:val="es-ES"/>
        </w:rPr>
        <w:t>Requisitos especiales</w:t>
      </w:r>
    </w:p>
    <w:p w:rsidR="003E2AF2" w:rsidRPr="00DC1529" w:rsidRDefault="003E2AF2" w:rsidP="003E2AF2">
      <w:pPr>
        <w:rPr>
          <w:rFonts w:ascii="Arial" w:hAnsi="Arial" w:cs="Arial"/>
          <w:lang w:val="es-ES"/>
        </w:rPr>
      </w:pPr>
    </w:p>
    <w:p w:rsidR="006912D3" w:rsidRPr="00DC1529" w:rsidRDefault="006912D3" w:rsidP="006912D3">
      <w:pPr>
        <w:pStyle w:val="Ttulo2"/>
        <w:widowControl/>
        <w:rPr>
          <w:rFonts w:cs="Arial"/>
          <w:lang w:val="es-ES"/>
        </w:rPr>
      </w:pPr>
      <w:bookmarkStart w:id="7" w:name="_Toc374569180"/>
      <w:bookmarkStart w:id="8" w:name="_Toc423410252"/>
      <w:bookmarkStart w:id="9" w:name="_Toc425054511"/>
      <w:bookmarkStart w:id="10" w:name="_Toc35985167"/>
      <w:r w:rsidRPr="00DC1529">
        <w:rPr>
          <w:rFonts w:cs="Arial"/>
          <w:lang w:val="es-ES"/>
        </w:rPr>
        <w:t>Usabilidad</w:t>
      </w:r>
      <w:bookmarkEnd w:id="7"/>
    </w:p>
    <w:p w:rsidR="006912D3" w:rsidRPr="00DC1529" w:rsidRDefault="006912D3" w:rsidP="006912D3">
      <w:pPr>
        <w:ind w:firstLine="720"/>
        <w:rPr>
          <w:rFonts w:ascii="Arial" w:hAnsi="Arial" w:cs="Arial"/>
          <w:lang w:val="es-ES"/>
        </w:rPr>
      </w:pPr>
      <w:r w:rsidRPr="00DC1529">
        <w:rPr>
          <w:rFonts w:ascii="Arial" w:hAnsi="Arial" w:cs="Arial"/>
          <w:lang w:val="es-ES"/>
        </w:rPr>
        <w:t>El menú secundario debe ser fácil de usar</w:t>
      </w:r>
      <w:r w:rsidR="006B3358">
        <w:rPr>
          <w:rFonts w:ascii="Arial" w:hAnsi="Arial" w:cs="Arial"/>
          <w:lang w:val="es-ES"/>
        </w:rPr>
        <w:t>,</w:t>
      </w:r>
      <w:r w:rsidRPr="00DC1529">
        <w:rPr>
          <w:rFonts w:ascii="Arial" w:hAnsi="Arial" w:cs="Arial"/>
          <w:lang w:val="es-ES"/>
        </w:rPr>
        <w:t xml:space="preserve"> </w:t>
      </w:r>
      <w:r w:rsidR="006B3358">
        <w:rPr>
          <w:rFonts w:ascii="Arial" w:hAnsi="Arial" w:cs="Arial"/>
          <w:lang w:val="es-ES"/>
        </w:rPr>
        <w:t>por</w:t>
      </w:r>
      <w:r w:rsidRPr="00DC1529">
        <w:rPr>
          <w:rFonts w:ascii="Arial" w:hAnsi="Arial" w:cs="Arial"/>
          <w:lang w:val="es-ES"/>
        </w:rPr>
        <w:t xml:space="preserve"> todas las personas que desee </w:t>
      </w:r>
      <w:r w:rsidR="006B3358">
        <w:rPr>
          <w:rFonts w:ascii="Arial" w:hAnsi="Arial" w:cs="Arial"/>
          <w:lang w:val="es-ES"/>
        </w:rPr>
        <w:t>jugar</w:t>
      </w:r>
      <w:r w:rsidRPr="00DC1529">
        <w:rPr>
          <w:rFonts w:ascii="Arial" w:hAnsi="Arial" w:cs="Arial"/>
          <w:lang w:val="es-ES"/>
        </w:rPr>
        <w:t>.</w:t>
      </w:r>
    </w:p>
    <w:bookmarkEnd w:id="8"/>
    <w:bookmarkEnd w:id="9"/>
    <w:bookmarkEnd w:id="10"/>
    <w:p w:rsidR="006912D3" w:rsidRPr="00DC1529" w:rsidRDefault="006912D3" w:rsidP="006912D3">
      <w:pPr>
        <w:pStyle w:val="Ttulo2"/>
        <w:rPr>
          <w:lang w:val="es-ES"/>
        </w:rPr>
      </w:pPr>
      <w:r w:rsidRPr="00DC1529">
        <w:rPr>
          <w:lang w:val="es-ES"/>
        </w:rPr>
        <w:t>Rendimiento</w:t>
      </w:r>
    </w:p>
    <w:p w:rsidR="006912D3" w:rsidRPr="00DC1529" w:rsidRDefault="006912D3" w:rsidP="006912D3">
      <w:pPr>
        <w:ind w:left="720"/>
        <w:rPr>
          <w:rFonts w:ascii="Arial" w:hAnsi="Arial" w:cs="Arial"/>
          <w:lang w:val="es-ES"/>
        </w:rPr>
      </w:pPr>
      <w:r w:rsidRPr="00DC1529">
        <w:rPr>
          <w:rFonts w:ascii="Arial" w:hAnsi="Arial" w:cs="Arial"/>
          <w:lang w:val="es-ES"/>
        </w:rPr>
        <w:t>El</w:t>
      </w:r>
      <w:r w:rsidR="00DC1529">
        <w:rPr>
          <w:rFonts w:ascii="Arial" w:hAnsi="Arial" w:cs="Arial"/>
          <w:lang w:val="es-ES"/>
        </w:rPr>
        <w:t xml:space="preserve"> </w:t>
      </w:r>
      <w:r w:rsidRPr="00DC1529">
        <w:rPr>
          <w:rFonts w:ascii="Arial" w:hAnsi="Arial" w:cs="Arial"/>
          <w:lang w:val="es-ES"/>
        </w:rPr>
        <w:t xml:space="preserve">menú debe tener un rendimiento mediano con el fin de poder visualizar mejor todos </w:t>
      </w:r>
      <w:r w:rsidRPr="00DC1529">
        <w:rPr>
          <w:rFonts w:ascii="Arial" w:hAnsi="Arial" w:cs="Arial"/>
          <w:lang w:val="es-ES"/>
        </w:rPr>
        <w:lastRenderedPageBreak/>
        <w:t>movimientos que el usuario</w:t>
      </w:r>
      <w:r w:rsidR="006B3358">
        <w:rPr>
          <w:rFonts w:ascii="Arial" w:hAnsi="Arial" w:cs="Arial"/>
          <w:lang w:val="es-ES"/>
        </w:rPr>
        <w:t xml:space="preserve"> </w:t>
      </w:r>
      <w:r w:rsidR="006B3358" w:rsidRPr="00DC1529">
        <w:rPr>
          <w:rFonts w:ascii="Arial" w:hAnsi="Arial" w:cs="Arial"/>
          <w:lang w:val="es-ES"/>
        </w:rPr>
        <w:t>desee ejecutar</w:t>
      </w:r>
      <w:r w:rsidRPr="00DC1529">
        <w:rPr>
          <w:rFonts w:ascii="Arial" w:hAnsi="Arial" w:cs="Arial"/>
          <w:lang w:val="es-ES"/>
        </w:rPr>
        <w:t>.</w:t>
      </w:r>
    </w:p>
    <w:p w:rsidR="006912D3" w:rsidRPr="00DC1529" w:rsidRDefault="006912D3" w:rsidP="006912D3">
      <w:pPr>
        <w:pStyle w:val="Ttulo2"/>
        <w:rPr>
          <w:lang w:val="es-ES"/>
        </w:rPr>
      </w:pPr>
      <w:r w:rsidRPr="00DC1529">
        <w:rPr>
          <w:lang w:val="es-ES"/>
        </w:rPr>
        <w:t>Compatibilidad</w:t>
      </w:r>
    </w:p>
    <w:p w:rsidR="006912D3" w:rsidRPr="00DC1529" w:rsidRDefault="006912D3" w:rsidP="006912D3">
      <w:pPr>
        <w:ind w:left="720"/>
        <w:rPr>
          <w:rFonts w:ascii="Arial" w:hAnsi="Arial" w:cs="Arial"/>
          <w:lang w:val="es-ES"/>
        </w:rPr>
      </w:pPr>
      <w:r w:rsidRPr="00DC1529">
        <w:rPr>
          <w:rFonts w:ascii="Arial" w:hAnsi="Arial" w:cs="Arial"/>
          <w:lang w:val="es-ES"/>
        </w:rPr>
        <w:t xml:space="preserve">El juego debe ser compatible con varios sistemas operativos, así como para sistemas de dispositivos  móviles como </w:t>
      </w:r>
      <w:proofErr w:type="spellStart"/>
      <w:r w:rsidRPr="00DC1529">
        <w:rPr>
          <w:rFonts w:ascii="Arial" w:hAnsi="Arial" w:cs="Arial"/>
          <w:lang w:val="es-ES"/>
        </w:rPr>
        <w:t>android</w:t>
      </w:r>
      <w:proofErr w:type="spellEnd"/>
      <w:r w:rsidRPr="00DC1529">
        <w:rPr>
          <w:rFonts w:ascii="Arial" w:hAnsi="Arial" w:cs="Arial"/>
          <w:lang w:val="es-ES"/>
        </w:rPr>
        <w:t xml:space="preserve"> e IOS.</w:t>
      </w:r>
    </w:p>
    <w:p w:rsidR="006912D3" w:rsidRPr="00DC1529" w:rsidRDefault="006912D3" w:rsidP="006912D3">
      <w:pPr>
        <w:rPr>
          <w:rFonts w:ascii="Arial" w:hAnsi="Arial" w:cs="Arial"/>
          <w:lang w:val="es-ES"/>
        </w:rPr>
      </w:pPr>
    </w:p>
    <w:p w:rsidR="001241FA" w:rsidRPr="00DC1529" w:rsidRDefault="001241FA" w:rsidP="003E2AF2">
      <w:pPr>
        <w:pStyle w:val="Textoindependiente"/>
        <w:rPr>
          <w:rFonts w:ascii="Arial" w:hAnsi="Arial" w:cs="Arial"/>
          <w:lang w:val="es-ES"/>
        </w:rPr>
      </w:pPr>
    </w:p>
    <w:sectPr w:rsidR="001241FA" w:rsidRPr="00DC1529" w:rsidSect="002B0046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54" w:rsidRDefault="00F97E54">
      <w:pPr>
        <w:spacing w:line="240" w:lineRule="auto"/>
      </w:pPr>
      <w:r>
        <w:separator/>
      </w:r>
    </w:p>
  </w:endnote>
  <w:endnote w:type="continuationSeparator" w:id="0">
    <w:p w:rsidR="00F97E54" w:rsidRDefault="00F97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DB" w:rsidRDefault="007D76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DB" w:rsidRDefault="007D76D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DB" w:rsidRDefault="007D76DB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46760B" w:rsidP="00A53BE3">
          <w:pPr>
            <w:jc w:val="center"/>
          </w:pPr>
          <w:r>
            <w:fldChar w:fldCharType="begin"/>
          </w:r>
          <w:r w:rsidR="006A4C92">
            <w:instrText>symbol 211 \f "Symbol" \s 10</w:instrText>
          </w:r>
          <w:r>
            <w:fldChar w:fldCharType="separate"/>
          </w:r>
          <w:r w:rsidR="006A4C92">
            <w:rPr>
              <w:rFonts w:ascii="Symbol" w:hAnsi="Symbol"/>
            </w:rPr>
            <w:t>Ó</w:t>
          </w:r>
          <w:r>
            <w:fldChar w:fldCharType="end"/>
          </w:r>
          <w:r w:rsidR="00A53BE3">
            <w:t xml:space="preserve"> GAMED</w:t>
          </w:r>
          <w:r w:rsidR="006A4C92">
            <w:t xml:space="preserve">, </w:t>
          </w:r>
          <w:r>
            <w:fldChar w:fldCharType="begin"/>
          </w:r>
          <w:r w:rsidR="006A4C92">
            <w:instrText xml:space="preserve"> DATE \@ "yyyy" </w:instrText>
          </w:r>
          <w:r>
            <w:fldChar w:fldCharType="separate"/>
          </w:r>
          <w:r w:rsidR="00D50DD9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jc w:val="right"/>
          </w:pPr>
          <w:r>
            <w:t xml:space="preserve">Page </w:t>
          </w:r>
          <w:r w:rsidR="0046760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46760B">
            <w:rPr>
              <w:rStyle w:val="Nmerodepgina"/>
            </w:rPr>
            <w:fldChar w:fldCharType="separate"/>
          </w:r>
          <w:r w:rsidR="00D50DD9">
            <w:rPr>
              <w:rStyle w:val="Nmerodepgina"/>
              <w:noProof/>
            </w:rPr>
            <w:t>2</w:t>
          </w:r>
          <w:r w:rsidR="0046760B">
            <w:rPr>
              <w:rStyle w:val="Nmerodepgina"/>
            </w:rPr>
            <w:fldChar w:fldCharType="end"/>
          </w:r>
        </w:p>
      </w:tc>
    </w:tr>
  </w:tbl>
  <w:p w:rsidR="006A4C92" w:rsidRDefault="006A4C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54" w:rsidRDefault="00F97E54">
      <w:pPr>
        <w:spacing w:line="240" w:lineRule="auto"/>
      </w:pPr>
      <w:r>
        <w:separator/>
      </w:r>
    </w:p>
  </w:footnote>
  <w:footnote w:type="continuationSeparator" w:id="0">
    <w:p w:rsidR="00F97E54" w:rsidRDefault="00F97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DB" w:rsidRDefault="007D76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92" w:rsidRDefault="006A4C92">
    <w:pPr>
      <w:rPr>
        <w:sz w:val="24"/>
      </w:rPr>
    </w:pPr>
  </w:p>
  <w:p w:rsidR="006A4C92" w:rsidRDefault="006A4C92">
    <w:pPr>
      <w:pBdr>
        <w:top w:val="single" w:sz="6" w:space="1" w:color="auto"/>
      </w:pBdr>
      <w:rPr>
        <w:sz w:val="24"/>
      </w:rPr>
    </w:pPr>
  </w:p>
  <w:p w:rsidR="001C5AE7" w:rsidRDefault="006A4C92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 w:rsidR="00A53BE3">
      <w:rPr>
        <w:rFonts w:ascii="Arial" w:hAnsi="Arial"/>
        <w:b/>
        <w:sz w:val="36"/>
        <w:lang w:val="es-CO"/>
      </w:rPr>
      <w:t>Desarrollo de videojuego para enseña</w:t>
    </w:r>
    <w:r w:rsidR="006B3358">
      <w:rPr>
        <w:rFonts w:ascii="Arial" w:hAnsi="Arial"/>
        <w:b/>
        <w:sz w:val="36"/>
        <w:lang w:val="es-CO"/>
      </w:rPr>
      <w:t>r medidas de control del Dengue</w:t>
    </w:r>
    <w:r w:rsidR="00863465">
      <w:rPr>
        <w:rFonts w:ascii="Arial" w:hAnsi="Arial"/>
        <w:b/>
        <w:sz w:val="36"/>
        <w:lang w:val="es-CO"/>
      </w:rPr>
      <w:t>.</w:t>
    </w:r>
  </w:p>
  <w:p w:rsidR="006A4C92" w:rsidRPr="003039BA" w:rsidRDefault="001C5AE7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6A4C92" w:rsidRPr="003039BA" w:rsidRDefault="006A4C92">
    <w:pPr>
      <w:pBdr>
        <w:bottom w:val="single" w:sz="6" w:space="1" w:color="auto"/>
      </w:pBdr>
      <w:jc w:val="right"/>
      <w:rPr>
        <w:sz w:val="24"/>
        <w:lang w:val="es-CO"/>
      </w:rPr>
    </w:pPr>
  </w:p>
  <w:p w:rsidR="006A4C92" w:rsidRPr="003039BA" w:rsidRDefault="006A4C9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6DB" w:rsidRDefault="007D76D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92">
      <w:tc>
        <w:tcPr>
          <w:tcW w:w="6379" w:type="dxa"/>
        </w:tcPr>
        <w:p w:rsidR="006A4C92" w:rsidRPr="00A53BE3" w:rsidRDefault="00BE13E1" w:rsidP="000E3BEE">
          <w:pPr>
            <w:rPr>
              <w:lang w:val="es-CO"/>
            </w:rPr>
          </w:pPr>
          <w:r>
            <w:fldChar w:fldCharType="begin"/>
          </w:r>
          <w:r w:rsidRPr="000F58CC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A53BE3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6A4C92" w:rsidRDefault="0010309F" w:rsidP="00863465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Versi</w:t>
          </w:r>
          <w:r w:rsidR="00863465">
            <w:t>ó</w:t>
          </w:r>
          <w:r>
            <w:t>n</w:t>
          </w:r>
          <w:proofErr w:type="spellEnd"/>
          <w:r>
            <w:t xml:space="preserve">:           </w:t>
          </w:r>
          <w:r w:rsidR="00863465">
            <w:t>2</w:t>
          </w:r>
          <w:r w:rsidR="00A53BE3">
            <w:t>.0</w:t>
          </w:r>
        </w:p>
      </w:tc>
    </w:tr>
    <w:tr w:rsidR="006A4C92">
      <w:tc>
        <w:tcPr>
          <w:tcW w:w="6379" w:type="dxa"/>
        </w:tcPr>
        <w:p w:rsidR="006A4C92" w:rsidRPr="000E3BEE" w:rsidRDefault="00F1721E" w:rsidP="0010309F">
          <w:pPr>
            <w:rPr>
              <w:lang w:val="es-CO"/>
            </w:rPr>
          </w:pPr>
          <w:r>
            <w:fldChar w:fldCharType="begin"/>
          </w:r>
          <w:r w:rsidRPr="000E3BEE">
            <w:rPr>
              <w:lang w:val="es-CO"/>
            </w:rPr>
            <w:instrText xml:space="preserve">title  \* Mergeformat </w:instrText>
          </w:r>
          <w:r>
            <w:fldChar w:fldCharType="separate"/>
          </w:r>
          <w:r w:rsidR="000E3BEE" w:rsidRPr="000E3BEE">
            <w:rPr>
              <w:lang w:val="es-CO"/>
            </w:rPr>
            <w:t>Especificación</w:t>
          </w:r>
          <w:r w:rsidR="000E3BEE">
            <w:rPr>
              <w:lang w:val="es-CO"/>
            </w:rPr>
            <w:t xml:space="preserve"> caso de uso</w:t>
          </w:r>
          <w:r w:rsidR="00A53BE3" w:rsidRPr="000E3BEE">
            <w:rPr>
              <w:lang w:val="es-CO"/>
            </w:rPr>
            <w:t xml:space="preserve">: </w:t>
          </w:r>
          <w:r w:rsidR="00435629" w:rsidRPr="000E3BEE">
            <w:rPr>
              <w:lang w:val="es-CO"/>
            </w:rPr>
            <w:t>Iniciar</w:t>
          </w:r>
          <w:r w:rsidR="00A53BE3" w:rsidRPr="000E3BEE">
            <w:rPr>
              <w:lang w:val="es-CO"/>
            </w:rPr>
            <w:t xml:space="preserve"> juego </w:t>
          </w:r>
          <w:r>
            <w:fldChar w:fldCharType="end"/>
          </w:r>
        </w:p>
      </w:tc>
      <w:tc>
        <w:tcPr>
          <w:tcW w:w="3179" w:type="dxa"/>
        </w:tcPr>
        <w:p w:rsidR="006A4C92" w:rsidRDefault="00456428" w:rsidP="00863465">
          <w:r w:rsidRPr="000E3BEE">
            <w:rPr>
              <w:lang w:val="es-CO"/>
            </w:rPr>
            <w:t xml:space="preserve"> </w:t>
          </w:r>
          <w:proofErr w:type="spellStart"/>
          <w:r w:rsidR="00863465">
            <w:t>Fecha</w:t>
          </w:r>
          <w:proofErr w:type="spellEnd"/>
          <w:r>
            <w:t>:  07/09</w:t>
          </w:r>
          <w:r w:rsidR="00C2792F">
            <w:t>/2014</w:t>
          </w:r>
        </w:p>
      </w:tc>
    </w:tr>
    <w:tr w:rsidR="006A4C92">
      <w:tc>
        <w:tcPr>
          <w:tcW w:w="9558" w:type="dxa"/>
          <w:gridSpan w:val="2"/>
        </w:tcPr>
        <w:p w:rsidR="006A4C92" w:rsidRDefault="00D50DD9" w:rsidP="00A53BE3">
          <w:r>
            <w:t>ECU7</w:t>
          </w:r>
          <w:bookmarkStart w:id="11" w:name="_GoBack"/>
          <w:bookmarkEnd w:id="11"/>
        </w:p>
      </w:tc>
    </w:tr>
  </w:tbl>
  <w:p w:rsidR="006A4C92" w:rsidRDefault="006A4C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D3EC1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BE19DC"/>
    <w:multiLevelType w:val="hybridMultilevel"/>
    <w:tmpl w:val="9F5E6252"/>
    <w:lvl w:ilvl="0" w:tplc="B61A9B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A05848"/>
    <w:multiLevelType w:val="multilevel"/>
    <w:tmpl w:val="150A6E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927E59"/>
    <w:multiLevelType w:val="hybridMultilevel"/>
    <w:tmpl w:val="BDC234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412BF1"/>
    <w:multiLevelType w:val="hybridMultilevel"/>
    <w:tmpl w:val="DB60979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94A1076"/>
    <w:multiLevelType w:val="multilevel"/>
    <w:tmpl w:val="AD3EC1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436749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5"/>
  </w:num>
  <w:num w:numId="16">
    <w:abstractNumId w:val="24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22"/>
  </w:num>
  <w:num w:numId="22">
    <w:abstractNumId w:val="21"/>
  </w:num>
  <w:num w:numId="23">
    <w:abstractNumId w:val="7"/>
  </w:num>
  <w:num w:numId="24">
    <w:abstractNumId w:val="19"/>
  </w:num>
  <w:num w:numId="25">
    <w:abstractNumId w:val="3"/>
  </w:num>
  <w:num w:numId="26">
    <w:abstractNumId w:val="6"/>
  </w:num>
  <w:num w:numId="27">
    <w:abstractNumId w:val="10"/>
  </w:num>
  <w:num w:numId="28">
    <w:abstractNumId w:val="2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A"/>
    <w:rsid w:val="00017863"/>
    <w:rsid w:val="00033712"/>
    <w:rsid w:val="00052BD0"/>
    <w:rsid w:val="00060CA9"/>
    <w:rsid w:val="0006522F"/>
    <w:rsid w:val="00072BB9"/>
    <w:rsid w:val="000836E4"/>
    <w:rsid w:val="000850D0"/>
    <w:rsid w:val="00092960"/>
    <w:rsid w:val="000A1B2A"/>
    <w:rsid w:val="000B273D"/>
    <w:rsid w:val="000E3BEE"/>
    <w:rsid w:val="000F58CC"/>
    <w:rsid w:val="0010309F"/>
    <w:rsid w:val="001138D8"/>
    <w:rsid w:val="0011418B"/>
    <w:rsid w:val="001241FA"/>
    <w:rsid w:val="00167022"/>
    <w:rsid w:val="0017231D"/>
    <w:rsid w:val="001C5884"/>
    <w:rsid w:val="001C5AE7"/>
    <w:rsid w:val="00200BD8"/>
    <w:rsid w:val="002023C3"/>
    <w:rsid w:val="00203152"/>
    <w:rsid w:val="00231B37"/>
    <w:rsid w:val="0028687C"/>
    <w:rsid w:val="002A3578"/>
    <w:rsid w:val="002B0046"/>
    <w:rsid w:val="002B4AAA"/>
    <w:rsid w:val="002D29AE"/>
    <w:rsid w:val="002E3F1D"/>
    <w:rsid w:val="002E5ABA"/>
    <w:rsid w:val="003039BA"/>
    <w:rsid w:val="003058C5"/>
    <w:rsid w:val="00356141"/>
    <w:rsid w:val="00361377"/>
    <w:rsid w:val="0036512C"/>
    <w:rsid w:val="003A52A1"/>
    <w:rsid w:val="003B0141"/>
    <w:rsid w:val="003E2AF2"/>
    <w:rsid w:val="003E33B6"/>
    <w:rsid w:val="003E5970"/>
    <w:rsid w:val="003E5E9A"/>
    <w:rsid w:val="00431498"/>
    <w:rsid w:val="00435629"/>
    <w:rsid w:val="00437AAB"/>
    <w:rsid w:val="00456428"/>
    <w:rsid w:val="004569B6"/>
    <w:rsid w:val="0046760B"/>
    <w:rsid w:val="00470A80"/>
    <w:rsid w:val="004724B5"/>
    <w:rsid w:val="0048011C"/>
    <w:rsid w:val="004F1A55"/>
    <w:rsid w:val="004F2E72"/>
    <w:rsid w:val="005065FA"/>
    <w:rsid w:val="00511C18"/>
    <w:rsid w:val="005133F7"/>
    <w:rsid w:val="00560868"/>
    <w:rsid w:val="00564233"/>
    <w:rsid w:val="005D054B"/>
    <w:rsid w:val="005D3844"/>
    <w:rsid w:val="005E166B"/>
    <w:rsid w:val="00615C00"/>
    <w:rsid w:val="00633EBC"/>
    <w:rsid w:val="0064295F"/>
    <w:rsid w:val="00672913"/>
    <w:rsid w:val="0069021E"/>
    <w:rsid w:val="006909C5"/>
    <w:rsid w:val="006912D3"/>
    <w:rsid w:val="00695DB3"/>
    <w:rsid w:val="00696BEC"/>
    <w:rsid w:val="006A0BC7"/>
    <w:rsid w:val="006A2058"/>
    <w:rsid w:val="006A4C92"/>
    <w:rsid w:val="006B3358"/>
    <w:rsid w:val="006C5A25"/>
    <w:rsid w:val="006E7AC7"/>
    <w:rsid w:val="00706BA2"/>
    <w:rsid w:val="00754072"/>
    <w:rsid w:val="00771855"/>
    <w:rsid w:val="00774DD3"/>
    <w:rsid w:val="00782DE0"/>
    <w:rsid w:val="00783CE4"/>
    <w:rsid w:val="007C3616"/>
    <w:rsid w:val="007D76DB"/>
    <w:rsid w:val="007F1DB6"/>
    <w:rsid w:val="00835FD2"/>
    <w:rsid w:val="00841D90"/>
    <w:rsid w:val="00862215"/>
    <w:rsid w:val="00863465"/>
    <w:rsid w:val="00894EA6"/>
    <w:rsid w:val="00961553"/>
    <w:rsid w:val="009A623D"/>
    <w:rsid w:val="009C3050"/>
    <w:rsid w:val="009C3166"/>
    <w:rsid w:val="009C4DAF"/>
    <w:rsid w:val="009D20F8"/>
    <w:rsid w:val="00A20BC1"/>
    <w:rsid w:val="00A362B4"/>
    <w:rsid w:val="00A53BE3"/>
    <w:rsid w:val="00A862B0"/>
    <w:rsid w:val="00AA26D3"/>
    <w:rsid w:val="00AD266A"/>
    <w:rsid w:val="00B23068"/>
    <w:rsid w:val="00B400B6"/>
    <w:rsid w:val="00B9683A"/>
    <w:rsid w:val="00BE121A"/>
    <w:rsid w:val="00BE13E1"/>
    <w:rsid w:val="00BF211F"/>
    <w:rsid w:val="00C10B01"/>
    <w:rsid w:val="00C16C15"/>
    <w:rsid w:val="00C2792F"/>
    <w:rsid w:val="00C41668"/>
    <w:rsid w:val="00C930BB"/>
    <w:rsid w:val="00C942C8"/>
    <w:rsid w:val="00CD5A5D"/>
    <w:rsid w:val="00D00ABD"/>
    <w:rsid w:val="00D356C4"/>
    <w:rsid w:val="00D50DD9"/>
    <w:rsid w:val="00DB1526"/>
    <w:rsid w:val="00DC1529"/>
    <w:rsid w:val="00E04560"/>
    <w:rsid w:val="00E36C6A"/>
    <w:rsid w:val="00E6746E"/>
    <w:rsid w:val="00EB3429"/>
    <w:rsid w:val="00EB6BCF"/>
    <w:rsid w:val="00EE5C09"/>
    <w:rsid w:val="00F01749"/>
    <w:rsid w:val="00F14921"/>
    <w:rsid w:val="00F1721E"/>
    <w:rsid w:val="00F524B3"/>
    <w:rsid w:val="00F62E96"/>
    <w:rsid w:val="00F97E54"/>
    <w:rsid w:val="00FC3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929725-C5C2-4104-8073-E4335C9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  <w:style w:type="character" w:customStyle="1" w:styleId="PuestoCar">
    <w:name w:val="Puesto Car"/>
    <w:basedOn w:val="Fuentedeprrafopredeter"/>
    <w:link w:val="Puesto"/>
    <w:rsid w:val="00200BD8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E7C68-EFF4-4ABE-80A3-6F508A93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29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10</cp:revision>
  <cp:lastPrinted>2013-11-20T18:29:00Z</cp:lastPrinted>
  <dcterms:created xsi:type="dcterms:W3CDTF">2014-09-08T04:59:00Z</dcterms:created>
  <dcterms:modified xsi:type="dcterms:W3CDTF">2014-10-06T03:53:00Z</dcterms:modified>
</cp:coreProperties>
</file>