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agente que toma la inteligencia de cuenta ya generada y la convierte en </w:t>
      </w:r>
      <w:r w:rsidDel="00000000" w:rsidR="00000000" w:rsidRPr="00000000">
        <w:rPr>
          <w:b w:val="1"/>
          <w:bCs w:val="1"/>
          <w:rtl w:val="0"/>
        </w:rPr>
        <w:t xml:space="preserve">material comercial accionable para el BD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 de apertura.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de conversación.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contacto.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exploratorias.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por tipo de decisor, sector y contexto de la cuenta.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Cópialo completo en un documento nuevo con ese nombre.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10 — Agente de speech y preparación comercial SellUp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Este documento define el propósito, funcionamiento, inputs, outputs, automatizaciones, riesgos, costos y métricas del **Agente de speech y preparación comercial** de **SellUp**.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agente convierte la inteligencia de cuenta en materiales concretos que ayuden al vendedor o BD a preparar un primer acercamiento comercial más relevante, contextualizado y útil.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 objetivo no es producir textos genéricos de venta, sino construir insumos adaptados 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La empresa.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El sector.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El país.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El decisor o perfil objetivo.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La lectura comercial previa.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Las hipótesis de oportunidad identificadas.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Este documento responde a estas preguntas: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¿Qué problema resuelve este agente?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¿Cuándo debe ejecutarse?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¿Qué información necesita?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¿Qué tipos de speech o mensajes puede generar?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¿Cómo se conecta con la inteligencia de cuenta?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¿Qué outputs deben guardarse en el expediente?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7. ¿Qué debe revisar el usuario antes de usarlo?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8. ¿Cómo se mide su valor y consumo de IA?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2. Tesis principal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**El agente de speech y preparación comercial debe transformar la inteligencia de cuenta en conversaciones comerciales mejor preparadas, ayudando al vendedor a saber qué decir, cómo decirlo y qué explorar en el primer contacto.**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Este agente no debe funcionar como: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Un generador de mensajes genéricos.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Una biblioteca estática de scripts.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Una salida desconectada del contexto de la empresa.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Un texto que exagera dolores no confirmados.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Un mensaje listo para enviar sin opción de revisión.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Debe funcionar como una capacidad que toma información ya investigada y la convierte en: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Aperturas comerciales.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Argumentos de valor.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Mensajes de contacto.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Preguntas exploratorias.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Rutas de conversación.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3. Problema que resuelve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Después de investigar una cuenta, el vendedor necesita traducir ese contexto en un acercamiento comercial concreto.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Este momento puede presentar fricciones como: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Dificultad para convertir research en mensaje.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Speechs demasiado genéricos.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Mensajes poco adaptados al cargo del contacto.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Dependencia de la experiencia individual del BD.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Variabilidad en la calidad de preparación.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Pérdida de valor de la investigación previa.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Tiempo manual para redactar correos, mensajes o aperturas.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SellUp debe ayudar a que la preparación comercial sea más consistente y accionable.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4. Momento del flujo donde interviene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Este agente actúa después de que la cuenta tiene suficiente inteligencia comercial generada.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Flujo conceptual: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Cuenta enriquecida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Inteligencia comercial lista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Speech y preparación comercial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Contacto iniciado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br w:type="textWrapping"/>
        <w:t xml:space="preserve">Puede ejecutarse: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Manualmente desde la ficha de cuenta.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Automáticamente si la configuración lo permite.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sugerencia cuando SellUp detecta que la cuenta ya está lista para contacto.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phgx98ku4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Relación con el agente de inteligencia de cuenta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vgphxkpoq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Dependencia funcional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speech será más útil cuando reciba como input: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de la empresa.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de empresas, si es relevante.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 o referencias.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 objetivo.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Hipótesis comerciales.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preliminares identificadas.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5l9fji1le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Principio de continuidad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inteligencia de cuenta no debe quedarse como investigación estática; debe alimentar directamente la preparación del siguiente contacto comercial.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odj7qdf8p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Casos de uso principales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f02tjcqj9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Caso A — Generar speech para primer contacto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“Prepárame un speech para contactar a la Directora de Talento de esta empresa.”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Apertura de conversación.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con contexto de la empresa.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valor inicial.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 de exploración.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corta y versión ampliada si se define.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hukqjp3gc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Caso B — Generar mensaje por canal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 un mensaje inicial para LinkedIn o correo.”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Versión breve.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 profesional.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razonable.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sobreprometer.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llamada a conversación o reunión.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a7kf77pn3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Caso C — Preparar llamada en frío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“Dame un guion de llamada de 45 segundos para esta cuenta.”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Apertura rápida.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Dolor/hipótesis de conversación.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de UBITS.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 para enganchar.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hacia reunión.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2kuemrgnv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Caso D — Preparar preguntas exploratorias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“¿Qué preguntas debería hacerle a este contacto si acepta hablar?”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Preguntas de discovery.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sobre retos de talento/aprendizaje.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ligadas a señales de la empresa.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no invasivas.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3unyy3jo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Caso E — Generar variantes por decisor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“Genera un mensaje para RR. HH. y otro para un gerente general.”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Variantes diferenciadas.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lenguaje.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distinto según rol.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o enfoques específicos.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w05ab1z2j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Inputs del agente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0gfgmm7ss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Inputs mínimos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1610"/>
        <w:gridCol w:w="4610"/>
        <w:tblGridChange w:id="0">
          <w:tblGrid>
            <w:gridCol w:w="3185"/>
            <w:gridCol w:w="161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Cuenta/prospecto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Contexto base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Tipo de contacto o cargo 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Mejora personalización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Canal del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Llamada, correo, LinkedIn, WhatsApp autorizado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Objetivo del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Recomendado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Abrir conversación, pedir reunión, retomar contacto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jvjmb24f1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Inputs provenientes de inteligencia de cuenta</w:t>
      </w:r>
    </w:p>
    <w:tbl>
      <w:tblPr>
        <w:tblStyle w:val="Table2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4145"/>
        <w:tblGridChange w:id="0">
          <w:tblGrid>
            <w:gridCol w:w="2900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Resumen de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Contexto general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Lenguaje y problemas habituales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Ajustes culturales o de mercado 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Decisor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Personalización por cargo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Competidores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Referencias indirectas o contexto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Presencia regional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Hipótesis de escala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Oportunidades preliminares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Base del abordaje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u484gkz7x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Inputs opcionales del usuario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 definir: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Tono:</w:t>
      </w:r>
    </w:p>
    <w:p w:rsidR="00000000" w:rsidDel="00000000" w:rsidP="00000000" w:rsidRDefault="00000000" w:rsidRPr="00000000" w14:paraId="000000C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cercano,</w:t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ejecutivo,</w:t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consultivo,</w:t>
      </w:r>
    </w:p>
    <w:p w:rsidR="00000000" w:rsidDel="00000000" w:rsidP="00000000" w:rsidRDefault="00000000" w:rsidRPr="00000000" w14:paraId="000000C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directo.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Longitud:</w:t>
      </w:r>
    </w:p>
    <w:p w:rsidR="00000000" w:rsidDel="00000000" w:rsidP="00000000" w:rsidRDefault="00000000" w:rsidRPr="00000000" w14:paraId="000000C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corto,</w:t>
      </w:r>
    </w:p>
    <w:p w:rsidR="00000000" w:rsidDel="00000000" w:rsidP="00000000" w:rsidRDefault="00000000" w:rsidRPr="00000000" w14:paraId="000000C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medio,</w:t>
      </w:r>
    </w:p>
    <w:p w:rsidR="00000000" w:rsidDel="00000000" w:rsidP="00000000" w:rsidRDefault="00000000" w:rsidRPr="00000000" w14:paraId="000000C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detallado.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Canal:</w:t>
      </w:r>
    </w:p>
    <w:p w:rsidR="00000000" w:rsidDel="00000000" w:rsidP="00000000" w:rsidRDefault="00000000" w:rsidRPr="00000000" w14:paraId="000000C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llamada,</w:t>
      </w:r>
    </w:p>
    <w:p w:rsidR="00000000" w:rsidDel="00000000" w:rsidP="00000000" w:rsidRDefault="00000000" w:rsidRPr="00000000" w14:paraId="000000D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email,</w:t>
      </w:r>
    </w:p>
    <w:p w:rsidR="00000000" w:rsidDel="00000000" w:rsidP="00000000" w:rsidRDefault="00000000" w:rsidRPr="00000000" w14:paraId="000000D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LinkedIn,</w:t>
      </w:r>
    </w:p>
    <w:p w:rsidR="00000000" w:rsidDel="00000000" w:rsidP="00000000" w:rsidRDefault="00000000" w:rsidRPr="00000000" w14:paraId="000000D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nota para WhatsApp si se habilita.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o línea de interés, si desea enfocar el speech.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Enfoque específico de la conversación.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61yw7ta2d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Tipos de output que puede generar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bt0a3r39t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Speech de apertura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ayudar al BD a iniciar una conversación de forma clara.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posible: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Saludo.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contextual breve.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con una oportunidad o reto hipotético.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de valor inicial.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 o CTA.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s4jvbhkot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Mensaje de contacto escrito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prepararse para: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Correo.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corto.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primer acercamiento.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evitar: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Párrafos excesivos.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 genérico.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Promesas no validadas.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Personalizaciones inventadas.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85nvcl9po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Guion de llamada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incluir: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Apertura.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Contexto.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 gancho.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objeción simple.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a reunión.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sq5bye6i0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Preguntas exploratorias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sugerir preguntas de discovery relacionadas con: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Necesidades de formación.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Estandarización.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regional.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Retos de talento.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o adopción.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interna, si corresponde.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okj9kgs3z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8.5. Argumentos por tipo de decisor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adaptar el enfoque según: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RR. HH.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Talento.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 general.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regional.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Finanzas, si aplica en etapas posteriores.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mczztvo1g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Estructura recomendada del output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output completo del agente podría incluir: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wabmwem50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Contexto de preparación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 objetivo.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del contacto.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tbepzk1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Speech principal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listo para revisar y usar.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fck73k5az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Versión breve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variante más corta.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3vdpbktdy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Mensaje escrito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canal lo requiere.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u7tk54i8u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Preguntas exploratorias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3 a 5 preguntas relevantes.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yhgqdh1qp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Ángulo comercial sugerido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breve de por qué ese enfoque puede ser útil.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dtxxfyy3c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Riesgos o advertencias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“La hipótesis sobre expansión regional debe validarse.”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se confirmó que esta persona sea decisora final.”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“Conviene evitar mencionar X si no se valida antes.”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10nlm8zy8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Ejemplo conceptual de output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Cuenta: Empresa X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Decisor objetivo: Directora de Talento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Canal: Llamada inicial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 sugerido: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Hola, [Nombre]. Soy [BD] de UBITS. Estuve revisando el crecimiento regional de Empresa X y me pareció interesante que hoy operen en varios mercados de la región. En organizaciones con ese nivel de expansión, suele ser retador mantener procesos de formación y desarrollo consistentes entre equipos. Quería entender si este es un tema que hoy tengan en agenda y ver si tiene sentido conversar unos minutos.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Preguntas exploratorias: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¿Cómo gestionan actualmente la formación de equipos en distintos países o unidades?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¿Qué retos han encontrado al escalar procesos de aprendizaje?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¿Qué tan importante es para ustedes tener visibilidad sobre avance y adopción?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l41wbc2zn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Persistencia dentro del expediente de cuenta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h7d9jswe2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Qué debe guardarse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speech o material generado debería quedar asociado a la cuenta.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Datos sugeridos:</w:t>
      </w:r>
    </w:p>
    <w:p w:rsidR="00000000" w:rsidDel="00000000" w:rsidP="00000000" w:rsidRDefault="00000000" w:rsidRPr="00000000" w14:paraId="000001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generación.</w:t>
      </w:r>
    </w:p>
    <w:p w:rsidR="00000000" w:rsidDel="00000000" w:rsidP="00000000" w:rsidRDefault="00000000" w:rsidRPr="00000000" w14:paraId="000001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que lo generó.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asociada.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 objetivo.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Tono.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generado.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sugeridas.</w:t>
      </w:r>
    </w:p>
    <w:p w:rsidR="00000000" w:rsidDel="00000000" w:rsidP="00000000" w:rsidRDefault="00000000" w:rsidRPr="00000000" w14:paraId="000001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agente.</w:t>
      </w:r>
    </w:p>
    <w:p w:rsidR="00000000" w:rsidDel="00000000" w:rsidP="00000000" w:rsidRDefault="00000000" w:rsidRPr="00000000" w14:paraId="000001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1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y costo.</w:t>
      </w:r>
    </w:p>
    <w:p w:rsidR="00000000" w:rsidDel="00000000" w:rsidP="00000000" w:rsidRDefault="00000000" w:rsidRPr="00000000" w14:paraId="000001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4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borrador,</w:t>
      </w:r>
    </w:p>
    <w:p w:rsidR="00000000" w:rsidDel="00000000" w:rsidP="00000000" w:rsidRDefault="00000000" w:rsidRPr="00000000" w14:paraId="0000014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revisado,</w:t>
      </w:r>
    </w:p>
    <w:p w:rsidR="00000000" w:rsidDel="00000000" w:rsidP="00000000" w:rsidRDefault="00000000" w:rsidRPr="00000000" w14:paraId="00000143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utilizado si se registra más adelante.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qif6gd6zn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Cómo puede consultarse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 ficha de cuenta debería existir una sección de: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687rp1e5a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Speechs y preparación comercial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historial de: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Speechs generados.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Versiones.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 objetivo.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esggirsic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Relación con el pipeline SellUp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o7s789gsc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Etapas que puede alimentar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ayudar a mover una cuenta hacia: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Preparación comercial en proceso.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Preparado para contacto.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listo para ejecutar.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5pkdlqc0k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Movimiento automático posible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Inteligencia comercial lista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Usuario genera speech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SellUp marca la cuenta como “Preparada para contacto”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Si se automatiza, debe evaluarse si la sola generación del speech es suficiente para mover etapa o si se requiere confirmación del usuario.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m1bpmr6y7c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con otros módulos y agentes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du9kxvc3i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Relación con agentes previos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Recibe información principalmente de:</w:t>
      </w:r>
    </w:p>
    <w:p w:rsidR="00000000" w:rsidDel="00000000" w:rsidP="00000000" w:rsidRDefault="00000000" w:rsidRPr="00000000" w14:paraId="0000016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 de generación/enriquecimiento.</w:t>
      </w:r>
    </w:p>
    <w:p w:rsidR="00000000" w:rsidDel="00000000" w:rsidP="00000000" w:rsidRDefault="00000000" w:rsidRPr="00000000" w14:paraId="0000016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de inteligencia de cuenta.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n00of9kat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Relación con agentes posteriores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alimentar:</w:t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Confirmación de reunión, indirectamente, cuando el contacto avanza.</w:t>
      </w:r>
    </w:p>
    <w:p w:rsidR="00000000" w:rsidDel="00000000" w:rsidP="00000000" w:rsidRDefault="00000000" w:rsidRPr="00000000" w14:paraId="000001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post-contacto si se diseña en el futuro.</w:t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 comercial.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qzowcrmvg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Automatización y configuración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maqqhlhv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Posibles formas de ejecución</w:t>
      </w:r>
    </w:p>
    <w:tbl>
      <w:tblPr>
        <w:tblStyle w:val="Table3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205"/>
        <w:tblGridChange w:id="0">
          <w:tblGrid>
            <w:gridCol w:w="1370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Usuario pulsa “Generar speech”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Sugerido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SellUp recomienda generarlo cuando la cuenta está lista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SellUp lo genera al completar inteligencia, si la configuración lo permite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v0wcvf2n1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Recomendación inicial para MVP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MVP, se recomienda: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generar speech automáticamente en todos los casos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 habilitar:</w:t>
      </w:r>
    </w:p>
    <w:p w:rsidR="00000000" w:rsidDel="00000000" w:rsidP="00000000" w:rsidRDefault="00000000" w:rsidRPr="00000000" w14:paraId="0000017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Botón claro de “Generar speech”.</w:t>
      </w:r>
    </w:p>
    <w:p w:rsidR="00000000" w:rsidDel="00000000" w:rsidP="00000000" w:rsidRDefault="00000000" w:rsidRPr="00000000" w14:paraId="0000017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Sugerencia automática cuando la cuenta ya tiene inteligencia comercial lista.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adelante se puede evaluar generación automática en escenarios específicos.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ayuda a evitar consumo innecesario sobre prospectos que aún no se van a contactar.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o4dxwsxxh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Revisión humana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5klzrb6ee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Qué debe revisar el usuario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usar el output, el vendedor debería poder revisar: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tono es adecuado.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decisor está bien interpretado.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hipótesis comercial es válida.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canal corresponde.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desea editar el mensaje.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8azecfdms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15.2. Qué puede guardarse automáticamente</w:t>
      </w:r>
    </w:p>
    <w:p w:rsidR="00000000" w:rsidDel="00000000" w:rsidP="00000000" w:rsidRDefault="00000000" w:rsidRPr="00000000" w14:paraId="0000018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Borrador generado.</w:t>
      </w:r>
    </w:p>
    <w:p w:rsidR="00000000" w:rsidDel="00000000" w:rsidP="00000000" w:rsidRDefault="00000000" w:rsidRPr="00000000" w14:paraId="000001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sugeridas.</w:t>
      </w:r>
    </w:p>
    <w:p w:rsidR="00000000" w:rsidDel="00000000" w:rsidP="00000000" w:rsidRDefault="00000000" w:rsidRPr="00000000" w14:paraId="000001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Ángulo de conversación.</w:t>
      </w:r>
    </w:p>
    <w:p w:rsidR="00000000" w:rsidDel="00000000" w:rsidP="00000000" w:rsidRDefault="00000000" w:rsidRPr="00000000" w14:paraId="000001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y ejecución.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versiones.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gpszjp0ki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Nivel de autonomía recomendado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k7lqn51na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16.1. Nivel inicial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recomendado: 1-2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Genera.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borrador.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Sugiere uso.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decide si lo utiliza, ajusta o regenera.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ost34tt41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Consumo de IA y costos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0xo79af7a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Consumo esperado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speech normalmente tendrá un consumo </w:t>
      </w:r>
      <w:r w:rsidDel="00000000" w:rsidR="00000000" w:rsidRPr="00000000">
        <w:rPr>
          <w:b w:val="1"/>
          <w:bCs w:val="1"/>
          <w:rtl w:val="0"/>
        </w:rPr>
        <w:t xml:space="preserve">bajo a medio</w:t>
      </w:r>
      <w:r w:rsidDel="00000000" w:rsidR="00000000" w:rsidRPr="00000000">
        <w:rPr>
          <w:rtl w:val="0"/>
        </w:rPr>
        <w:t xml:space="preserve">, dependiendo de: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contexto recibido.</w:t>
      </w:r>
    </w:p>
    <w:p w:rsidR="00000000" w:rsidDel="00000000" w:rsidP="00000000" w:rsidRDefault="00000000" w:rsidRPr="00000000" w14:paraId="000001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variantes solicitadas.</w:t>
      </w:r>
    </w:p>
    <w:p w:rsidR="00000000" w:rsidDel="00000000" w:rsidP="00000000" w:rsidRDefault="00000000" w:rsidRPr="00000000" w14:paraId="000001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y longitud del output.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genera preguntas y argumentario adicional.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n150lhp5i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Datos a registrar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 objetivo.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Agente.</w:t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Proveedor/modelo.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entrada.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salida.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estimado.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variantes generadas.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fue regeneración.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5acm5lz9c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17.3. Métricas de costo útiles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promedio por speech.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canal.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usuario.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por speech.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cuenta hasta estar preparada para contacto.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4i3vil75hy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Métricas de valor funcional</w:t>
      </w:r>
    </w:p>
    <w:tbl>
      <w:tblPr>
        <w:tblStyle w:val="Table4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20"/>
        <w:gridCol w:w="2675"/>
        <w:tblGridChange w:id="0">
          <w:tblGrid>
            <w:gridCol w:w="542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que aporta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Speechs generados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Uso del 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Cuentas que pasan a preparación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Flujo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Tipos de canal más usados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Adopción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Regeneraciones por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Calidad percibida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Porcentaje de speechs editados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Ajuste humano requerido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Costo promedio por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Sostenibilidad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Tiempo desde inteligencia lista hasta speech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</w:tbl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dz8gukc6zd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Riesgos principales</w:t>
      </w:r>
    </w:p>
    <w:tbl>
      <w:tblPr>
        <w:tblStyle w:val="Table5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2435"/>
        <w:gridCol w:w="4100"/>
        <w:tblGridChange w:id="0">
          <w:tblGrid>
            <w:gridCol w:w="2855"/>
            <w:gridCol w:w="2435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Mensajes genéricos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No aprovechan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Usar inteligencia de cuenta como input obligatorio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Hipótesis tratadas como hechos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Riesgo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Separar hechos de inferencias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Speech largo o poco usable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Baja adopción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Variantes y formatos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Exceso de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Generar speech innecesario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Mantener ejecución manual/sugerida en MVP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Decisor mal elegido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Mensaje poco pertinente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Revisar decisor antes de generar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Tono inadecuado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Baja calidad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Parámetros de tono y edición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Reprocesamiento innecesario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Mayor 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Historial y control de regeneraciones</w:t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ykleyeft1d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Qué debería entrar en el MVP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nq4euytqn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Funcionalidades prioritarias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debería incluir: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speech desde una cuenta.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decisor o perfil objetivo.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canal básico:</w:t>
      </w:r>
    </w:p>
    <w:p w:rsidR="00000000" w:rsidDel="00000000" w:rsidP="00000000" w:rsidRDefault="00000000" w:rsidRPr="00000000" w14:paraId="000001E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llamada,</w:t>
      </w:r>
    </w:p>
    <w:p w:rsidR="00000000" w:rsidDel="00000000" w:rsidP="00000000" w:rsidRDefault="00000000" w:rsidRPr="00000000" w14:paraId="000001E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email,</w:t>
      </w:r>
    </w:p>
    <w:p w:rsidR="00000000" w:rsidDel="00000000" w:rsidP="00000000" w:rsidRDefault="00000000" w:rsidRPr="00000000" w14:paraId="000001E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LinkedIn, si se define.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Generar:</w:t>
      </w:r>
    </w:p>
    <w:p w:rsidR="00000000" w:rsidDel="00000000" w:rsidP="00000000" w:rsidRDefault="00000000" w:rsidRPr="00000000" w14:paraId="000001E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 principal,</w:t>
      </w:r>
    </w:p>
    <w:p w:rsidR="00000000" w:rsidDel="00000000" w:rsidP="00000000" w:rsidRDefault="00000000" w:rsidRPr="00000000" w14:paraId="000001E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mensaje corto,</w:t>
      </w:r>
    </w:p>
    <w:p w:rsidR="00000000" w:rsidDel="00000000" w:rsidP="00000000" w:rsidRDefault="00000000" w:rsidRPr="00000000" w14:paraId="000001E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preguntas exploratorias.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output en el expediente.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tokens y costo.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regenerar.</w:t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historial de speechs generados.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kdwenhtamj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Puede quedar para fases posteriores</w:t>
      </w:r>
    </w:p>
    <w:p w:rsidR="00000000" w:rsidDel="00000000" w:rsidP="00000000" w:rsidRDefault="00000000" w:rsidRPr="00000000" w14:paraId="000001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Biblioteca avanzada de versiones.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Comparador de speechs.</w:t>
      </w:r>
    </w:p>
    <w:p w:rsidR="00000000" w:rsidDel="00000000" w:rsidP="00000000" w:rsidRDefault="00000000" w:rsidRPr="00000000" w14:paraId="000001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de calidad.</w:t>
      </w:r>
    </w:p>
    <w:p w:rsidR="00000000" w:rsidDel="00000000" w:rsidP="00000000" w:rsidRDefault="00000000" w:rsidRPr="00000000" w14:paraId="000001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directo desde SellUp.</w:t>
      </w:r>
    </w:p>
    <w:p w:rsidR="00000000" w:rsidDel="00000000" w:rsidP="00000000" w:rsidRDefault="00000000" w:rsidRPr="00000000" w14:paraId="000001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directa con herramientas de outreach.</w:t>
      </w:r>
    </w:p>
    <w:p w:rsidR="00000000" w:rsidDel="00000000" w:rsidP="00000000" w:rsidRDefault="00000000" w:rsidRPr="00000000" w14:paraId="000001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A/B de mensajes.</w:t>
      </w:r>
    </w:p>
    <w:p w:rsidR="00000000" w:rsidDel="00000000" w:rsidP="00000000" w:rsidRDefault="00000000" w:rsidRPr="00000000" w14:paraId="000001F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masiva de campañas.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midyfq520m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Preguntas abiertas para diseño posterior</w:t>
      </w:r>
    </w:p>
    <w:p w:rsidR="00000000" w:rsidDel="00000000" w:rsidP="00000000" w:rsidRDefault="00000000" w:rsidRPr="00000000" w14:paraId="000001F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canales entran realmente al MVP?</w:t>
      </w:r>
    </w:p>
    <w:p w:rsidR="00000000" w:rsidDel="00000000" w:rsidP="00000000" w:rsidRDefault="00000000" w:rsidRPr="00000000" w14:paraId="000001F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speech debe tener formatos predefinidos o flexibles?</w:t>
      </w:r>
    </w:p>
    <w:p w:rsidR="00000000" w:rsidDel="00000000" w:rsidP="00000000" w:rsidRDefault="00000000" w:rsidRPr="00000000" w14:paraId="000001F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variantes se generan por defecto?</w:t>
      </w:r>
    </w:p>
    <w:p w:rsidR="00000000" w:rsidDel="00000000" w:rsidP="00000000" w:rsidRDefault="00000000" w:rsidRPr="00000000" w14:paraId="000001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permite generar speech sin inteligencia comercial previa?</w:t>
      </w:r>
    </w:p>
    <w:p w:rsidR="00000000" w:rsidDel="00000000" w:rsidP="00000000" w:rsidRDefault="00000000" w:rsidRPr="00000000" w14:paraId="000001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usuario puede editar y guardar versión final?</w:t>
      </w:r>
    </w:p>
    <w:p w:rsidR="00000000" w:rsidDel="00000000" w:rsidP="00000000" w:rsidRDefault="00000000" w:rsidRPr="00000000" w14:paraId="000002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registra si el speech fue usado?</w:t>
      </w:r>
    </w:p>
    <w:p w:rsidR="00000000" w:rsidDel="00000000" w:rsidP="00000000" w:rsidRDefault="00000000" w:rsidRPr="00000000" w14:paraId="0000020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condiciones mueven una cuenta a “Preparada para contacto”?</w:t>
      </w:r>
    </w:p>
    <w:p w:rsidR="00000000" w:rsidDel="00000000" w:rsidP="00000000" w:rsidRDefault="00000000" w:rsidRPr="00000000" w14:paraId="0000020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genera speech automáticamente en algún escenario?</w:t>
      </w:r>
    </w:p>
    <w:p w:rsidR="00000000" w:rsidDel="00000000" w:rsidP="00000000" w:rsidRDefault="00000000" w:rsidRPr="00000000" w14:paraId="0000020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visible debe ser la advertencia de hipótesis no confirmadas?</w:t>
      </w:r>
    </w:p>
    <w:p w:rsidR="00000000" w:rsidDel="00000000" w:rsidP="00000000" w:rsidRDefault="00000000" w:rsidRPr="00000000" w14:paraId="0000020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conecta el speech con futuras acciones de contacto?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xstqexw1b7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Conclusión ejecutiva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speech y preparación comercial convierte la inteligencia de cuenta en un siguiente paso práctico para el vendedor.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ayudar a responder:</w:t>
      </w:r>
    </w:p>
    <w:p w:rsidR="00000000" w:rsidDel="00000000" w:rsidP="00000000" w:rsidRDefault="00000000" w:rsidRPr="00000000" w14:paraId="0000020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¿Cómo abro esta conversación?</w:t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argumento uso?</w:t>
      </w:r>
    </w:p>
    <w:p w:rsidR="00000000" w:rsidDel="00000000" w:rsidP="00000000" w:rsidRDefault="00000000" w:rsidRPr="00000000" w14:paraId="000002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le digo a este perfil?</w:t>
      </w:r>
    </w:p>
    <w:p w:rsidR="00000000" w:rsidDel="00000000" w:rsidP="00000000" w:rsidRDefault="00000000" w:rsidRPr="00000000" w14:paraId="000002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preguntas hago?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adapto el mensaje al contexto de la cuenta?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final:</w:t>
      </w:r>
    </w:p>
    <w:p w:rsidR="00000000" w:rsidDel="00000000" w:rsidP="00000000" w:rsidRDefault="00000000" w:rsidRPr="00000000" w14:paraId="000002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no solo debe investigar mejor; debe ayudar al vendedor a actuar mejor con esa inteligencia.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