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77777777" w:rsidR="00957BD7" w:rsidRPr="00FD499E" w:rsidRDefault="00957BD7" w:rsidP="00957BD7"/>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5492651"/>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Az alkalmazás nem csupán maga a játék, hanem egy teljes webes rendszerként működik. Lehetőséget biztosít felhasználói fiókok kezelésére, ahol a felhasználók saját pályákat generálhatnak. A pályagenerálás token alapú rendszerhez kötött, ahol a felhasználók tokeneket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pályagenerálási folyamatokhoz részletes statisztikai adatgyűjtés is kapcsolódik. A rendszer rögzíti többek között a generáláshoz, validáláshoz és esetleges javításokhoz felhasznált tokenek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5492652"/>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77B9ED91" w14:textId="6BCA8ECF" w:rsidR="00E2396D"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5492651" w:history="1">
            <w:r w:rsidR="00E2396D" w:rsidRPr="00217286">
              <w:rPr>
                <w:rStyle w:val="Hyperlink"/>
                <w:noProof/>
              </w:rPr>
              <w:t>Feladatkiírás</w:t>
            </w:r>
            <w:r w:rsidR="00E2396D">
              <w:rPr>
                <w:noProof/>
                <w:webHidden/>
              </w:rPr>
              <w:tab/>
            </w:r>
            <w:r w:rsidR="00E2396D">
              <w:rPr>
                <w:noProof/>
                <w:webHidden/>
              </w:rPr>
              <w:fldChar w:fldCharType="begin"/>
            </w:r>
            <w:r w:rsidR="00E2396D">
              <w:rPr>
                <w:noProof/>
                <w:webHidden/>
              </w:rPr>
              <w:instrText xml:space="preserve"> PAGEREF _Toc225492651 \h </w:instrText>
            </w:r>
            <w:r w:rsidR="00E2396D">
              <w:rPr>
                <w:noProof/>
                <w:webHidden/>
              </w:rPr>
            </w:r>
            <w:r w:rsidR="00E2396D">
              <w:rPr>
                <w:noProof/>
                <w:webHidden/>
              </w:rPr>
              <w:fldChar w:fldCharType="separate"/>
            </w:r>
            <w:r w:rsidR="00E2396D">
              <w:rPr>
                <w:noProof/>
                <w:webHidden/>
              </w:rPr>
              <w:t>2</w:t>
            </w:r>
            <w:r w:rsidR="00E2396D">
              <w:rPr>
                <w:noProof/>
                <w:webHidden/>
              </w:rPr>
              <w:fldChar w:fldCharType="end"/>
            </w:r>
          </w:hyperlink>
        </w:p>
        <w:p w14:paraId="32DBB89B" w14:textId="218C7208" w:rsidR="00E2396D" w:rsidRDefault="00E2396D">
          <w:pPr>
            <w:pStyle w:val="TOC1"/>
            <w:tabs>
              <w:tab w:val="right" w:leader="dot" w:pos="8827"/>
            </w:tabs>
            <w:rPr>
              <w:rFonts w:eastAsiaTheme="minorEastAsia"/>
              <w:noProof/>
              <w:sz w:val="24"/>
              <w:szCs w:val="24"/>
              <w:lang w:val="en-US"/>
            </w:rPr>
          </w:pPr>
          <w:hyperlink w:anchor="_Toc225492652" w:history="1">
            <w:r w:rsidRPr="00217286">
              <w:rPr>
                <w:rStyle w:val="Hyperlink"/>
                <w:noProof/>
              </w:rPr>
              <w:t>Tartalomjegyzék</w:t>
            </w:r>
            <w:r>
              <w:rPr>
                <w:noProof/>
                <w:webHidden/>
              </w:rPr>
              <w:tab/>
            </w:r>
            <w:r>
              <w:rPr>
                <w:noProof/>
                <w:webHidden/>
              </w:rPr>
              <w:fldChar w:fldCharType="begin"/>
            </w:r>
            <w:r>
              <w:rPr>
                <w:noProof/>
                <w:webHidden/>
              </w:rPr>
              <w:instrText xml:space="preserve"> PAGEREF _Toc225492652 \h </w:instrText>
            </w:r>
            <w:r>
              <w:rPr>
                <w:noProof/>
                <w:webHidden/>
              </w:rPr>
            </w:r>
            <w:r>
              <w:rPr>
                <w:noProof/>
                <w:webHidden/>
              </w:rPr>
              <w:fldChar w:fldCharType="separate"/>
            </w:r>
            <w:r>
              <w:rPr>
                <w:noProof/>
                <w:webHidden/>
              </w:rPr>
              <w:t>3</w:t>
            </w:r>
            <w:r>
              <w:rPr>
                <w:noProof/>
                <w:webHidden/>
              </w:rPr>
              <w:fldChar w:fldCharType="end"/>
            </w:r>
          </w:hyperlink>
        </w:p>
        <w:p w14:paraId="3245DF90" w14:textId="182E0993" w:rsidR="00E2396D" w:rsidRDefault="00E2396D">
          <w:pPr>
            <w:pStyle w:val="TOC1"/>
            <w:tabs>
              <w:tab w:val="left" w:pos="440"/>
              <w:tab w:val="right" w:leader="dot" w:pos="8827"/>
            </w:tabs>
            <w:rPr>
              <w:rFonts w:eastAsiaTheme="minorEastAsia"/>
              <w:noProof/>
              <w:sz w:val="24"/>
              <w:szCs w:val="24"/>
              <w:lang w:val="en-US"/>
            </w:rPr>
          </w:pPr>
          <w:hyperlink w:anchor="_Toc225492653" w:history="1">
            <w:r w:rsidRPr="00217286">
              <w:rPr>
                <w:rStyle w:val="Hyperlink"/>
                <w:i/>
                <w:noProof/>
              </w:rPr>
              <w:t>1.</w:t>
            </w:r>
            <w:r>
              <w:rPr>
                <w:rFonts w:eastAsiaTheme="minorEastAsia"/>
                <w:noProof/>
                <w:sz w:val="24"/>
                <w:szCs w:val="24"/>
                <w:lang w:val="en-US"/>
              </w:rPr>
              <w:tab/>
            </w:r>
            <w:r w:rsidRPr="00217286">
              <w:rPr>
                <w:rStyle w:val="Hyperlink"/>
                <w:noProof/>
              </w:rPr>
              <w:t>Technológiák</w:t>
            </w:r>
            <w:r>
              <w:rPr>
                <w:noProof/>
                <w:webHidden/>
              </w:rPr>
              <w:tab/>
            </w:r>
            <w:r>
              <w:rPr>
                <w:noProof/>
                <w:webHidden/>
              </w:rPr>
              <w:fldChar w:fldCharType="begin"/>
            </w:r>
            <w:r>
              <w:rPr>
                <w:noProof/>
                <w:webHidden/>
              </w:rPr>
              <w:instrText xml:space="preserve"> PAGEREF _Toc225492653 \h </w:instrText>
            </w:r>
            <w:r>
              <w:rPr>
                <w:noProof/>
                <w:webHidden/>
              </w:rPr>
            </w:r>
            <w:r>
              <w:rPr>
                <w:noProof/>
                <w:webHidden/>
              </w:rPr>
              <w:fldChar w:fldCharType="separate"/>
            </w:r>
            <w:r>
              <w:rPr>
                <w:noProof/>
                <w:webHidden/>
              </w:rPr>
              <w:t>5</w:t>
            </w:r>
            <w:r>
              <w:rPr>
                <w:noProof/>
                <w:webHidden/>
              </w:rPr>
              <w:fldChar w:fldCharType="end"/>
            </w:r>
          </w:hyperlink>
        </w:p>
        <w:p w14:paraId="3D9E5534" w14:textId="4E408BC3" w:rsidR="00E2396D" w:rsidRDefault="00E2396D">
          <w:pPr>
            <w:pStyle w:val="TOC2"/>
            <w:tabs>
              <w:tab w:val="left" w:pos="960"/>
              <w:tab w:val="right" w:leader="dot" w:pos="8827"/>
            </w:tabs>
            <w:rPr>
              <w:rFonts w:eastAsiaTheme="minorEastAsia"/>
              <w:noProof/>
              <w:sz w:val="24"/>
              <w:szCs w:val="24"/>
              <w:lang w:val="en-US"/>
            </w:rPr>
          </w:pPr>
          <w:hyperlink w:anchor="_Toc225492654" w:history="1">
            <w:r w:rsidRPr="00217286">
              <w:rPr>
                <w:rStyle w:val="Hyperlink"/>
                <w:noProof/>
              </w:rPr>
              <w:t>1.1.</w:t>
            </w:r>
            <w:r>
              <w:rPr>
                <w:rFonts w:eastAsiaTheme="minorEastAsia"/>
                <w:noProof/>
                <w:sz w:val="24"/>
                <w:szCs w:val="24"/>
                <w:lang w:val="en-US"/>
              </w:rPr>
              <w:tab/>
            </w:r>
            <w:r w:rsidRPr="00217286">
              <w:rPr>
                <w:rStyle w:val="Hyperlink"/>
                <w:noProof/>
              </w:rPr>
              <w:t>Docker és konténerizáció</w:t>
            </w:r>
            <w:r>
              <w:rPr>
                <w:noProof/>
                <w:webHidden/>
              </w:rPr>
              <w:tab/>
            </w:r>
            <w:r>
              <w:rPr>
                <w:noProof/>
                <w:webHidden/>
              </w:rPr>
              <w:fldChar w:fldCharType="begin"/>
            </w:r>
            <w:r>
              <w:rPr>
                <w:noProof/>
                <w:webHidden/>
              </w:rPr>
              <w:instrText xml:space="preserve"> PAGEREF _Toc225492654 \h </w:instrText>
            </w:r>
            <w:r>
              <w:rPr>
                <w:noProof/>
                <w:webHidden/>
              </w:rPr>
            </w:r>
            <w:r>
              <w:rPr>
                <w:noProof/>
                <w:webHidden/>
              </w:rPr>
              <w:fldChar w:fldCharType="separate"/>
            </w:r>
            <w:r>
              <w:rPr>
                <w:noProof/>
                <w:webHidden/>
              </w:rPr>
              <w:t>5</w:t>
            </w:r>
            <w:r>
              <w:rPr>
                <w:noProof/>
                <w:webHidden/>
              </w:rPr>
              <w:fldChar w:fldCharType="end"/>
            </w:r>
          </w:hyperlink>
        </w:p>
        <w:p w14:paraId="7E378713" w14:textId="06FF9403" w:rsidR="00E2396D" w:rsidRDefault="00E2396D">
          <w:pPr>
            <w:pStyle w:val="TOC2"/>
            <w:tabs>
              <w:tab w:val="left" w:pos="960"/>
              <w:tab w:val="right" w:leader="dot" w:pos="8827"/>
            </w:tabs>
            <w:rPr>
              <w:rFonts w:eastAsiaTheme="minorEastAsia"/>
              <w:noProof/>
              <w:sz w:val="24"/>
              <w:szCs w:val="24"/>
              <w:lang w:val="en-US"/>
            </w:rPr>
          </w:pPr>
          <w:hyperlink w:anchor="_Toc225492655" w:history="1">
            <w:r w:rsidRPr="00217286">
              <w:rPr>
                <w:rStyle w:val="Hyperlink"/>
                <w:noProof/>
              </w:rPr>
              <w:t>1.2.</w:t>
            </w:r>
            <w:r>
              <w:rPr>
                <w:rFonts w:eastAsiaTheme="minorEastAsia"/>
                <w:noProof/>
                <w:sz w:val="24"/>
                <w:szCs w:val="24"/>
                <w:lang w:val="en-US"/>
              </w:rPr>
              <w:tab/>
            </w:r>
            <w:r w:rsidRPr="00217286">
              <w:rPr>
                <w:rStyle w:val="Hyperlink"/>
                <w:noProof/>
              </w:rPr>
              <w:t>Frontend technológiák</w:t>
            </w:r>
            <w:r>
              <w:rPr>
                <w:noProof/>
                <w:webHidden/>
              </w:rPr>
              <w:tab/>
            </w:r>
            <w:r>
              <w:rPr>
                <w:noProof/>
                <w:webHidden/>
              </w:rPr>
              <w:fldChar w:fldCharType="begin"/>
            </w:r>
            <w:r>
              <w:rPr>
                <w:noProof/>
                <w:webHidden/>
              </w:rPr>
              <w:instrText xml:space="preserve"> PAGEREF _Toc225492655 \h </w:instrText>
            </w:r>
            <w:r>
              <w:rPr>
                <w:noProof/>
                <w:webHidden/>
              </w:rPr>
            </w:r>
            <w:r>
              <w:rPr>
                <w:noProof/>
                <w:webHidden/>
              </w:rPr>
              <w:fldChar w:fldCharType="separate"/>
            </w:r>
            <w:r>
              <w:rPr>
                <w:noProof/>
                <w:webHidden/>
              </w:rPr>
              <w:t>5</w:t>
            </w:r>
            <w:r>
              <w:rPr>
                <w:noProof/>
                <w:webHidden/>
              </w:rPr>
              <w:fldChar w:fldCharType="end"/>
            </w:r>
          </w:hyperlink>
        </w:p>
        <w:p w14:paraId="3345E647" w14:textId="7E7C62D6" w:rsidR="00E2396D" w:rsidRDefault="00E2396D">
          <w:pPr>
            <w:pStyle w:val="TOC2"/>
            <w:tabs>
              <w:tab w:val="left" w:pos="960"/>
              <w:tab w:val="right" w:leader="dot" w:pos="8827"/>
            </w:tabs>
            <w:rPr>
              <w:rFonts w:eastAsiaTheme="minorEastAsia"/>
              <w:noProof/>
              <w:sz w:val="24"/>
              <w:szCs w:val="24"/>
              <w:lang w:val="en-US"/>
            </w:rPr>
          </w:pPr>
          <w:hyperlink w:anchor="_Toc225492656" w:history="1">
            <w:r w:rsidRPr="00217286">
              <w:rPr>
                <w:rStyle w:val="Hyperlink"/>
                <w:noProof/>
              </w:rPr>
              <w:t>1.3.</w:t>
            </w:r>
            <w:r>
              <w:rPr>
                <w:rFonts w:eastAsiaTheme="minorEastAsia"/>
                <w:noProof/>
                <w:sz w:val="24"/>
                <w:szCs w:val="24"/>
                <w:lang w:val="en-US"/>
              </w:rPr>
              <w:tab/>
            </w:r>
            <w:r w:rsidRPr="00217286">
              <w:rPr>
                <w:rStyle w:val="Hyperlink"/>
                <w:noProof/>
              </w:rPr>
              <w:t>Backend technológiák</w:t>
            </w:r>
            <w:r>
              <w:rPr>
                <w:noProof/>
                <w:webHidden/>
              </w:rPr>
              <w:tab/>
            </w:r>
            <w:r>
              <w:rPr>
                <w:noProof/>
                <w:webHidden/>
              </w:rPr>
              <w:fldChar w:fldCharType="begin"/>
            </w:r>
            <w:r>
              <w:rPr>
                <w:noProof/>
                <w:webHidden/>
              </w:rPr>
              <w:instrText xml:space="preserve"> PAGEREF _Toc225492656 \h </w:instrText>
            </w:r>
            <w:r>
              <w:rPr>
                <w:noProof/>
                <w:webHidden/>
              </w:rPr>
            </w:r>
            <w:r>
              <w:rPr>
                <w:noProof/>
                <w:webHidden/>
              </w:rPr>
              <w:fldChar w:fldCharType="separate"/>
            </w:r>
            <w:r>
              <w:rPr>
                <w:noProof/>
                <w:webHidden/>
              </w:rPr>
              <w:t>6</w:t>
            </w:r>
            <w:r>
              <w:rPr>
                <w:noProof/>
                <w:webHidden/>
              </w:rPr>
              <w:fldChar w:fldCharType="end"/>
            </w:r>
          </w:hyperlink>
        </w:p>
        <w:p w14:paraId="1BA00DBC" w14:textId="69CEFAA0" w:rsidR="00E2396D" w:rsidRDefault="00E2396D">
          <w:pPr>
            <w:pStyle w:val="TOC2"/>
            <w:tabs>
              <w:tab w:val="left" w:pos="960"/>
              <w:tab w:val="right" w:leader="dot" w:pos="8827"/>
            </w:tabs>
            <w:rPr>
              <w:rFonts w:eastAsiaTheme="minorEastAsia"/>
              <w:noProof/>
              <w:sz w:val="24"/>
              <w:szCs w:val="24"/>
              <w:lang w:val="en-US"/>
            </w:rPr>
          </w:pPr>
          <w:hyperlink w:anchor="_Toc225492657" w:history="1">
            <w:r w:rsidRPr="00217286">
              <w:rPr>
                <w:rStyle w:val="Hyperlink"/>
                <w:noProof/>
              </w:rPr>
              <w:t>1.4.</w:t>
            </w:r>
            <w:r>
              <w:rPr>
                <w:rFonts w:eastAsiaTheme="minorEastAsia"/>
                <w:noProof/>
                <w:sz w:val="24"/>
                <w:szCs w:val="24"/>
                <w:lang w:val="en-US"/>
              </w:rPr>
              <w:tab/>
            </w:r>
            <w:r w:rsidRPr="00217286">
              <w:rPr>
                <w:rStyle w:val="Hyperlink"/>
                <w:noProof/>
              </w:rPr>
              <w:t>Valós idejű kommunikáció</w:t>
            </w:r>
            <w:r>
              <w:rPr>
                <w:noProof/>
                <w:webHidden/>
              </w:rPr>
              <w:tab/>
            </w:r>
            <w:r>
              <w:rPr>
                <w:noProof/>
                <w:webHidden/>
              </w:rPr>
              <w:fldChar w:fldCharType="begin"/>
            </w:r>
            <w:r>
              <w:rPr>
                <w:noProof/>
                <w:webHidden/>
              </w:rPr>
              <w:instrText xml:space="preserve"> PAGEREF _Toc225492657 \h </w:instrText>
            </w:r>
            <w:r>
              <w:rPr>
                <w:noProof/>
                <w:webHidden/>
              </w:rPr>
            </w:r>
            <w:r>
              <w:rPr>
                <w:noProof/>
                <w:webHidden/>
              </w:rPr>
              <w:fldChar w:fldCharType="separate"/>
            </w:r>
            <w:r>
              <w:rPr>
                <w:noProof/>
                <w:webHidden/>
              </w:rPr>
              <w:t>7</w:t>
            </w:r>
            <w:r>
              <w:rPr>
                <w:noProof/>
                <w:webHidden/>
              </w:rPr>
              <w:fldChar w:fldCharType="end"/>
            </w:r>
          </w:hyperlink>
        </w:p>
        <w:p w14:paraId="663B93E6" w14:textId="5BB8AFB2" w:rsidR="00E2396D" w:rsidRDefault="00E2396D">
          <w:pPr>
            <w:pStyle w:val="TOC2"/>
            <w:tabs>
              <w:tab w:val="left" w:pos="960"/>
              <w:tab w:val="right" w:leader="dot" w:pos="8827"/>
            </w:tabs>
            <w:rPr>
              <w:rFonts w:eastAsiaTheme="minorEastAsia"/>
              <w:noProof/>
              <w:sz w:val="24"/>
              <w:szCs w:val="24"/>
              <w:lang w:val="en-US"/>
            </w:rPr>
          </w:pPr>
          <w:hyperlink w:anchor="_Toc225492658" w:history="1">
            <w:r w:rsidRPr="00217286">
              <w:rPr>
                <w:rStyle w:val="Hyperlink"/>
                <w:noProof/>
              </w:rPr>
              <w:t>1.5.</w:t>
            </w:r>
            <w:r>
              <w:rPr>
                <w:rFonts w:eastAsiaTheme="minorEastAsia"/>
                <w:noProof/>
                <w:sz w:val="24"/>
                <w:szCs w:val="24"/>
                <w:lang w:val="en-US"/>
              </w:rPr>
              <w:tab/>
            </w:r>
            <w:r w:rsidRPr="00217286">
              <w:rPr>
                <w:rStyle w:val="Hyperlink"/>
                <w:noProof/>
              </w:rPr>
              <w:t>Adatkezelés és tárolás</w:t>
            </w:r>
            <w:r>
              <w:rPr>
                <w:noProof/>
                <w:webHidden/>
              </w:rPr>
              <w:tab/>
            </w:r>
            <w:r>
              <w:rPr>
                <w:noProof/>
                <w:webHidden/>
              </w:rPr>
              <w:fldChar w:fldCharType="begin"/>
            </w:r>
            <w:r>
              <w:rPr>
                <w:noProof/>
                <w:webHidden/>
              </w:rPr>
              <w:instrText xml:space="preserve"> PAGEREF _Toc225492658 \h </w:instrText>
            </w:r>
            <w:r>
              <w:rPr>
                <w:noProof/>
                <w:webHidden/>
              </w:rPr>
            </w:r>
            <w:r>
              <w:rPr>
                <w:noProof/>
                <w:webHidden/>
              </w:rPr>
              <w:fldChar w:fldCharType="separate"/>
            </w:r>
            <w:r>
              <w:rPr>
                <w:noProof/>
                <w:webHidden/>
              </w:rPr>
              <w:t>8</w:t>
            </w:r>
            <w:r>
              <w:rPr>
                <w:noProof/>
                <w:webHidden/>
              </w:rPr>
              <w:fldChar w:fldCharType="end"/>
            </w:r>
          </w:hyperlink>
        </w:p>
        <w:p w14:paraId="16A5DE03" w14:textId="47BBF732" w:rsidR="00E2396D" w:rsidRDefault="00E2396D">
          <w:pPr>
            <w:pStyle w:val="TOC2"/>
            <w:tabs>
              <w:tab w:val="left" w:pos="960"/>
              <w:tab w:val="right" w:leader="dot" w:pos="8827"/>
            </w:tabs>
            <w:rPr>
              <w:rFonts w:eastAsiaTheme="minorEastAsia"/>
              <w:noProof/>
              <w:sz w:val="24"/>
              <w:szCs w:val="24"/>
              <w:lang w:val="en-US"/>
            </w:rPr>
          </w:pPr>
          <w:hyperlink w:anchor="_Toc225492659" w:history="1">
            <w:r w:rsidRPr="00217286">
              <w:rPr>
                <w:rStyle w:val="Hyperlink"/>
                <w:noProof/>
              </w:rPr>
              <w:t>1.6.</w:t>
            </w:r>
            <w:r>
              <w:rPr>
                <w:rFonts w:eastAsiaTheme="minorEastAsia"/>
                <w:noProof/>
                <w:sz w:val="24"/>
                <w:szCs w:val="24"/>
                <w:lang w:val="en-US"/>
              </w:rPr>
              <w:tab/>
            </w:r>
            <w:r w:rsidRPr="00217286">
              <w:rPr>
                <w:rStyle w:val="Hyperlink"/>
                <w:noProof/>
              </w:rPr>
              <w:t>MI integráció</w:t>
            </w:r>
            <w:r>
              <w:rPr>
                <w:noProof/>
                <w:webHidden/>
              </w:rPr>
              <w:tab/>
            </w:r>
            <w:r>
              <w:rPr>
                <w:noProof/>
                <w:webHidden/>
              </w:rPr>
              <w:fldChar w:fldCharType="begin"/>
            </w:r>
            <w:r>
              <w:rPr>
                <w:noProof/>
                <w:webHidden/>
              </w:rPr>
              <w:instrText xml:space="preserve"> PAGEREF _Toc225492659 \h </w:instrText>
            </w:r>
            <w:r>
              <w:rPr>
                <w:noProof/>
                <w:webHidden/>
              </w:rPr>
            </w:r>
            <w:r>
              <w:rPr>
                <w:noProof/>
                <w:webHidden/>
              </w:rPr>
              <w:fldChar w:fldCharType="separate"/>
            </w:r>
            <w:r>
              <w:rPr>
                <w:noProof/>
                <w:webHidden/>
              </w:rPr>
              <w:t>8</w:t>
            </w:r>
            <w:r>
              <w:rPr>
                <w:noProof/>
                <w:webHidden/>
              </w:rPr>
              <w:fldChar w:fldCharType="end"/>
            </w:r>
          </w:hyperlink>
        </w:p>
        <w:p w14:paraId="7442CB70" w14:textId="564E8C19" w:rsidR="00E2396D" w:rsidRDefault="00E2396D">
          <w:pPr>
            <w:pStyle w:val="TOC1"/>
            <w:tabs>
              <w:tab w:val="left" w:pos="440"/>
              <w:tab w:val="right" w:leader="dot" w:pos="8827"/>
            </w:tabs>
            <w:rPr>
              <w:rFonts w:eastAsiaTheme="minorEastAsia"/>
              <w:noProof/>
              <w:sz w:val="24"/>
              <w:szCs w:val="24"/>
              <w:lang w:val="en-US"/>
            </w:rPr>
          </w:pPr>
          <w:hyperlink w:anchor="_Toc225492660" w:history="1">
            <w:r w:rsidRPr="00217286">
              <w:rPr>
                <w:rStyle w:val="Hyperlink"/>
                <w:noProof/>
              </w:rPr>
              <w:t>2.</w:t>
            </w:r>
            <w:r>
              <w:rPr>
                <w:rFonts w:eastAsiaTheme="minorEastAsia"/>
                <w:noProof/>
                <w:sz w:val="24"/>
                <w:szCs w:val="24"/>
                <w:lang w:val="en-US"/>
              </w:rPr>
              <w:tab/>
            </w:r>
            <w:r w:rsidRPr="00217286">
              <w:rPr>
                <w:rStyle w:val="Hyperlink"/>
                <w:noProof/>
              </w:rPr>
              <w:t>Architektúra</w:t>
            </w:r>
            <w:r>
              <w:rPr>
                <w:noProof/>
                <w:webHidden/>
              </w:rPr>
              <w:tab/>
            </w:r>
            <w:r>
              <w:rPr>
                <w:noProof/>
                <w:webHidden/>
              </w:rPr>
              <w:fldChar w:fldCharType="begin"/>
            </w:r>
            <w:r>
              <w:rPr>
                <w:noProof/>
                <w:webHidden/>
              </w:rPr>
              <w:instrText xml:space="preserve"> PAGEREF _Toc225492660 \h </w:instrText>
            </w:r>
            <w:r>
              <w:rPr>
                <w:noProof/>
                <w:webHidden/>
              </w:rPr>
            </w:r>
            <w:r>
              <w:rPr>
                <w:noProof/>
                <w:webHidden/>
              </w:rPr>
              <w:fldChar w:fldCharType="separate"/>
            </w:r>
            <w:r>
              <w:rPr>
                <w:noProof/>
                <w:webHidden/>
              </w:rPr>
              <w:t>9</w:t>
            </w:r>
            <w:r>
              <w:rPr>
                <w:noProof/>
                <w:webHidden/>
              </w:rPr>
              <w:fldChar w:fldCharType="end"/>
            </w:r>
          </w:hyperlink>
        </w:p>
        <w:p w14:paraId="41838A4A" w14:textId="1AE0BE25" w:rsidR="00E2396D" w:rsidRDefault="00E2396D">
          <w:pPr>
            <w:pStyle w:val="TOC2"/>
            <w:tabs>
              <w:tab w:val="left" w:pos="960"/>
              <w:tab w:val="right" w:leader="dot" w:pos="8827"/>
            </w:tabs>
            <w:rPr>
              <w:rFonts w:eastAsiaTheme="minorEastAsia"/>
              <w:noProof/>
              <w:sz w:val="24"/>
              <w:szCs w:val="24"/>
              <w:lang w:val="en-US"/>
            </w:rPr>
          </w:pPr>
          <w:hyperlink w:anchor="_Toc225492661" w:history="1">
            <w:r w:rsidRPr="00217286">
              <w:rPr>
                <w:rStyle w:val="Hyperlink"/>
                <w:noProof/>
              </w:rPr>
              <w:t>2.1.</w:t>
            </w:r>
            <w:r>
              <w:rPr>
                <w:rFonts w:eastAsiaTheme="minorEastAsia"/>
                <w:noProof/>
                <w:sz w:val="24"/>
                <w:szCs w:val="24"/>
                <w:lang w:val="en-US"/>
              </w:rPr>
              <w:tab/>
            </w:r>
            <w:r w:rsidRPr="00217286">
              <w:rPr>
                <w:rStyle w:val="Hyperlink"/>
                <w:noProof/>
              </w:rPr>
              <w:t>Adatbázis felépítés – relációk – entitások</w:t>
            </w:r>
            <w:r>
              <w:rPr>
                <w:noProof/>
                <w:webHidden/>
              </w:rPr>
              <w:tab/>
            </w:r>
            <w:r>
              <w:rPr>
                <w:noProof/>
                <w:webHidden/>
              </w:rPr>
              <w:fldChar w:fldCharType="begin"/>
            </w:r>
            <w:r>
              <w:rPr>
                <w:noProof/>
                <w:webHidden/>
              </w:rPr>
              <w:instrText xml:space="preserve"> PAGEREF _Toc225492661 \h </w:instrText>
            </w:r>
            <w:r>
              <w:rPr>
                <w:noProof/>
                <w:webHidden/>
              </w:rPr>
            </w:r>
            <w:r>
              <w:rPr>
                <w:noProof/>
                <w:webHidden/>
              </w:rPr>
              <w:fldChar w:fldCharType="separate"/>
            </w:r>
            <w:r>
              <w:rPr>
                <w:noProof/>
                <w:webHidden/>
              </w:rPr>
              <w:t>9</w:t>
            </w:r>
            <w:r>
              <w:rPr>
                <w:noProof/>
                <w:webHidden/>
              </w:rPr>
              <w:fldChar w:fldCharType="end"/>
            </w:r>
          </w:hyperlink>
        </w:p>
        <w:p w14:paraId="6E5D036F" w14:textId="6E32E361" w:rsidR="00E2396D" w:rsidRDefault="00E2396D">
          <w:pPr>
            <w:pStyle w:val="TOC2"/>
            <w:tabs>
              <w:tab w:val="left" w:pos="960"/>
              <w:tab w:val="right" w:leader="dot" w:pos="8827"/>
            </w:tabs>
            <w:rPr>
              <w:rFonts w:eastAsiaTheme="minorEastAsia"/>
              <w:noProof/>
              <w:sz w:val="24"/>
              <w:szCs w:val="24"/>
              <w:lang w:val="en-US"/>
            </w:rPr>
          </w:pPr>
          <w:hyperlink w:anchor="_Toc225492662" w:history="1">
            <w:r w:rsidRPr="00217286">
              <w:rPr>
                <w:rStyle w:val="Hyperlink"/>
                <w:noProof/>
              </w:rPr>
              <w:t>2.2.</w:t>
            </w:r>
            <w:r>
              <w:rPr>
                <w:rFonts w:eastAsiaTheme="minorEastAsia"/>
                <w:noProof/>
                <w:sz w:val="24"/>
                <w:szCs w:val="24"/>
                <w:lang w:val="en-US"/>
              </w:rPr>
              <w:tab/>
            </w:r>
            <w:r w:rsidRPr="00217286">
              <w:rPr>
                <w:rStyle w:val="Hyperlink"/>
                <w:noProof/>
              </w:rPr>
              <w:t>Kommunikáció, API és a websocket</w:t>
            </w:r>
            <w:r>
              <w:rPr>
                <w:noProof/>
                <w:webHidden/>
              </w:rPr>
              <w:tab/>
            </w:r>
            <w:r>
              <w:rPr>
                <w:noProof/>
                <w:webHidden/>
              </w:rPr>
              <w:fldChar w:fldCharType="begin"/>
            </w:r>
            <w:r>
              <w:rPr>
                <w:noProof/>
                <w:webHidden/>
              </w:rPr>
              <w:instrText xml:space="preserve"> PAGEREF _Toc225492662 \h </w:instrText>
            </w:r>
            <w:r>
              <w:rPr>
                <w:noProof/>
                <w:webHidden/>
              </w:rPr>
            </w:r>
            <w:r>
              <w:rPr>
                <w:noProof/>
                <w:webHidden/>
              </w:rPr>
              <w:fldChar w:fldCharType="separate"/>
            </w:r>
            <w:r>
              <w:rPr>
                <w:noProof/>
                <w:webHidden/>
              </w:rPr>
              <w:t>9</w:t>
            </w:r>
            <w:r>
              <w:rPr>
                <w:noProof/>
                <w:webHidden/>
              </w:rPr>
              <w:fldChar w:fldCharType="end"/>
            </w:r>
          </w:hyperlink>
        </w:p>
        <w:p w14:paraId="0159AF44" w14:textId="7AB2D240" w:rsidR="00E2396D" w:rsidRDefault="00E2396D">
          <w:pPr>
            <w:pStyle w:val="TOC2"/>
            <w:tabs>
              <w:tab w:val="left" w:pos="960"/>
              <w:tab w:val="right" w:leader="dot" w:pos="8827"/>
            </w:tabs>
            <w:rPr>
              <w:rFonts w:eastAsiaTheme="minorEastAsia"/>
              <w:noProof/>
              <w:sz w:val="24"/>
              <w:szCs w:val="24"/>
              <w:lang w:val="en-US"/>
            </w:rPr>
          </w:pPr>
          <w:hyperlink w:anchor="_Toc225492663" w:history="1">
            <w:r w:rsidRPr="00217286">
              <w:rPr>
                <w:rStyle w:val="Hyperlink"/>
                <w:noProof/>
              </w:rPr>
              <w:t>2.3.</w:t>
            </w:r>
            <w:r>
              <w:rPr>
                <w:rFonts w:eastAsiaTheme="minorEastAsia"/>
                <w:noProof/>
                <w:sz w:val="24"/>
                <w:szCs w:val="24"/>
                <w:lang w:val="en-US"/>
              </w:rPr>
              <w:tab/>
            </w:r>
            <w:r w:rsidRPr="00217286">
              <w:rPr>
                <w:rStyle w:val="Hyperlink"/>
                <w:noProof/>
              </w:rPr>
              <w:t>File tárolás - Blob storage</w:t>
            </w:r>
            <w:r>
              <w:rPr>
                <w:noProof/>
                <w:webHidden/>
              </w:rPr>
              <w:tab/>
            </w:r>
            <w:r>
              <w:rPr>
                <w:noProof/>
                <w:webHidden/>
              </w:rPr>
              <w:fldChar w:fldCharType="begin"/>
            </w:r>
            <w:r>
              <w:rPr>
                <w:noProof/>
                <w:webHidden/>
              </w:rPr>
              <w:instrText xml:space="preserve"> PAGEREF _Toc225492663 \h </w:instrText>
            </w:r>
            <w:r>
              <w:rPr>
                <w:noProof/>
                <w:webHidden/>
              </w:rPr>
            </w:r>
            <w:r>
              <w:rPr>
                <w:noProof/>
                <w:webHidden/>
              </w:rPr>
              <w:fldChar w:fldCharType="separate"/>
            </w:r>
            <w:r>
              <w:rPr>
                <w:noProof/>
                <w:webHidden/>
              </w:rPr>
              <w:t>9</w:t>
            </w:r>
            <w:r>
              <w:rPr>
                <w:noProof/>
                <w:webHidden/>
              </w:rPr>
              <w:fldChar w:fldCharType="end"/>
            </w:r>
          </w:hyperlink>
        </w:p>
        <w:p w14:paraId="68A57395" w14:textId="56EE884C" w:rsidR="00E2396D" w:rsidRDefault="00E2396D">
          <w:pPr>
            <w:pStyle w:val="TOC2"/>
            <w:tabs>
              <w:tab w:val="left" w:pos="960"/>
              <w:tab w:val="right" w:leader="dot" w:pos="8827"/>
            </w:tabs>
            <w:rPr>
              <w:rFonts w:eastAsiaTheme="minorEastAsia"/>
              <w:noProof/>
              <w:sz w:val="24"/>
              <w:szCs w:val="24"/>
              <w:lang w:val="en-US"/>
            </w:rPr>
          </w:pPr>
          <w:hyperlink w:anchor="_Toc225492664" w:history="1">
            <w:r w:rsidRPr="00217286">
              <w:rPr>
                <w:rStyle w:val="Hyperlink"/>
                <w:noProof/>
              </w:rPr>
              <w:t>2.4.</w:t>
            </w:r>
            <w:r>
              <w:rPr>
                <w:rFonts w:eastAsiaTheme="minorEastAsia"/>
                <w:noProof/>
                <w:sz w:val="24"/>
                <w:szCs w:val="24"/>
                <w:lang w:val="en-US"/>
              </w:rPr>
              <w:tab/>
            </w:r>
            <w:r w:rsidRPr="00217286">
              <w:rPr>
                <w:rStyle w:val="Hyperlink"/>
                <w:noProof/>
              </w:rPr>
              <w:t>Biztonság, JWT token authentikáció</w:t>
            </w:r>
            <w:r>
              <w:rPr>
                <w:noProof/>
                <w:webHidden/>
              </w:rPr>
              <w:tab/>
            </w:r>
            <w:r>
              <w:rPr>
                <w:noProof/>
                <w:webHidden/>
              </w:rPr>
              <w:fldChar w:fldCharType="begin"/>
            </w:r>
            <w:r>
              <w:rPr>
                <w:noProof/>
                <w:webHidden/>
              </w:rPr>
              <w:instrText xml:space="preserve"> PAGEREF _Toc225492664 \h </w:instrText>
            </w:r>
            <w:r>
              <w:rPr>
                <w:noProof/>
                <w:webHidden/>
              </w:rPr>
            </w:r>
            <w:r>
              <w:rPr>
                <w:noProof/>
                <w:webHidden/>
              </w:rPr>
              <w:fldChar w:fldCharType="separate"/>
            </w:r>
            <w:r>
              <w:rPr>
                <w:noProof/>
                <w:webHidden/>
              </w:rPr>
              <w:t>9</w:t>
            </w:r>
            <w:r>
              <w:rPr>
                <w:noProof/>
                <w:webHidden/>
              </w:rPr>
              <w:fldChar w:fldCharType="end"/>
            </w:r>
          </w:hyperlink>
        </w:p>
        <w:p w14:paraId="2E4FF798" w14:textId="608E143B" w:rsidR="00E2396D" w:rsidRDefault="00E2396D">
          <w:pPr>
            <w:pStyle w:val="TOC1"/>
            <w:tabs>
              <w:tab w:val="right" w:leader="dot" w:pos="8827"/>
            </w:tabs>
            <w:rPr>
              <w:rFonts w:eastAsiaTheme="minorEastAsia"/>
              <w:noProof/>
              <w:sz w:val="24"/>
              <w:szCs w:val="24"/>
              <w:lang w:val="en-US"/>
            </w:rPr>
          </w:pPr>
          <w:hyperlink w:anchor="_Toc225492665" w:history="1">
            <w:r w:rsidRPr="00217286">
              <w:rPr>
                <w:rStyle w:val="Hyperlink"/>
                <w:noProof/>
              </w:rPr>
              <w:t>Irodalomjegyzék</w:t>
            </w:r>
            <w:r>
              <w:rPr>
                <w:noProof/>
                <w:webHidden/>
              </w:rPr>
              <w:tab/>
            </w:r>
            <w:r>
              <w:rPr>
                <w:noProof/>
                <w:webHidden/>
              </w:rPr>
              <w:fldChar w:fldCharType="begin"/>
            </w:r>
            <w:r>
              <w:rPr>
                <w:noProof/>
                <w:webHidden/>
              </w:rPr>
              <w:instrText xml:space="preserve"> PAGEREF _Toc225492665 \h </w:instrText>
            </w:r>
            <w:r>
              <w:rPr>
                <w:noProof/>
                <w:webHidden/>
              </w:rPr>
            </w:r>
            <w:r>
              <w:rPr>
                <w:noProof/>
                <w:webHidden/>
              </w:rPr>
              <w:fldChar w:fldCharType="separate"/>
            </w:r>
            <w:r>
              <w:rPr>
                <w:noProof/>
                <w:webHidden/>
              </w:rPr>
              <w:t>10</w:t>
            </w:r>
            <w:r>
              <w:rPr>
                <w:noProof/>
                <w:webHidden/>
              </w:rPr>
              <w:fldChar w:fldCharType="end"/>
            </w:r>
          </w:hyperlink>
        </w:p>
        <w:p w14:paraId="4CDA46B4" w14:textId="4D730EDD" w:rsidR="00E2396D" w:rsidRDefault="00E2396D">
          <w:pPr>
            <w:pStyle w:val="TOC1"/>
            <w:tabs>
              <w:tab w:val="right" w:leader="dot" w:pos="8827"/>
            </w:tabs>
            <w:rPr>
              <w:rFonts w:eastAsiaTheme="minorEastAsia"/>
              <w:noProof/>
              <w:sz w:val="24"/>
              <w:szCs w:val="24"/>
              <w:lang w:val="en-US"/>
            </w:rPr>
          </w:pPr>
          <w:hyperlink w:anchor="_Toc225492666" w:history="1">
            <w:r w:rsidRPr="00217286">
              <w:rPr>
                <w:rStyle w:val="Hyperlink"/>
                <w:noProof/>
              </w:rPr>
              <w:t>Nyilatkozat</w:t>
            </w:r>
            <w:r>
              <w:rPr>
                <w:noProof/>
                <w:webHidden/>
              </w:rPr>
              <w:tab/>
            </w:r>
            <w:r>
              <w:rPr>
                <w:noProof/>
                <w:webHidden/>
              </w:rPr>
              <w:fldChar w:fldCharType="begin"/>
            </w:r>
            <w:r>
              <w:rPr>
                <w:noProof/>
                <w:webHidden/>
              </w:rPr>
              <w:instrText xml:space="preserve"> PAGEREF _Toc225492666 \h </w:instrText>
            </w:r>
            <w:r>
              <w:rPr>
                <w:noProof/>
                <w:webHidden/>
              </w:rPr>
            </w:r>
            <w:r>
              <w:rPr>
                <w:noProof/>
                <w:webHidden/>
              </w:rPr>
              <w:fldChar w:fldCharType="separate"/>
            </w:r>
            <w:r>
              <w:rPr>
                <w:noProof/>
                <w:webHidden/>
              </w:rPr>
              <w:t>11</w:t>
            </w:r>
            <w:r>
              <w:rPr>
                <w:noProof/>
                <w:webHidden/>
              </w:rPr>
              <w:fldChar w:fldCharType="end"/>
            </w:r>
          </w:hyperlink>
        </w:p>
        <w:p w14:paraId="6CD741FA" w14:textId="02713A15" w:rsidR="00E2396D" w:rsidRDefault="00E2396D">
          <w:pPr>
            <w:pStyle w:val="TOC1"/>
            <w:tabs>
              <w:tab w:val="right" w:leader="dot" w:pos="8827"/>
            </w:tabs>
            <w:rPr>
              <w:rFonts w:eastAsiaTheme="minorEastAsia"/>
              <w:noProof/>
              <w:sz w:val="24"/>
              <w:szCs w:val="24"/>
              <w:lang w:val="en-US"/>
            </w:rPr>
          </w:pPr>
          <w:hyperlink w:anchor="_Toc225492667" w:history="1">
            <w:r w:rsidRPr="00217286">
              <w:rPr>
                <w:rStyle w:val="Hyperlink"/>
                <w:noProof/>
              </w:rPr>
              <w:t>Mellékletek</w:t>
            </w:r>
            <w:r>
              <w:rPr>
                <w:noProof/>
                <w:webHidden/>
              </w:rPr>
              <w:tab/>
            </w:r>
            <w:r>
              <w:rPr>
                <w:noProof/>
                <w:webHidden/>
              </w:rPr>
              <w:fldChar w:fldCharType="begin"/>
            </w:r>
            <w:r>
              <w:rPr>
                <w:noProof/>
                <w:webHidden/>
              </w:rPr>
              <w:instrText xml:space="preserve"> PAGEREF _Toc225492667 \h </w:instrText>
            </w:r>
            <w:r>
              <w:rPr>
                <w:noProof/>
                <w:webHidden/>
              </w:rPr>
            </w:r>
            <w:r>
              <w:rPr>
                <w:noProof/>
                <w:webHidden/>
              </w:rPr>
              <w:fldChar w:fldCharType="separate"/>
            </w:r>
            <w:r>
              <w:rPr>
                <w:noProof/>
                <w:webHidden/>
              </w:rPr>
              <w:t>12</w:t>
            </w:r>
            <w:r>
              <w:rPr>
                <w:noProof/>
                <w:webHidden/>
              </w:rPr>
              <w:fldChar w:fldCharType="end"/>
            </w:r>
          </w:hyperlink>
        </w:p>
        <w:p w14:paraId="190B04D1" w14:textId="12FD99C5" w:rsidR="00E2396D" w:rsidRDefault="00E2396D">
          <w:pPr>
            <w:pStyle w:val="TOC2"/>
            <w:tabs>
              <w:tab w:val="left" w:pos="960"/>
              <w:tab w:val="right" w:leader="dot" w:pos="8827"/>
            </w:tabs>
            <w:rPr>
              <w:rFonts w:eastAsiaTheme="minorEastAsia"/>
              <w:noProof/>
              <w:sz w:val="24"/>
              <w:szCs w:val="24"/>
              <w:lang w:val="en-US"/>
            </w:rPr>
          </w:pPr>
          <w:hyperlink w:anchor="_Toc225492668" w:history="1">
            <w:r w:rsidRPr="00217286">
              <w:rPr>
                <w:rStyle w:val="Hyperlink"/>
                <w:noProof/>
              </w:rPr>
              <w:t>2.5.</w:t>
            </w:r>
            <w:r>
              <w:rPr>
                <w:rFonts w:eastAsiaTheme="minorEastAsia"/>
                <w:noProof/>
                <w:sz w:val="24"/>
                <w:szCs w:val="24"/>
                <w:lang w:val="en-US"/>
              </w:rPr>
              <w:tab/>
            </w:r>
            <w:r w:rsidRPr="00217286">
              <w:rPr>
                <w:rStyle w:val="Hyperlink"/>
                <w:noProof/>
              </w:rPr>
              <w:t>Adatbázis relációk</w:t>
            </w:r>
            <w:r>
              <w:rPr>
                <w:noProof/>
                <w:webHidden/>
              </w:rPr>
              <w:tab/>
            </w:r>
            <w:r>
              <w:rPr>
                <w:noProof/>
                <w:webHidden/>
              </w:rPr>
              <w:fldChar w:fldCharType="begin"/>
            </w:r>
            <w:r>
              <w:rPr>
                <w:noProof/>
                <w:webHidden/>
              </w:rPr>
              <w:instrText xml:space="preserve"> PAGEREF _Toc225492668 \h </w:instrText>
            </w:r>
            <w:r>
              <w:rPr>
                <w:noProof/>
                <w:webHidden/>
              </w:rPr>
            </w:r>
            <w:r>
              <w:rPr>
                <w:noProof/>
                <w:webHidden/>
              </w:rPr>
              <w:fldChar w:fldCharType="separate"/>
            </w:r>
            <w:r>
              <w:rPr>
                <w:noProof/>
                <w:webHidden/>
              </w:rPr>
              <w:t>12</w:t>
            </w:r>
            <w:r>
              <w:rPr>
                <w:noProof/>
                <w:webHidden/>
              </w:rPr>
              <w:fldChar w:fldCharType="end"/>
            </w:r>
          </w:hyperlink>
        </w:p>
        <w:p w14:paraId="11B35002" w14:textId="56C4761B"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7CF3FFBA" w14:textId="79697F44"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Pálya generálása</w:t>
      </w:r>
    </w:p>
    <w:p w14:paraId="68ADA750" w14:textId="425E9134" w:rsidR="00BC333B" w:rsidRDefault="00A23E65" w:rsidP="00CF71ED">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 xml:space="preserve">Generikus </w:t>
      </w:r>
      <w:r w:rsidR="00BC333B" w:rsidRPr="00F975A5">
        <w:rPr>
          <w:rFonts w:ascii="Times New Roman" w:hAnsi="Times New Roman" w:cs="Times New Roman"/>
          <w:color w:val="EE0000"/>
          <w:sz w:val="24"/>
          <w:szCs w:val="24"/>
        </w:rPr>
        <w:t>játék modellek</w:t>
      </w:r>
    </w:p>
    <w:p w14:paraId="43DF6213" w14:textId="2794F850" w:rsidR="00024D56" w:rsidRPr="00F975A5" w:rsidRDefault="00024D56" w:rsidP="00CF71ED">
      <w:pPr>
        <w:spacing w:line="360" w:lineRule="auto"/>
        <w:ind w:firstLine="720"/>
        <w:jc w:val="both"/>
        <w:rPr>
          <w:rFonts w:ascii="Times New Roman" w:hAnsi="Times New Roman" w:cs="Times New Roman"/>
          <w:color w:val="EE0000"/>
          <w:sz w:val="24"/>
          <w:szCs w:val="24"/>
        </w:rPr>
      </w:pPr>
      <w:r>
        <w:rPr>
          <w:rFonts w:ascii="Times New Roman" w:hAnsi="Times New Roman" w:cs="Times New Roman"/>
          <w:color w:val="EE0000"/>
          <w:sz w:val="24"/>
          <w:szCs w:val="24"/>
        </w:rPr>
        <w:t>Gráf alapú struktúra deffiniálása</w:t>
      </w:r>
    </w:p>
    <w:p w14:paraId="24B29E39" w14:textId="586B386D" w:rsidR="008C57EE" w:rsidRPr="00F975A5" w:rsidRDefault="00A23E65"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Promtolás, kipróbált és használt modellek</w:t>
      </w:r>
      <w:r w:rsidR="008C57EE" w:rsidRPr="00F975A5">
        <w:rPr>
          <w:rFonts w:ascii="Times New Roman" w:hAnsi="Times New Roman" w:cs="Times New Roman"/>
          <w:color w:val="EE0000"/>
          <w:sz w:val="24"/>
          <w:szCs w:val="24"/>
        </w:rPr>
        <w:t>, Prompt mint fekete mágia</w:t>
      </w:r>
    </w:p>
    <w:p w14:paraId="4F024F86" w14:textId="1985E81A"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folyamatok és miért csatolódtak rá a pálya generálásra, hint rendszer</w:t>
      </w:r>
    </w:p>
    <w:p w14:paraId="29037EBA" w14:textId="77777777"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modelleket használtam végül</w:t>
      </w:r>
    </w:p>
    <w:p w14:paraId="301B2984" w14:textId="16D47226" w:rsidR="008C57EE"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Sprite png generálása amit végül a modell megoldott</w:t>
      </w:r>
    </w:p>
    <w:p w14:paraId="1FAED4B3" w14:textId="0CF99D4A"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7986DA98"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lastRenderedPageBreak/>
        <w:t>Frontend és felhasználói felületek</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Pálya generálás – Token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72B42FCE" w14:textId="23BA4197"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Tovább fejlesztési lehetőségek</w:t>
      </w:r>
    </w:p>
    <w:p w14:paraId="289A7F2B" w14:textId="688551D5"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Több szoba, több logikai feladat, ezeknek jelenlegi AI json generálás korlátjai</w:t>
      </w:r>
    </w:p>
    <w:p w14:paraId="25E8343A" w14:textId="3266DE4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Célzott feltanítás szabaduló szobákba</w:t>
      </w:r>
    </w:p>
    <w:p w14:paraId="1A6C3B68" w14:textId="7BBB99FE"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Dinamikus js generálás</w:t>
      </w:r>
    </w:p>
    <w:p w14:paraId="555F3814" w14:textId="09BAAAC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Copilot</w:t>
      </w:r>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ChatGpt/Claude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AI szerepe a fejlesztési folyamatban és annak korlátai</w:t>
      </w:r>
    </w:p>
    <w:p w14:paraId="59FEA0F9"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5492653"/>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5492654"/>
      <w:r w:rsidRPr="00F975A5">
        <w:t>Docker és konténerizáció</w:t>
      </w:r>
      <w:bookmarkEnd w:id="3"/>
    </w:p>
    <w:p w14:paraId="050A074C" w14:textId="1761E04B" w:rsidR="00DB774B" w:rsidRPr="00DB774B" w:rsidRDefault="00DB774B" w:rsidP="00DB774B">
      <w:pPr>
        <w:pStyle w:val="Szakdolgozatbekezds"/>
      </w:pPr>
      <w:r w:rsidRPr="00DB774B">
        <w:t>A</w:t>
      </w:r>
      <w:r w:rsidR="00597A9F">
        <w:t xml:space="preserve">z alkalmazés fejlesztése </w:t>
      </w:r>
      <w:r w:rsidRPr="00DB774B">
        <w:t>konténerizált környezetben történik Docker</w:t>
      </w:r>
      <w:sdt>
        <w:sdtPr>
          <w:id w:val="-176419959"/>
          <w:citation/>
        </w:sdtPr>
        <w:sdtContent>
          <w:r w:rsidR="0055690F">
            <w:fldChar w:fldCharType="begin"/>
          </w:r>
          <w:r w:rsidR="00287A24">
            <w:instrText xml:space="preserve">CITATION Doc \l 1038 </w:instrText>
          </w:r>
          <w:r w:rsidR="0055690F">
            <w:fldChar w:fldCharType="separate"/>
          </w:r>
          <w:r w:rsidR="007645EC">
            <w:rPr>
              <w:noProof/>
            </w:rPr>
            <w:t xml:space="preserve"> </w:t>
          </w:r>
          <w:r w:rsidR="007645EC" w:rsidRPr="007645EC">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A Docker Compose</w:t>
      </w:r>
      <w:sdt>
        <w:sdtPr>
          <w:id w:val="1576857532"/>
          <w:citation/>
        </w:sdtPr>
        <w:sdtContent>
          <w:r w:rsidR="00287A24">
            <w:fldChar w:fldCharType="begin"/>
          </w:r>
          <w:r w:rsidR="00287A24">
            <w:instrText xml:space="preserve"> CITATION Doc1 \l 1038 </w:instrText>
          </w:r>
          <w:r w:rsidR="00287A24">
            <w:fldChar w:fldCharType="separate"/>
          </w:r>
          <w:r w:rsidR="007645EC">
            <w:rPr>
              <w:noProof/>
            </w:rPr>
            <w:t xml:space="preserve"> </w:t>
          </w:r>
          <w:r w:rsidR="007645EC" w:rsidRPr="007645EC">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így szimulálva production szerver környezetet</w:t>
      </w:r>
      <w:r w:rsidRPr="00DB774B">
        <w:t>.</w:t>
      </w:r>
    </w:p>
    <w:p w14:paraId="6CC69F03" w14:textId="77777777" w:rsidR="00DB774B" w:rsidRPr="00DB774B" w:rsidRDefault="00DB774B" w:rsidP="00F975A5">
      <w:pPr>
        <w:pStyle w:val="Szakdolgozath2"/>
      </w:pPr>
      <w:bookmarkStart w:id="4" w:name="_Toc225492655"/>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r w:rsidRPr="00F975A5">
        <w:t>TypeScript</w:t>
      </w:r>
    </w:p>
    <w:p w14:paraId="3D9B9D96" w14:textId="2620FF5D" w:rsidR="00DB774B" w:rsidRPr="00DB774B" w:rsidRDefault="00DB774B" w:rsidP="00DB774B">
      <w:pPr>
        <w:pStyle w:val="Szakdolgozatbekezds"/>
      </w:pPr>
      <w:r w:rsidRPr="00DB774B">
        <w:t>A frontend fejlesztése TypeScript</w:t>
      </w:r>
      <w:sdt>
        <w:sdtPr>
          <w:id w:val="-892112070"/>
          <w:citation/>
        </w:sdtPr>
        <w:sdtContent>
          <w:r w:rsidR="00B15609">
            <w:fldChar w:fldCharType="begin"/>
          </w:r>
          <w:r w:rsidR="00B15609">
            <w:instrText xml:space="preserve">CITATION Typ \l 1038 </w:instrText>
          </w:r>
          <w:r w:rsidR="00B15609">
            <w:fldChar w:fldCharType="separate"/>
          </w:r>
          <w:r w:rsidR="007645EC">
            <w:rPr>
              <w:noProof/>
            </w:rPr>
            <w:t xml:space="preserve"> </w:t>
          </w:r>
          <w:r w:rsidR="007645EC" w:rsidRPr="007645EC">
            <w:rPr>
              <w:noProof/>
            </w:rPr>
            <w:t>[3]</w:t>
          </w:r>
          <w:r w:rsidR="00B15609">
            <w:fldChar w:fldCharType="end"/>
          </w:r>
        </w:sdtContent>
      </w:sdt>
      <w:r w:rsidRPr="00DB774B">
        <w:t xml:space="preserve"> nyelven történt. A TypeScript használata lehetővé teszi a statikus típusellenőrzést, amely csökkenti a fejlesztés során előforduló hibák számát, </w:t>
      </w:r>
      <w:r w:rsidR="00B15609">
        <w:t xml:space="preserve">emellett </w:t>
      </w:r>
      <w:r w:rsidRPr="00DB774B">
        <w:t xml:space="preserve"> javítja a kód karbantarthatóságát és átláthatóságát</w:t>
      </w:r>
      <w:r w:rsidR="00E96E30">
        <w:t xml:space="preserve"> a vanilla j</w:t>
      </w:r>
      <w:r w:rsidR="00B15609">
        <w:t>a</w:t>
      </w:r>
      <w:r w:rsidR="00E96E30">
        <w:t>vascripttel szemben</w:t>
      </w:r>
      <w:r w:rsidRPr="00DB774B">
        <w:t>.</w:t>
      </w:r>
    </w:p>
    <w:p w14:paraId="15F9686C" w14:textId="77777777" w:rsidR="00DB774B" w:rsidRPr="00DB774B" w:rsidRDefault="00DB774B" w:rsidP="006C4A4E">
      <w:pPr>
        <w:pStyle w:val="Szakdolgozath3"/>
      </w:pPr>
      <w:r w:rsidRPr="00DB774B">
        <w:t>React</w:t>
      </w:r>
    </w:p>
    <w:p w14:paraId="1C27C46A" w14:textId="3C318F22" w:rsidR="00DB774B" w:rsidRPr="00DB774B" w:rsidRDefault="00DB774B" w:rsidP="00DB774B">
      <w:pPr>
        <w:pStyle w:val="Szakdolgozatbekezds"/>
      </w:pPr>
      <w:r w:rsidRPr="00DB774B">
        <w:t>A</w:t>
      </w:r>
      <w:r w:rsidR="00235F59">
        <w:t xml:space="preserve"> webes kliens oldal</w:t>
      </w:r>
      <w:r w:rsidRPr="00DB774B">
        <w:t xml:space="preserve"> kialakítása React</w:t>
      </w:r>
      <w:sdt>
        <w:sdtPr>
          <w:id w:val="1000310456"/>
          <w:citation/>
        </w:sdtPr>
        <w:sdtContent>
          <w:r w:rsidR="00314536">
            <w:fldChar w:fldCharType="begin"/>
          </w:r>
          <w:r w:rsidR="00314536">
            <w:instrText xml:space="preserve"> CITATION Rea \l 1038 </w:instrText>
          </w:r>
          <w:r w:rsidR="00314536">
            <w:fldChar w:fldCharType="separate"/>
          </w:r>
          <w:r w:rsidR="007645EC">
            <w:rPr>
              <w:noProof/>
            </w:rPr>
            <w:t xml:space="preserve"> </w:t>
          </w:r>
          <w:r w:rsidR="007645EC" w:rsidRPr="007645EC">
            <w:rPr>
              <w:noProof/>
            </w:rPr>
            <w:t>[4]</w:t>
          </w:r>
          <w:r w:rsidR="00314536">
            <w:fldChar w:fldCharType="end"/>
          </w:r>
        </w:sdtContent>
      </w:sdt>
      <w:r w:rsidRPr="00DB774B">
        <w:t xml:space="preserve"> könyvtár segítségével valósult meg</w:t>
      </w:r>
      <w:r w:rsidR="00E96E30">
        <w:t>, amelyet eredetileg a Facebook, ma</w:t>
      </w:r>
      <w:r w:rsidR="00235F59">
        <w:t>i nevén Meta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Alternatív megoldásként szóba jöhetett volna például az Angular</w:t>
      </w:r>
      <w:sdt>
        <w:sdtPr>
          <w:id w:val="558358392"/>
          <w:citation/>
        </w:sdtPr>
        <w:sdtContent>
          <w:r w:rsidR="00937279">
            <w:fldChar w:fldCharType="begin"/>
          </w:r>
          <w:r w:rsidR="00937279">
            <w:instrText xml:space="preserve"> CITATION Ang \l 1038 </w:instrText>
          </w:r>
          <w:r w:rsidR="00937279">
            <w:fldChar w:fldCharType="separate"/>
          </w:r>
          <w:r w:rsidR="007645EC">
            <w:rPr>
              <w:noProof/>
            </w:rPr>
            <w:t xml:space="preserve"> </w:t>
          </w:r>
          <w:r w:rsidR="007645EC" w:rsidRPr="007645EC">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7645EC">
            <w:rPr>
              <w:noProof/>
            </w:rPr>
            <w:t xml:space="preserve"> </w:t>
          </w:r>
          <w:r w:rsidR="007645EC" w:rsidRPr="007645EC">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r w:rsidRPr="00DB774B">
        <w:t>PixiJS</w:t>
      </w:r>
    </w:p>
    <w:p w14:paraId="261142E8" w14:textId="0DA0B85A" w:rsidR="00AA3088" w:rsidRDefault="00AA3088" w:rsidP="00AA3088">
      <w:pPr>
        <w:pStyle w:val="Szakdolgozatbekezds"/>
        <w:rPr>
          <w:b/>
        </w:rPr>
      </w:pPr>
      <w:r w:rsidRPr="00AA3088">
        <w:t>A játéktér megjelenítéséhez a PixiJS</w:t>
      </w:r>
      <w:sdt>
        <w:sdtPr>
          <w:id w:val="223420300"/>
          <w:citation/>
        </w:sdtPr>
        <w:sdtContent>
          <w:r w:rsidR="00937279">
            <w:fldChar w:fldCharType="begin"/>
          </w:r>
          <w:r w:rsidR="00937279">
            <w:instrText xml:space="preserve"> CITATION Pix \l 1038 </w:instrText>
          </w:r>
          <w:r w:rsidR="00937279">
            <w:fldChar w:fldCharType="separate"/>
          </w:r>
          <w:r w:rsidR="007645EC">
            <w:rPr>
              <w:noProof/>
            </w:rPr>
            <w:t xml:space="preserve"> </w:t>
          </w:r>
          <w:r w:rsidR="007645EC" w:rsidRPr="007645EC">
            <w:rPr>
              <w:noProof/>
            </w:rPr>
            <w:t>[7]</w:t>
          </w:r>
          <w:r w:rsidR="00937279">
            <w:fldChar w:fldCharType="end"/>
          </w:r>
        </w:sdtContent>
      </w:sdt>
      <w:r w:rsidRPr="00AA3088">
        <w:t xml:space="preserve"> grafikai könyvtár került felhasználásra. A PixiJS böngészőben futó, elsősorban HTML5 Canvas és WebGL alapú 2D renderelést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4A127C81" w:rsidR="00DB774B" w:rsidRPr="00DB774B" w:rsidRDefault="00BC00AA" w:rsidP="00DB774B">
      <w:pPr>
        <w:pStyle w:val="Szakdolgozatbekezds"/>
      </w:pPr>
      <w:r w:rsidRPr="00BC00AA">
        <w:t>A Socket.IO</w:t>
      </w:r>
      <w:sdt>
        <w:sdtPr>
          <w:id w:val="-198084016"/>
          <w:citation/>
        </w:sdtPr>
        <w:sdtContent>
          <w:r w:rsidR="00ED4EFF">
            <w:fldChar w:fldCharType="begin"/>
          </w:r>
          <w:r w:rsidR="00ED4EFF">
            <w:instrText xml:space="preserve"> CITATION Soc \l 1038 </w:instrText>
          </w:r>
          <w:r w:rsidR="00ED4EFF">
            <w:fldChar w:fldCharType="separate"/>
          </w:r>
          <w:r w:rsidR="007645EC">
            <w:rPr>
              <w:noProof/>
            </w:rPr>
            <w:t xml:space="preserve"> </w:t>
          </w:r>
          <w:r w:rsidR="007645EC" w:rsidRPr="007645EC">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5492656"/>
      <w:r w:rsidRPr="00DB774B">
        <w:t>Backend technológiák</w:t>
      </w:r>
      <w:bookmarkEnd w:id="5"/>
    </w:p>
    <w:p w14:paraId="47C208FF" w14:textId="77777777" w:rsidR="00DB774B" w:rsidRPr="00DB774B" w:rsidRDefault="00DB774B" w:rsidP="00DB774B">
      <w:pPr>
        <w:pStyle w:val="Szakdolgozatbekezds"/>
      </w:pPr>
      <w:r w:rsidRPr="00DB774B">
        <w:t>A szerveroldali logika, az üzleti folyamatok kezelése, az AI integráció, valamint az adatbázis-műveletek a backend rétegben valósulnak meg. A backend fejlesztése során a gyors fejlesztést, a jó strukturálhatóságot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5DF50F47" w:rsidR="00DB774B" w:rsidRPr="00DB774B" w:rsidRDefault="00DB774B" w:rsidP="00DB774B">
      <w:pPr>
        <w:pStyle w:val="Szakdolgozatbekezds"/>
      </w:pPr>
      <w:r w:rsidRPr="00DB774B">
        <w:t>A backend Python</w:t>
      </w:r>
      <w:sdt>
        <w:sdtPr>
          <w:id w:val="-1872990074"/>
          <w:citation/>
        </w:sdtPr>
        <w:sdtContent>
          <w:r w:rsidR="00513381">
            <w:fldChar w:fldCharType="begin"/>
          </w:r>
          <w:r w:rsidR="00513381">
            <w:instrText xml:space="preserve"> CITATION Pyt \l 1038 </w:instrText>
          </w:r>
          <w:r w:rsidR="00513381">
            <w:fldChar w:fldCharType="separate"/>
          </w:r>
          <w:r w:rsidR="007645EC">
            <w:rPr>
              <w:noProof/>
            </w:rPr>
            <w:t xml:space="preserve"> </w:t>
          </w:r>
          <w:r w:rsidR="007645EC" w:rsidRPr="007645EC">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OpenCV</w:t>
      </w:r>
      <w:sdt>
        <w:sdtPr>
          <w:id w:val="-1397195207"/>
          <w:citation/>
        </w:sdtPr>
        <w:sdtContent>
          <w:r w:rsidR="00513381">
            <w:fldChar w:fldCharType="begin"/>
          </w:r>
          <w:r w:rsidR="00513381">
            <w:instrText xml:space="preserve"> CITATION Pyt1 \l 1038 </w:instrText>
          </w:r>
          <w:r w:rsidR="00513381">
            <w:fldChar w:fldCharType="separate"/>
          </w:r>
          <w:r w:rsidR="007645EC">
            <w:rPr>
              <w:noProof/>
            </w:rPr>
            <w:t xml:space="preserve"> </w:t>
          </w:r>
          <w:r w:rsidR="007645EC" w:rsidRPr="007645EC">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r w:rsidRPr="00F975A5">
        <w:t>FastAPI és OpenAPI</w:t>
      </w:r>
    </w:p>
    <w:p w14:paraId="0BD51256" w14:textId="6623B52B" w:rsidR="00DB774B" w:rsidRPr="00DB774B" w:rsidRDefault="004A30D2" w:rsidP="00DB774B">
      <w:pPr>
        <w:pStyle w:val="Szakdolgozatbekezds"/>
      </w:pPr>
      <w:r w:rsidRPr="004A30D2">
        <w:t>A backend A a FastAPI</w:t>
      </w:r>
      <w:sdt>
        <w:sdtPr>
          <w:id w:val="-1088236458"/>
          <w:citation/>
        </w:sdtPr>
        <w:sdtContent>
          <w:r w:rsidR="00513381">
            <w:fldChar w:fldCharType="begin"/>
          </w:r>
          <w:r w:rsidR="00513381">
            <w:instrText xml:space="preserve"> CITATION Fas \l 1038 </w:instrText>
          </w:r>
          <w:r w:rsidR="00513381">
            <w:fldChar w:fldCharType="separate"/>
          </w:r>
          <w:r w:rsidR="007645EC">
            <w:rPr>
              <w:noProof/>
            </w:rPr>
            <w:t xml:space="preserve"> </w:t>
          </w:r>
          <w:r w:rsidR="007645EC" w:rsidRPr="007645EC">
            <w:rPr>
              <w:noProof/>
            </w:rPr>
            <w:t>[11]</w:t>
          </w:r>
          <w:r w:rsidR="00513381">
            <w:fldChar w:fldCharType="end"/>
          </w:r>
        </w:sdtContent>
      </w:sdt>
      <w:r w:rsidRPr="004A30D2">
        <w:t xml:space="preserve"> keretrendszerre épül. A FastAPI modern, nagy teljesítményű megoldást nyújt REST alapú szolgáltatások fejlesztésére, és automatikusan képes OpenAPI </w:t>
      </w:r>
      <w:sdt>
        <w:sdtPr>
          <w:id w:val="130213379"/>
          <w:citation/>
        </w:sdtPr>
        <w:sdtContent>
          <w:r w:rsidR="00513381">
            <w:fldChar w:fldCharType="begin"/>
          </w:r>
          <w:r w:rsidR="00513381">
            <w:instrText xml:space="preserve"> CITATION Ope \l 1038 </w:instrText>
          </w:r>
          <w:r w:rsidR="00513381">
            <w:fldChar w:fldCharType="separate"/>
          </w:r>
          <w:r w:rsidR="007645EC" w:rsidRPr="007645EC">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megkönnyíti az API dokumentálását és az interfészek áttekinthetőségét. A választás azért esett erre a keretrendszerre, mert a Flaskkal szemben erősebben épít a típusosságra, ami biztonságosabb és átláthatóbb API-fejlesztést tesz lehetővé.</w:t>
      </w:r>
    </w:p>
    <w:p w14:paraId="082D2943" w14:textId="77777777" w:rsidR="00DB774B" w:rsidRPr="00F975A5" w:rsidRDefault="00DB774B" w:rsidP="00F975A5">
      <w:pPr>
        <w:pStyle w:val="Szakdolgozath3"/>
      </w:pPr>
      <w:r w:rsidRPr="00F975A5">
        <w:t>SQLAlchemy és Alembic</w:t>
      </w:r>
    </w:p>
    <w:p w14:paraId="118F82E0" w14:textId="33D4B882" w:rsidR="000B2C20" w:rsidRPr="000B2C20" w:rsidRDefault="000B2C20" w:rsidP="000B2C20">
      <w:pPr>
        <w:pStyle w:val="Szakdolgozatbekezds"/>
      </w:pPr>
      <w:r w:rsidRPr="000B2C20">
        <w:t>Az adatbázisréteg kezelésére a SQLAlchemy</w:t>
      </w:r>
      <w:sdt>
        <w:sdtPr>
          <w:id w:val="367569242"/>
          <w:citation/>
        </w:sdtPr>
        <w:sdtContent>
          <w:r w:rsidR="00513381">
            <w:fldChar w:fldCharType="begin"/>
          </w:r>
          <w:r w:rsidR="00513381">
            <w:instrText xml:space="preserve"> CITATION SQL \l 1038 </w:instrText>
          </w:r>
          <w:r w:rsidR="00513381">
            <w:fldChar w:fldCharType="separate"/>
          </w:r>
          <w:r w:rsidR="007645EC">
            <w:rPr>
              <w:noProof/>
            </w:rPr>
            <w:t xml:space="preserve"> </w:t>
          </w:r>
          <w:r w:rsidR="007645EC" w:rsidRPr="007645EC">
            <w:rPr>
              <w:noProof/>
            </w:rPr>
            <w:t>[13]</w:t>
          </w:r>
          <w:r w:rsidR="00513381">
            <w:fldChar w:fldCharType="end"/>
          </w:r>
        </w:sdtContent>
      </w:sdt>
      <w:r w:rsidRPr="000B2C20">
        <w:t xml:space="preserve"> ORM (Object-Relational Mapping)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4748E088" w:rsidR="00DB774B" w:rsidRPr="00DB774B" w:rsidRDefault="000B2C20" w:rsidP="00DB774B">
      <w:pPr>
        <w:pStyle w:val="Szakdolgozatbekezds"/>
      </w:pPr>
      <w:r w:rsidRPr="000B2C20">
        <w:t>Az adatbázisséma változásainak nyomon követésére és a migrációk kezelésére az Alembic került felhasználásra. Az Alembic</w:t>
      </w:r>
      <w:sdt>
        <w:sdtPr>
          <w:id w:val="1603687888"/>
          <w:citation/>
        </w:sdtPr>
        <w:sdtContent>
          <w:r w:rsidR="008D6544">
            <w:fldChar w:fldCharType="begin"/>
          </w:r>
          <w:r w:rsidR="008D6544">
            <w:instrText xml:space="preserve"> CITATION Ale \l 1038 </w:instrText>
          </w:r>
          <w:r w:rsidR="008D6544">
            <w:fldChar w:fldCharType="separate"/>
          </w:r>
          <w:r w:rsidR="007645EC">
            <w:rPr>
              <w:noProof/>
            </w:rPr>
            <w:t xml:space="preserve"> </w:t>
          </w:r>
          <w:r w:rsidR="007645EC" w:rsidRPr="007645EC">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5492657"/>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0614925C"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0F695F">
            <w:instrText xml:space="preserve"> CITATION Nod \l 1038 </w:instrText>
          </w:r>
          <w:r w:rsidR="000F695F">
            <w:fldChar w:fldCharType="separate"/>
          </w:r>
          <w:r w:rsidR="007645EC">
            <w:rPr>
              <w:noProof/>
            </w:rPr>
            <w:t xml:space="preserve"> </w:t>
          </w:r>
          <w:r w:rsidR="007645EC" w:rsidRPr="007645EC">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eseményvezérelt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r w:rsidRPr="00F975A5">
        <w:t>Express</w:t>
      </w:r>
      <w:r w:rsidR="000F695F">
        <w:t>Js</w:t>
      </w:r>
    </w:p>
    <w:p w14:paraId="595D9CB7" w14:textId="490F584A" w:rsidR="00DB774B" w:rsidRPr="00DB774B" w:rsidRDefault="00DB774B" w:rsidP="00DB774B">
      <w:pPr>
        <w:pStyle w:val="Szakdolgozatbekezds"/>
      </w:pPr>
      <w:r w:rsidRPr="00DB774B">
        <w:lastRenderedPageBreak/>
        <w:t>A websocket szerver HTTP végpontjainak és alapvető kiszolgálási logikájának megvalósítására az Express keretrendszer került felhasználásra. Az Express</w:t>
      </w:r>
      <w:r w:rsidR="000F695F">
        <w:t>Js</w:t>
      </w:r>
      <w:sdt>
        <w:sdtPr>
          <w:id w:val="725874965"/>
          <w:citation/>
        </w:sdtPr>
        <w:sdtContent>
          <w:r w:rsidR="000F695F">
            <w:fldChar w:fldCharType="begin"/>
          </w:r>
          <w:r w:rsidR="000F695F">
            <w:instrText xml:space="preserve"> CITATION Exp \l 1038 </w:instrText>
          </w:r>
          <w:r w:rsidR="000F695F">
            <w:fldChar w:fldCharType="separate"/>
          </w:r>
          <w:r w:rsidR="007645EC">
            <w:rPr>
              <w:noProof/>
            </w:rPr>
            <w:t xml:space="preserve"> </w:t>
          </w:r>
          <w:r w:rsidR="007645EC" w:rsidRPr="007645EC">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60107A2F"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0F695F">
            <w:instrText xml:space="preserve"> CITATION Soc \l 1038 </w:instrText>
          </w:r>
          <w:r w:rsidR="000F695F">
            <w:fldChar w:fldCharType="separate"/>
          </w:r>
          <w:r w:rsidR="007645EC">
            <w:rPr>
              <w:noProof/>
            </w:rPr>
            <w:t xml:space="preserve"> </w:t>
          </w:r>
          <w:r w:rsidR="007645EC" w:rsidRPr="007645EC">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5492658"/>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r w:rsidRPr="00F975A5">
        <w:t>PostgreSQL</w:t>
      </w:r>
    </w:p>
    <w:p w14:paraId="7CCD5CFC" w14:textId="19C12021" w:rsidR="00DB774B" w:rsidRPr="00DB774B" w:rsidRDefault="00DB774B" w:rsidP="00DB774B">
      <w:pPr>
        <w:pStyle w:val="Szakdolgozatbekezds"/>
      </w:pPr>
      <w:r w:rsidRPr="00DB774B">
        <w:t>A strukturált adatok tárolására PostgreSQL</w:t>
      </w:r>
      <w:sdt>
        <w:sdtPr>
          <w:id w:val="1681394402"/>
          <w:citation/>
        </w:sdtPr>
        <w:sdtContent>
          <w:r w:rsidR="000F695F">
            <w:fldChar w:fldCharType="begin"/>
          </w:r>
          <w:r w:rsidR="000F695F">
            <w:instrText xml:space="preserve"> CITATION Pos \l 1038 </w:instrText>
          </w:r>
          <w:r w:rsidR="000F695F">
            <w:fldChar w:fldCharType="separate"/>
          </w:r>
          <w:r w:rsidR="007645EC">
            <w:rPr>
              <w:noProof/>
            </w:rPr>
            <w:t xml:space="preserve"> </w:t>
          </w:r>
          <w:r w:rsidR="007645EC" w:rsidRPr="007645EC">
            <w:rPr>
              <w:noProof/>
            </w:rPr>
            <w:t>[17]</w:t>
          </w:r>
          <w:r w:rsidR="000F695F">
            <w:fldChar w:fldCharType="end"/>
          </w:r>
        </w:sdtContent>
      </w:sdt>
      <w:r w:rsidRPr="00DB774B">
        <w:t xml:space="preserve"> adatbázis-kezelő rendszer szolgál. Ebben kerülnek eltárolásra például a felhasználói adatok, a tokenekhez kapcsolódó információk, valamint a pályákhoz tartozó metaadatok és statisztikák.</w:t>
      </w:r>
    </w:p>
    <w:p w14:paraId="6D751F43" w14:textId="77777777" w:rsidR="00DB774B" w:rsidRPr="00F975A5" w:rsidRDefault="00DB774B" w:rsidP="007A6078">
      <w:pPr>
        <w:pStyle w:val="Szakdolgozath3"/>
      </w:pPr>
      <w:r w:rsidRPr="00F975A5">
        <w:t>MinIO</w:t>
      </w:r>
    </w:p>
    <w:p w14:paraId="413D46F3" w14:textId="1FEC0C54" w:rsidR="00DB774B" w:rsidRPr="00DB774B" w:rsidRDefault="009B600F" w:rsidP="00DB774B">
      <w:pPr>
        <w:pStyle w:val="Szakdolgozatbekezds"/>
      </w:pPr>
      <w:r w:rsidRPr="009B600F">
        <w:t>A generált fájlok, például a pályákhoz tartozó JSON állományok és képi erőforrások tárolására MinIO</w:t>
      </w:r>
      <w:sdt>
        <w:sdtPr>
          <w:id w:val="-1181898533"/>
          <w:citation/>
        </w:sdtPr>
        <w:sdtContent>
          <w:r w:rsidR="000F695F">
            <w:fldChar w:fldCharType="begin"/>
          </w:r>
          <w:r w:rsidR="000F695F">
            <w:instrText xml:space="preserve"> CITATION Min \l 1038 </w:instrText>
          </w:r>
          <w:r w:rsidR="000F695F">
            <w:fldChar w:fldCharType="separate"/>
          </w:r>
          <w:r w:rsidR="007645EC">
            <w:rPr>
              <w:noProof/>
            </w:rPr>
            <w:t xml:space="preserve"> </w:t>
          </w:r>
          <w:r w:rsidR="007645EC" w:rsidRPr="007645EC">
            <w:rPr>
              <w:noProof/>
            </w:rPr>
            <w:t>[18]</w:t>
          </w:r>
          <w:r w:rsidR="000F695F">
            <w:fldChar w:fldCharType="end"/>
          </w:r>
        </w:sdtContent>
      </w:sdt>
      <w:r w:rsidRPr="009B600F">
        <w:t xml:space="preserve"> objektumtároló került alkalmazásra. A MinIO egy S3-kompatibilis objektumtárolási megoldás, amely működésében az Amazon Web Services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5492659"/>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r w:rsidRPr="00F975A5">
        <w:lastRenderedPageBreak/>
        <w:t>OpenAI API</w:t>
      </w:r>
    </w:p>
    <w:p w14:paraId="4875D1FC" w14:textId="4319B995" w:rsidR="00DB774B" w:rsidRPr="00DB774B" w:rsidRDefault="00DB774B" w:rsidP="00DB774B">
      <w:pPr>
        <w:pStyle w:val="Szakdolgozatbekezds"/>
      </w:pPr>
      <w:r w:rsidRPr="00DB774B">
        <w:t>A mesterséges intelligencia alapú funkciók megvalósítása az OpenAI API</w:t>
      </w:r>
      <w:sdt>
        <w:sdtPr>
          <w:id w:val="-1645732534"/>
          <w:citation/>
        </w:sdtPr>
        <w:sdtContent>
          <w:r w:rsidR="000F695F">
            <w:fldChar w:fldCharType="begin"/>
          </w:r>
          <w:r w:rsidR="000F695F">
            <w:instrText xml:space="preserve"> CITATION Ope1 \l 1038 </w:instrText>
          </w:r>
          <w:r w:rsidR="000F695F">
            <w:fldChar w:fldCharType="separate"/>
          </w:r>
          <w:r w:rsidR="007645EC">
            <w:rPr>
              <w:noProof/>
            </w:rPr>
            <w:t xml:space="preserve"> </w:t>
          </w:r>
          <w:r w:rsidR="007645EC" w:rsidRPr="007645EC">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0871F257" w14:textId="02E27887" w:rsidR="00BC333B" w:rsidRDefault="00BC333B" w:rsidP="00DB774B">
      <w:pPr>
        <w:pStyle w:val="Szakdolgozatbekezds"/>
      </w:pPr>
    </w:p>
    <w:p w14:paraId="4B431841" w14:textId="77777777" w:rsidR="00C06F68" w:rsidRPr="00F975A5" w:rsidRDefault="00C06F68" w:rsidP="00C06F68">
      <w:pPr>
        <w:pStyle w:val="SzekdolgozatH1"/>
      </w:pPr>
      <w:bookmarkStart w:id="9" w:name="_Toc225492660"/>
      <w:r w:rsidRPr="00F975A5">
        <w:t>Architektúra</w:t>
      </w:r>
      <w:bookmarkEnd w:id="9"/>
    </w:p>
    <w:p w14:paraId="6806555F" w14:textId="6AC31016" w:rsidR="00C06F68" w:rsidRDefault="00C06F68" w:rsidP="00C06F68">
      <w:pPr>
        <w:pStyle w:val="Szakdolgozath2"/>
      </w:pPr>
      <w:bookmarkStart w:id="10" w:name="_Toc225492661"/>
      <w:r w:rsidRPr="00F975A5">
        <w:t>Adatbázis felépítés –</w:t>
      </w:r>
      <w:r w:rsidR="009B562F">
        <w:t xml:space="preserve"> </w:t>
      </w:r>
      <w:r w:rsidRPr="00F975A5">
        <w:t>entitások</w:t>
      </w:r>
      <w:bookmarkEnd w:id="10"/>
      <w:r w:rsidR="009B562F">
        <w:t xml:space="preserve"> és relációk</w:t>
      </w:r>
    </w:p>
    <w:p w14:paraId="353A52DA" w14:textId="77777777" w:rsidR="00E2396D" w:rsidRPr="00E2396D" w:rsidRDefault="00E2396D" w:rsidP="00E2396D">
      <w:pPr>
        <w:pStyle w:val="Szakdolgozath3"/>
      </w:pPr>
      <w:bookmarkStart w:id="11" w:name="Db_User"/>
      <w:r w:rsidRPr="00E2396D">
        <w:t>User</w:t>
      </w:r>
    </w:p>
    <w:bookmarkEnd w:id="11"/>
    <w:p w14:paraId="19893A5B" w14:textId="75EBBF4A" w:rsidR="00E2396D" w:rsidRPr="00E2396D" w:rsidRDefault="00E2396D" w:rsidP="00E2396D">
      <w:pPr>
        <w:pStyle w:val="Szakdolgozatbekezds"/>
      </w:pPr>
      <w:r w:rsidRPr="00E2396D">
        <w:t>A rendszer felhasználóit reprezentáló alapentitás. Az autentikációhoz szükséges azonosító adatokat tárolja, vagyis az e-mail címet, a felhasználónevet és a jelszó hash-ét.</w:t>
      </w:r>
    </w:p>
    <w:p w14:paraId="02CA161F" w14:textId="10F1A0B1" w:rsidR="00E2396D" w:rsidRPr="00804305" w:rsidRDefault="00E2396D" w:rsidP="00E2396D">
      <w:pPr>
        <w:pStyle w:val="Szakdolgozatbekezds"/>
      </w:pPr>
      <w:r w:rsidRPr="00804305">
        <w:t>Egy-a</w:t>
      </w:r>
      <w:r w:rsidR="00056C46">
        <w:t>z</w:t>
      </w:r>
      <w:r w:rsidRPr="00804305">
        <w:t xml:space="preserve">-egyhez kapcsolatban áll a </w:t>
      </w:r>
      <w:hyperlink w:anchor="Db_UserToken" w:history="1">
        <w:r w:rsidRPr="00804305">
          <w:rPr>
            <w:rStyle w:val="Hyperlink"/>
            <w:b/>
            <w:bCs/>
            <w:color w:val="auto"/>
            <w:u w:val="none"/>
          </w:rPr>
          <w:t>UserToken</w:t>
        </w:r>
      </w:hyperlink>
      <w:r w:rsidRPr="00804305">
        <w:t xml:space="preserve"> modellel. Egy-a-többhöz kapcsolatban áll a </w:t>
      </w:r>
      <w:hyperlink w:anchor="Db_RefreshToken" w:history="1">
        <w:r w:rsidRPr="00804305">
          <w:rPr>
            <w:rStyle w:val="Hyperlink"/>
            <w:b/>
            <w:bCs/>
            <w:color w:val="auto"/>
            <w:u w:val="none"/>
          </w:rPr>
          <w:t>RefreshToken</w:t>
        </w:r>
      </w:hyperlink>
      <w:r w:rsidRPr="00804305">
        <w:t xml:space="preserve">, </w:t>
      </w:r>
      <w:hyperlink w:anchor="Db_LevelRating" w:history="1">
        <w:r w:rsidRPr="00804305">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és </w:t>
      </w:r>
      <w:hyperlink w:anchor="Db_LevelCompletion" w:history="1">
        <w:r w:rsidRPr="00804305">
          <w:rPr>
            <w:rStyle w:val="Hyperlink"/>
            <w:b/>
            <w:bCs/>
            <w:color w:val="auto"/>
            <w:u w:val="none"/>
          </w:rPr>
          <w:t>LevelCompletion</w:t>
        </w:r>
      </w:hyperlink>
      <w:r w:rsidRPr="00804305">
        <w:t xml:space="preserve"> modellekkel.</w:t>
      </w:r>
    </w:p>
    <w:p w14:paraId="1DBF56D1" w14:textId="702371A6" w:rsidR="00E2396D" w:rsidRPr="00804305" w:rsidRDefault="00E2396D" w:rsidP="00E2396D">
      <w:pPr>
        <w:pStyle w:val="Szakdolgozath3"/>
      </w:pPr>
      <w:bookmarkStart w:id="12" w:name="Db_UserToken"/>
      <w:r w:rsidRPr="00804305">
        <w:t>UserToken</w:t>
      </w:r>
    </w:p>
    <w:bookmarkEnd w:id="12"/>
    <w:p w14:paraId="50724234" w14:textId="20AE5309" w:rsidR="00E2396D" w:rsidRPr="00804305" w:rsidRDefault="00E2396D" w:rsidP="00E2396D">
      <w:pPr>
        <w:pStyle w:val="Szakdolgozatbekezds"/>
      </w:pPr>
      <w:r w:rsidRPr="00804305">
        <w:t>A felhasználó aktuális token</w:t>
      </w:r>
      <w:r w:rsidR="00056C46">
        <w:t xml:space="preserve"> </w:t>
      </w:r>
      <w:r w:rsidRPr="00804305">
        <w:t>egyenlegét tároló modell. A rendszer ezt használja annak ellenőrzésére, hogy a felhasználó rendelkezik-e elegendő tokennel új pálya generálásához.</w:t>
      </w:r>
    </w:p>
    <w:p w14:paraId="47335DCB" w14:textId="55108319" w:rsidR="00E2396D" w:rsidRPr="00804305" w:rsidRDefault="00E2396D" w:rsidP="00E2396D">
      <w:pPr>
        <w:pStyle w:val="Szakdolgozatbekezds"/>
      </w:pPr>
      <w:r w:rsidRPr="00804305">
        <w:t>Egy-a</w:t>
      </w:r>
      <w:r w:rsidR="00056C46">
        <w:t>z</w:t>
      </w:r>
      <w:r w:rsidRPr="00804305">
        <w:t xml:space="preserve">-egyhez kapcsolatban áll a </w:t>
      </w:r>
      <w:hyperlink w:anchor="Db_User" w:history="1">
        <w:r w:rsidRPr="00804305">
          <w:rPr>
            <w:rStyle w:val="Hyperlink"/>
            <w:b/>
            <w:bCs/>
            <w:color w:val="auto"/>
            <w:u w:val="none"/>
          </w:rPr>
          <w:t>User</w:t>
        </w:r>
      </w:hyperlink>
      <w:r w:rsidRPr="00804305">
        <w:t xml:space="preserve"> modellel.</w:t>
      </w:r>
    </w:p>
    <w:p w14:paraId="18A1FDCE" w14:textId="77777777" w:rsidR="00E2396D" w:rsidRPr="00804305" w:rsidRDefault="00E2396D" w:rsidP="00E2396D">
      <w:pPr>
        <w:pStyle w:val="Szakdolgozath3"/>
      </w:pPr>
      <w:bookmarkStart w:id="13" w:name="Db_RefreshToken"/>
      <w:r w:rsidRPr="00804305">
        <w:t>RefreshToken</w:t>
      </w:r>
    </w:p>
    <w:bookmarkEnd w:id="13"/>
    <w:p w14:paraId="19927F23" w14:textId="3919B3D1" w:rsidR="00E2396D" w:rsidRPr="00804305" w:rsidRDefault="00E2396D" w:rsidP="00E2396D">
      <w:pPr>
        <w:pStyle w:val="Szakdolgozatbekezds"/>
      </w:pPr>
      <w:r w:rsidRPr="00804305">
        <w:t>A JWT-alapú hitelesítéshez tartozó frissítő tokeneket tárolja. Nyilvántartja magát a token stringet, a lejárati időt, valamint azt is, hogy a token visszavonásra került-e.</w:t>
      </w:r>
    </w:p>
    <w:p w14:paraId="1798871D" w14:textId="1027E302" w:rsidR="00E2396D" w:rsidRPr="00804305" w:rsidRDefault="00E2396D" w:rsidP="00E2396D">
      <w:pPr>
        <w:pStyle w:val="Szakdolgozatbekezds"/>
      </w:pPr>
      <w:r w:rsidRPr="00804305">
        <w:t xml:space="preserve">Egy-a-többhöz kapcsolatban kapcsolódik a </w:t>
      </w:r>
      <w:hyperlink w:anchor="Db_User" w:history="1">
        <w:r w:rsidRPr="00804305">
          <w:rPr>
            <w:rStyle w:val="Hyperlink"/>
            <w:b/>
            <w:bCs/>
            <w:color w:val="auto"/>
            <w:u w:val="none"/>
          </w:rPr>
          <w:t>User</w:t>
        </w:r>
      </w:hyperlink>
      <w:r w:rsidRPr="00804305">
        <w:t xml:space="preserve"> modellhez, mivel egy felhasználóhoz több </w:t>
      </w:r>
      <w:r w:rsidR="00056C46">
        <w:t xml:space="preserve">kliens refresh </w:t>
      </w:r>
      <w:r w:rsidRPr="00804305">
        <w:t>token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r w:rsidRPr="00804305">
        <w:t>Level</w:t>
      </w:r>
    </w:p>
    <w:bookmarkEnd w:id="14"/>
    <w:p w14:paraId="549312D4" w14:textId="2B6CACF6" w:rsidR="00E2396D" w:rsidRPr="00804305" w:rsidRDefault="00E2396D" w:rsidP="00E2396D">
      <w:pPr>
        <w:pStyle w:val="Szakdolgozatbekezds"/>
      </w:pPr>
      <w:r w:rsidRPr="00804305">
        <w:t>A generált</w:t>
      </w:r>
      <w:r w:rsidR="0044518B">
        <w:t xml:space="preserve"> </w:t>
      </w:r>
      <w:r w:rsidRPr="00804305">
        <w:t>pályák fő entitása. Tárolja a pálya címét, történetét, a generálás sikerességét, a sprite-generálás</w:t>
      </w:r>
      <w:r w:rsidR="0044518B">
        <w:t xml:space="preserve"> sikerességét</w:t>
      </w:r>
      <w:r w:rsidRPr="00804305">
        <w:t>, a nehézségi szintet</w:t>
      </w:r>
      <w:r w:rsidR="0044518B">
        <w:t xml:space="preserve"> vagyis a kijárati feladaton kívül hány db feladat van a pályán</w:t>
      </w:r>
      <w:r w:rsidRPr="00804305">
        <w:t xml:space="preserve"> és a választott képi stílust</w:t>
      </w:r>
      <w:r w:rsidR="0044518B">
        <w:t xml:space="preserve"> amivel a pályához a sprite-ok generálva lettek</w:t>
      </w:r>
      <w:r w:rsidRPr="00804305">
        <w:t>.</w:t>
      </w:r>
    </w:p>
    <w:p w14:paraId="05045AF0" w14:textId="2515C8B9" w:rsidR="00E2396D" w:rsidRPr="00804305" w:rsidRDefault="00E2396D" w:rsidP="00E2396D">
      <w:pPr>
        <w:pStyle w:val="Szakdolgozatbekezds"/>
      </w:pPr>
      <w:r w:rsidRPr="00804305">
        <w:lastRenderedPageBreak/>
        <w:t xml:space="preserve">Egy-a-többhöz kapcsolatban áll a </w:t>
      </w:r>
      <w:hyperlink w:anchor="Db_LevelRating" w:history="1">
        <w:r w:rsidRPr="00D37D5F">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w:t>
      </w:r>
      <w:hyperlink w:anchor="Db_LevelCompletion" w:history="1">
        <w:r w:rsidRPr="00804305">
          <w:rPr>
            <w:rStyle w:val="Hyperlink"/>
            <w:b/>
            <w:bCs/>
            <w:color w:val="auto"/>
            <w:u w:val="none"/>
          </w:rPr>
          <w:t>LevelCompletion</w:t>
        </w:r>
      </w:hyperlink>
      <w:r w:rsidRPr="00804305">
        <w:t xml:space="preserve"> és </w:t>
      </w:r>
      <w:hyperlink w:anchor="Db_LevelTokenUsage" w:history="1">
        <w:r w:rsidRPr="00804305">
          <w:rPr>
            <w:rStyle w:val="Hyperlink"/>
            <w:b/>
            <w:bCs/>
            <w:color w:val="auto"/>
            <w:u w:val="none"/>
          </w:rPr>
          <w:t>LevelTokenUsage</w:t>
        </w:r>
      </w:hyperlink>
      <w:r w:rsidRPr="00804305">
        <w:t xml:space="preserve"> modellekkel.</w:t>
      </w:r>
    </w:p>
    <w:p w14:paraId="13216E0D" w14:textId="77777777" w:rsidR="00E2396D" w:rsidRPr="00804305" w:rsidRDefault="00E2396D" w:rsidP="00E2396D">
      <w:pPr>
        <w:pStyle w:val="Szakdolgozath3"/>
      </w:pPr>
      <w:r w:rsidRPr="00804305">
        <w:t>LevelRating</w:t>
      </w:r>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E2396D">
      <w:pPr>
        <w:pStyle w:val="Szakdolgozatbekezds"/>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r w:rsidRPr="00804305">
        <w:t>FavoriteLevel</w:t>
      </w:r>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E2396D">
      <w:pPr>
        <w:pStyle w:val="Szakdolgozatbekezds"/>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r w:rsidRPr="00804305">
        <w:t>LevelCompletion</w:t>
      </w:r>
    </w:p>
    <w:bookmarkEnd w:id="17"/>
    <w:p w14:paraId="286CD1FB" w14:textId="5AD5987D" w:rsidR="00E2396D" w:rsidRPr="00804305" w:rsidRDefault="00E2396D" w:rsidP="00E2396D">
      <w:pPr>
        <w:pStyle w:val="Szakdolgozatbekezds"/>
      </w:pPr>
      <w:r w:rsidRPr="00804305">
        <w:t xml:space="preserve">A pályák </w:t>
      </w:r>
      <w:r w:rsidR="00957BEE">
        <w:t>adott felhasználó első végigjátszásának</w:t>
      </w:r>
      <w:r w:rsidRPr="00804305">
        <w:t xml:space="preserve"> nyilvántartására szolgáló modell. A teljesítés tényén kívül eltárolja a teljesítéshez szükséges időt percben.</w:t>
      </w:r>
    </w:p>
    <w:p w14:paraId="7A68A744" w14:textId="6E7B504B" w:rsidR="00E2396D" w:rsidRPr="00804305" w:rsidRDefault="00E2396D" w:rsidP="00E2396D">
      <w:pPr>
        <w:pStyle w:val="Szakdolgozatbekezds"/>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r w:rsidRPr="00E2396D">
        <w:t>LevelTokenUsage</w:t>
      </w:r>
    </w:p>
    <w:bookmarkEnd w:id="18"/>
    <w:p w14:paraId="5AD9348C" w14:textId="5C9F41AD" w:rsidR="00E2396D" w:rsidRPr="00E2396D" w:rsidRDefault="00E2396D" w:rsidP="00E2396D">
      <w:pPr>
        <w:pStyle w:val="Szakdolgozatbekezds"/>
      </w:pPr>
      <w:r w:rsidRPr="00E2396D">
        <w:t>A pályagenerálás és a kapcsolódó AI-műveletek erőforrás-felhasználását naplózó modell. Eseményszinten rögzíti a token- és időfelhasználást a generation, validation, repair és sprite</w:t>
      </w:r>
      <w:r w:rsidR="00047D1E">
        <w:t xml:space="preserve">-generation </w:t>
      </w:r>
      <w:r w:rsidRPr="00E2396D">
        <w:t>művelettípusok szerint.</w:t>
      </w:r>
    </w:p>
    <w:p w14:paraId="15A17119" w14:textId="7DCBEE5B" w:rsidR="00E2396D" w:rsidRPr="00E2396D" w:rsidRDefault="00E2396D" w:rsidP="00E2396D">
      <w:pPr>
        <w:pStyle w:val="Szakdolgozatbekezds"/>
      </w:pPr>
      <w:r w:rsidRPr="00804305">
        <w:t>Több-a</w:t>
      </w:r>
      <w:r w:rsidR="00047D1E">
        <w:t>z</w:t>
      </w:r>
      <w:r w:rsidRPr="00804305">
        <w:t xml:space="preserve">-egyhez kapcsolatban kapcsolódik a </w:t>
      </w:r>
      <w:hyperlink w:anchor="Db_Level" w:history="1">
        <w:r w:rsidRPr="00804305">
          <w:rPr>
            <w:rStyle w:val="Hyperlink"/>
            <w:b/>
            <w:bCs/>
            <w:color w:val="auto"/>
            <w:u w:val="none"/>
          </w:rPr>
          <w:t>Level</w:t>
        </w:r>
      </w:hyperlink>
      <w:r w:rsidRPr="00804305">
        <w:t xml:space="preserve"> modellhez</w:t>
      </w:r>
      <w:r w:rsidR="00047D1E">
        <w:t>, vagyis egy pályához több rekord tartozik.</w:t>
      </w:r>
    </w:p>
    <w:p w14:paraId="5605FC98" w14:textId="77777777" w:rsidR="00C06F68" w:rsidRDefault="00C06F68" w:rsidP="00C06F68">
      <w:pPr>
        <w:pStyle w:val="Szakdolgozath2"/>
      </w:pPr>
      <w:r w:rsidRPr="00F975A5">
        <w:tab/>
      </w:r>
      <w:bookmarkStart w:id="19" w:name="_Toc225492662"/>
      <w:r w:rsidRPr="00F975A5">
        <w:t>Kommunikáció, API és a websocket</w:t>
      </w:r>
      <w:bookmarkEnd w:id="19"/>
    </w:p>
    <w:p w14:paraId="4C8AEF2A" w14:textId="77777777" w:rsidR="00A24C18" w:rsidRPr="0051257E" w:rsidRDefault="00A24C18" w:rsidP="00A24C18">
      <w:pPr>
        <w:pStyle w:val="Szakdolgozatbekezds"/>
      </w:pPr>
      <w:r w:rsidRPr="0051257E">
        <w:t xml:space="preserve">A felhasználók hitelesítése JSON Web Token (JWT) alapú megoldással történik, amely RS256 algoritmust alkalmazó, nyilvános és privát kulcspáron alapuló aláírással került megvalósításra. Ez biztosítja, hogy a kliensoldali alkalmazás a bejelentkezést követően </w:t>
      </w:r>
      <w:r w:rsidRPr="0051257E">
        <w:lastRenderedPageBreak/>
        <w:t>biztonságos módon férjen hozzá a védett erőforrásokhoz, miközben a szerver ellenőrizni tudja a tokenek hitelességét és érvényességét.</w:t>
      </w:r>
    </w:p>
    <w:p w14:paraId="595090C1" w14:textId="65410EFE" w:rsidR="00A24C18" w:rsidRPr="00F975A5" w:rsidRDefault="00EA1F7B" w:rsidP="00C06F68">
      <w:pPr>
        <w:pStyle w:val="Szakdolgozath2"/>
      </w:pPr>
      <w:bookmarkStart w:id="20" w:name="_Toc225492663"/>
      <w:r>
        <w:t>File tárolás - Blob storage</w:t>
      </w:r>
      <w:bookmarkEnd w:id="20"/>
    </w:p>
    <w:p w14:paraId="3EB84051" w14:textId="77777777" w:rsidR="00C06F68" w:rsidRPr="00F975A5" w:rsidRDefault="00C06F68" w:rsidP="00C06F68">
      <w:pPr>
        <w:pStyle w:val="Szakdolgozath2"/>
      </w:pPr>
      <w:r w:rsidRPr="00F975A5">
        <w:tab/>
      </w:r>
      <w:bookmarkStart w:id="21" w:name="_Toc225492664"/>
      <w:r w:rsidRPr="00F975A5">
        <w:t>Biztonság, JWT token authentikáció</w:t>
      </w:r>
      <w:bookmarkEnd w:id="21"/>
      <w:r w:rsidRPr="00F975A5">
        <w:t xml:space="preserve"> </w:t>
      </w:r>
    </w:p>
    <w:p w14:paraId="65479697" w14:textId="03C22CF3" w:rsidR="004C66A9" w:rsidRDefault="004C66A9" w:rsidP="00662471">
      <w:pPr>
        <w:spacing w:line="360" w:lineRule="auto"/>
        <w:jc w:val="both"/>
        <w:rPr>
          <w:rFonts w:ascii="Times New Roman" w:hAnsi="Times New Roman" w:cs="Times New Roman"/>
          <w:sz w:val="24"/>
          <w:szCs w:val="24"/>
        </w:rPr>
      </w:pPr>
    </w:p>
    <w:p w14:paraId="02427043" w14:textId="77777777" w:rsidR="004C66A9" w:rsidRDefault="004C66A9">
      <w:pPr>
        <w:rPr>
          <w:rFonts w:ascii="Times New Roman" w:hAnsi="Times New Roman" w:cs="Times New Roman"/>
          <w:sz w:val="24"/>
          <w:szCs w:val="24"/>
        </w:rPr>
      </w:pPr>
      <w:r>
        <w:rPr>
          <w:rFonts w:ascii="Times New Roman" w:hAnsi="Times New Roman" w:cs="Times New Roman"/>
          <w:sz w:val="24"/>
          <w:szCs w:val="24"/>
        </w:rPr>
        <w:br w:type="page"/>
      </w:r>
    </w:p>
    <w:p w14:paraId="3A5C8E6A" w14:textId="77777777" w:rsidR="00C06F68" w:rsidRDefault="00C06F68">
      <w:pPr>
        <w:rPr>
          <w:rFonts w:ascii="Times New Roman" w:hAnsi="Times New Roman" w:cs="Times New Roman"/>
          <w:sz w:val="24"/>
          <w:szCs w:val="24"/>
        </w:rPr>
      </w:pPr>
    </w:p>
    <w:bookmarkStart w:id="22" w:name="_Toc225492665"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22"/>
        </w:p>
        <w:sdt>
          <w:sdtPr>
            <w:id w:val="111145805"/>
            <w:bibliography/>
          </w:sdtPr>
          <w:sdtContent>
            <w:p w14:paraId="01D2BC98" w14:textId="77777777" w:rsidR="007645EC"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7645EC" w14:paraId="6BED0EA0" w14:textId="77777777">
                <w:trPr>
                  <w:divId w:val="868185270"/>
                  <w:tblCellSpacing w:w="15" w:type="dxa"/>
                </w:trPr>
                <w:tc>
                  <w:tcPr>
                    <w:tcW w:w="50" w:type="pct"/>
                    <w:hideMark/>
                  </w:tcPr>
                  <w:p w14:paraId="20307B91" w14:textId="18FB7561" w:rsidR="007645EC" w:rsidRDefault="007645EC">
                    <w:pPr>
                      <w:pStyle w:val="Bibliography"/>
                      <w:rPr>
                        <w:noProof/>
                        <w:kern w:val="0"/>
                        <w:sz w:val="24"/>
                        <w:szCs w:val="24"/>
                        <w14:ligatures w14:val="none"/>
                      </w:rPr>
                    </w:pPr>
                    <w:r>
                      <w:rPr>
                        <w:noProof/>
                      </w:rPr>
                      <w:t xml:space="preserve">[1] </w:t>
                    </w:r>
                  </w:p>
                </w:tc>
                <w:tc>
                  <w:tcPr>
                    <w:tcW w:w="0" w:type="auto"/>
                    <w:hideMark/>
                  </w:tcPr>
                  <w:p w14:paraId="7F013221" w14:textId="77777777" w:rsidR="007645EC" w:rsidRDefault="007645EC">
                    <w:pPr>
                      <w:pStyle w:val="Bibliography"/>
                      <w:rPr>
                        <w:noProof/>
                      </w:rPr>
                    </w:pPr>
                    <w:r>
                      <w:rPr>
                        <w:noProof/>
                      </w:rPr>
                      <w:t>„Docker Dokumentáció,” Docker, Inc., [Online]. Available: https://docs.docker.com/.</w:t>
                    </w:r>
                  </w:p>
                </w:tc>
              </w:tr>
              <w:tr w:rsidR="007645EC" w14:paraId="3FD30F83" w14:textId="77777777">
                <w:trPr>
                  <w:divId w:val="868185270"/>
                  <w:tblCellSpacing w:w="15" w:type="dxa"/>
                </w:trPr>
                <w:tc>
                  <w:tcPr>
                    <w:tcW w:w="50" w:type="pct"/>
                    <w:hideMark/>
                  </w:tcPr>
                  <w:p w14:paraId="00570D09" w14:textId="77777777" w:rsidR="007645EC" w:rsidRDefault="007645EC">
                    <w:pPr>
                      <w:pStyle w:val="Bibliography"/>
                      <w:rPr>
                        <w:noProof/>
                      </w:rPr>
                    </w:pPr>
                    <w:r>
                      <w:rPr>
                        <w:noProof/>
                      </w:rPr>
                      <w:t xml:space="preserve">[2] </w:t>
                    </w:r>
                  </w:p>
                </w:tc>
                <w:tc>
                  <w:tcPr>
                    <w:tcW w:w="0" w:type="auto"/>
                    <w:hideMark/>
                  </w:tcPr>
                  <w:p w14:paraId="269BBDF4" w14:textId="77777777" w:rsidR="007645EC" w:rsidRDefault="007645EC">
                    <w:pPr>
                      <w:pStyle w:val="Bibliography"/>
                      <w:rPr>
                        <w:noProof/>
                      </w:rPr>
                    </w:pPr>
                    <w:r>
                      <w:rPr>
                        <w:noProof/>
                      </w:rPr>
                      <w:t>„Docker Compose Dokumentáció,” Docker, Inc., [Online]. Available: https://docs.docker.com/compose/.</w:t>
                    </w:r>
                  </w:p>
                </w:tc>
              </w:tr>
              <w:tr w:rsidR="007645EC" w14:paraId="54E88543" w14:textId="77777777">
                <w:trPr>
                  <w:divId w:val="868185270"/>
                  <w:tblCellSpacing w:w="15" w:type="dxa"/>
                </w:trPr>
                <w:tc>
                  <w:tcPr>
                    <w:tcW w:w="50" w:type="pct"/>
                    <w:hideMark/>
                  </w:tcPr>
                  <w:p w14:paraId="1F06DC99" w14:textId="77777777" w:rsidR="007645EC" w:rsidRDefault="007645EC">
                    <w:pPr>
                      <w:pStyle w:val="Bibliography"/>
                      <w:rPr>
                        <w:noProof/>
                      </w:rPr>
                    </w:pPr>
                    <w:r>
                      <w:rPr>
                        <w:noProof/>
                      </w:rPr>
                      <w:t xml:space="preserve">[3] </w:t>
                    </w:r>
                  </w:p>
                </w:tc>
                <w:tc>
                  <w:tcPr>
                    <w:tcW w:w="0" w:type="auto"/>
                    <w:hideMark/>
                  </w:tcPr>
                  <w:p w14:paraId="6549A269" w14:textId="77777777" w:rsidR="007645EC" w:rsidRDefault="007645EC">
                    <w:pPr>
                      <w:pStyle w:val="Bibliography"/>
                      <w:rPr>
                        <w:noProof/>
                      </w:rPr>
                    </w:pPr>
                    <w:r>
                      <w:rPr>
                        <w:noProof/>
                      </w:rPr>
                      <w:t>„TypeScript Dokumentáció,” Microsoft, [Online]. Available: https://www.typescriptlang.org/docs/.</w:t>
                    </w:r>
                  </w:p>
                </w:tc>
              </w:tr>
              <w:tr w:rsidR="007645EC" w14:paraId="5B91452E" w14:textId="77777777">
                <w:trPr>
                  <w:divId w:val="868185270"/>
                  <w:tblCellSpacing w:w="15" w:type="dxa"/>
                </w:trPr>
                <w:tc>
                  <w:tcPr>
                    <w:tcW w:w="50" w:type="pct"/>
                    <w:hideMark/>
                  </w:tcPr>
                  <w:p w14:paraId="774D437D" w14:textId="77777777" w:rsidR="007645EC" w:rsidRDefault="007645EC">
                    <w:pPr>
                      <w:pStyle w:val="Bibliography"/>
                      <w:rPr>
                        <w:noProof/>
                      </w:rPr>
                    </w:pPr>
                    <w:r>
                      <w:rPr>
                        <w:noProof/>
                      </w:rPr>
                      <w:t xml:space="preserve">[4] </w:t>
                    </w:r>
                  </w:p>
                </w:tc>
                <w:tc>
                  <w:tcPr>
                    <w:tcW w:w="0" w:type="auto"/>
                    <w:hideMark/>
                  </w:tcPr>
                  <w:p w14:paraId="6A22FEAE" w14:textId="77777777" w:rsidR="007645EC" w:rsidRDefault="007645EC">
                    <w:pPr>
                      <w:pStyle w:val="Bibliography"/>
                      <w:rPr>
                        <w:noProof/>
                      </w:rPr>
                    </w:pPr>
                    <w:r>
                      <w:rPr>
                        <w:noProof/>
                      </w:rPr>
                      <w:t>„React Dokumentáció,” Meta, [Online]. Available: https://react.dev/.</w:t>
                    </w:r>
                  </w:p>
                </w:tc>
              </w:tr>
              <w:tr w:rsidR="007645EC" w14:paraId="5DC033FF" w14:textId="77777777">
                <w:trPr>
                  <w:divId w:val="868185270"/>
                  <w:tblCellSpacing w:w="15" w:type="dxa"/>
                </w:trPr>
                <w:tc>
                  <w:tcPr>
                    <w:tcW w:w="50" w:type="pct"/>
                    <w:hideMark/>
                  </w:tcPr>
                  <w:p w14:paraId="6F17EC18" w14:textId="77777777" w:rsidR="007645EC" w:rsidRDefault="007645EC">
                    <w:pPr>
                      <w:pStyle w:val="Bibliography"/>
                      <w:rPr>
                        <w:noProof/>
                      </w:rPr>
                    </w:pPr>
                    <w:r>
                      <w:rPr>
                        <w:noProof/>
                      </w:rPr>
                      <w:t xml:space="preserve">[5] </w:t>
                    </w:r>
                  </w:p>
                </w:tc>
                <w:tc>
                  <w:tcPr>
                    <w:tcW w:w="0" w:type="auto"/>
                    <w:hideMark/>
                  </w:tcPr>
                  <w:p w14:paraId="03C954A0" w14:textId="77777777" w:rsidR="007645EC" w:rsidRDefault="007645EC">
                    <w:pPr>
                      <w:pStyle w:val="Bibliography"/>
                      <w:rPr>
                        <w:noProof/>
                      </w:rPr>
                    </w:pPr>
                    <w:r>
                      <w:rPr>
                        <w:noProof/>
                      </w:rPr>
                      <w:t>„Angular Dokumentáció,” Google, [Online]. Available: https://angular.dev/.</w:t>
                    </w:r>
                  </w:p>
                </w:tc>
              </w:tr>
              <w:tr w:rsidR="007645EC" w14:paraId="55268A18" w14:textId="77777777">
                <w:trPr>
                  <w:divId w:val="868185270"/>
                  <w:tblCellSpacing w:w="15" w:type="dxa"/>
                </w:trPr>
                <w:tc>
                  <w:tcPr>
                    <w:tcW w:w="50" w:type="pct"/>
                    <w:hideMark/>
                  </w:tcPr>
                  <w:p w14:paraId="3197AE7B" w14:textId="77777777" w:rsidR="007645EC" w:rsidRDefault="007645EC">
                    <w:pPr>
                      <w:pStyle w:val="Bibliography"/>
                      <w:rPr>
                        <w:noProof/>
                      </w:rPr>
                    </w:pPr>
                    <w:r>
                      <w:rPr>
                        <w:noProof/>
                      </w:rPr>
                      <w:t xml:space="preserve">[6] </w:t>
                    </w:r>
                  </w:p>
                </w:tc>
                <w:tc>
                  <w:tcPr>
                    <w:tcW w:w="0" w:type="auto"/>
                    <w:hideMark/>
                  </w:tcPr>
                  <w:p w14:paraId="230D6D4B" w14:textId="77777777" w:rsidR="007645EC" w:rsidRDefault="007645EC">
                    <w:pPr>
                      <w:pStyle w:val="Bibliography"/>
                      <w:rPr>
                        <w:noProof/>
                      </w:rPr>
                    </w:pPr>
                    <w:r>
                      <w:rPr>
                        <w:noProof/>
                      </w:rPr>
                      <w:t>„VueJs Dokumentáció,” [Online]. Available: https://vuejs.org/.</w:t>
                    </w:r>
                  </w:p>
                </w:tc>
              </w:tr>
              <w:tr w:rsidR="007645EC" w14:paraId="5B7F053A" w14:textId="77777777">
                <w:trPr>
                  <w:divId w:val="868185270"/>
                  <w:tblCellSpacing w:w="15" w:type="dxa"/>
                </w:trPr>
                <w:tc>
                  <w:tcPr>
                    <w:tcW w:w="50" w:type="pct"/>
                    <w:hideMark/>
                  </w:tcPr>
                  <w:p w14:paraId="428CAF3B" w14:textId="77777777" w:rsidR="007645EC" w:rsidRDefault="007645EC">
                    <w:pPr>
                      <w:pStyle w:val="Bibliography"/>
                      <w:rPr>
                        <w:noProof/>
                      </w:rPr>
                    </w:pPr>
                    <w:r>
                      <w:rPr>
                        <w:noProof/>
                      </w:rPr>
                      <w:t xml:space="preserve">[7] </w:t>
                    </w:r>
                  </w:p>
                </w:tc>
                <w:tc>
                  <w:tcPr>
                    <w:tcW w:w="0" w:type="auto"/>
                    <w:hideMark/>
                  </w:tcPr>
                  <w:p w14:paraId="2A2B5595" w14:textId="77777777" w:rsidR="007645EC" w:rsidRDefault="007645EC">
                    <w:pPr>
                      <w:pStyle w:val="Bibliography"/>
                      <w:rPr>
                        <w:noProof/>
                      </w:rPr>
                    </w:pPr>
                    <w:r>
                      <w:rPr>
                        <w:noProof/>
                      </w:rPr>
                      <w:t>„PixiJs Dokumentáció,” [Online]. Available: https://pixijs.com/8.x/guides/getting-started/intro.</w:t>
                    </w:r>
                  </w:p>
                </w:tc>
              </w:tr>
              <w:tr w:rsidR="007645EC" w14:paraId="2D018C16" w14:textId="77777777">
                <w:trPr>
                  <w:divId w:val="868185270"/>
                  <w:tblCellSpacing w:w="15" w:type="dxa"/>
                </w:trPr>
                <w:tc>
                  <w:tcPr>
                    <w:tcW w:w="50" w:type="pct"/>
                    <w:hideMark/>
                  </w:tcPr>
                  <w:p w14:paraId="32F86294" w14:textId="77777777" w:rsidR="007645EC" w:rsidRDefault="007645EC">
                    <w:pPr>
                      <w:pStyle w:val="Bibliography"/>
                      <w:rPr>
                        <w:noProof/>
                      </w:rPr>
                    </w:pPr>
                    <w:r>
                      <w:rPr>
                        <w:noProof/>
                      </w:rPr>
                      <w:t xml:space="preserve">[8] </w:t>
                    </w:r>
                  </w:p>
                </w:tc>
                <w:tc>
                  <w:tcPr>
                    <w:tcW w:w="0" w:type="auto"/>
                    <w:hideMark/>
                  </w:tcPr>
                  <w:p w14:paraId="7DEA9FCE" w14:textId="77777777" w:rsidR="007645EC" w:rsidRDefault="007645EC">
                    <w:pPr>
                      <w:pStyle w:val="Bibliography"/>
                      <w:rPr>
                        <w:noProof/>
                      </w:rPr>
                    </w:pPr>
                    <w:r>
                      <w:rPr>
                        <w:noProof/>
                      </w:rPr>
                      <w:t>„Socket.IO Dokumentáció,” [Online]. Available: https://socket.io/.</w:t>
                    </w:r>
                  </w:p>
                </w:tc>
              </w:tr>
              <w:tr w:rsidR="007645EC" w14:paraId="1A403E2B" w14:textId="77777777">
                <w:trPr>
                  <w:divId w:val="868185270"/>
                  <w:tblCellSpacing w:w="15" w:type="dxa"/>
                </w:trPr>
                <w:tc>
                  <w:tcPr>
                    <w:tcW w:w="50" w:type="pct"/>
                    <w:hideMark/>
                  </w:tcPr>
                  <w:p w14:paraId="2F67F159" w14:textId="77777777" w:rsidR="007645EC" w:rsidRDefault="007645EC">
                    <w:pPr>
                      <w:pStyle w:val="Bibliography"/>
                      <w:rPr>
                        <w:noProof/>
                      </w:rPr>
                    </w:pPr>
                    <w:r>
                      <w:rPr>
                        <w:noProof/>
                      </w:rPr>
                      <w:t xml:space="preserve">[9] </w:t>
                    </w:r>
                  </w:p>
                </w:tc>
                <w:tc>
                  <w:tcPr>
                    <w:tcW w:w="0" w:type="auto"/>
                    <w:hideMark/>
                  </w:tcPr>
                  <w:p w14:paraId="41A2B681" w14:textId="77777777" w:rsidR="007645EC" w:rsidRDefault="007645EC">
                    <w:pPr>
                      <w:pStyle w:val="Bibliography"/>
                      <w:rPr>
                        <w:noProof/>
                      </w:rPr>
                    </w:pPr>
                    <w:r>
                      <w:rPr>
                        <w:noProof/>
                      </w:rPr>
                      <w:t>„Python Dokumentáció,” Python Software Foundation (PSF), [Online]. Available: https://docs.python.org/3/.</w:t>
                    </w:r>
                  </w:p>
                </w:tc>
              </w:tr>
              <w:tr w:rsidR="007645EC" w14:paraId="3DE293C8" w14:textId="77777777">
                <w:trPr>
                  <w:divId w:val="868185270"/>
                  <w:tblCellSpacing w:w="15" w:type="dxa"/>
                </w:trPr>
                <w:tc>
                  <w:tcPr>
                    <w:tcW w:w="50" w:type="pct"/>
                    <w:hideMark/>
                  </w:tcPr>
                  <w:p w14:paraId="2D9DC027" w14:textId="77777777" w:rsidR="007645EC" w:rsidRDefault="007645EC">
                    <w:pPr>
                      <w:pStyle w:val="Bibliography"/>
                      <w:rPr>
                        <w:noProof/>
                      </w:rPr>
                    </w:pPr>
                    <w:r>
                      <w:rPr>
                        <w:noProof/>
                      </w:rPr>
                      <w:t xml:space="preserve">[10] </w:t>
                    </w:r>
                  </w:p>
                </w:tc>
                <w:tc>
                  <w:tcPr>
                    <w:tcW w:w="0" w:type="auto"/>
                    <w:hideMark/>
                  </w:tcPr>
                  <w:p w14:paraId="17E16B6B" w14:textId="77777777" w:rsidR="007645EC" w:rsidRDefault="007645EC">
                    <w:pPr>
                      <w:pStyle w:val="Bibliography"/>
                      <w:rPr>
                        <w:noProof/>
                      </w:rPr>
                    </w:pPr>
                    <w:r>
                      <w:rPr>
                        <w:noProof/>
                      </w:rPr>
                      <w:t>„Python OpenCV Dokumentáció,” [Online]. Available: https://docs.opencv.org/4.x/.</w:t>
                    </w:r>
                  </w:p>
                </w:tc>
              </w:tr>
              <w:tr w:rsidR="007645EC" w14:paraId="7E3727DB" w14:textId="77777777">
                <w:trPr>
                  <w:divId w:val="868185270"/>
                  <w:tblCellSpacing w:w="15" w:type="dxa"/>
                </w:trPr>
                <w:tc>
                  <w:tcPr>
                    <w:tcW w:w="50" w:type="pct"/>
                    <w:hideMark/>
                  </w:tcPr>
                  <w:p w14:paraId="384C2411" w14:textId="77777777" w:rsidR="007645EC" w:rsidRDefault="007645EC">
                    <w:pPr>
                      <w:pStyle w:val="Bibliography"/>
                      <w:rPr>
                        <w:noProof/>
                      </w:rPr>
                    </w:pPr>
                    <w:r>
                      <w:rPr>
                        <w:noProof/>
                      </w:rPr>
                      <w:t xml:space="preserve">[11] </w:t>
                    </w:r>
                  </w:p>
                </w:tc>
                <w:tc>
                  <w:tcPr>
                    <w:tcW w:w="0" w:type="auto"/>
                    <w:hideMark/>
                  </w:tcPr>
                  <w:p w14:paraId="5C1073CB" w14:textId="77777777" w:rsidR="007645EC" w:rsidRDefault="007645EC">
                    <w:pPr>
                      <w:pStyle w:val="Bibliography"/>
                      <w:rPr>
                        <w:noProof/>
                      </w:rPr>
                    </w:pPr>
                    <w:r>
                      <w:rPr>
                        <w:noProof/>
                      </w:rPr>
                      <w:t>„FastAPI Dokumentáció,” [Online]. Available: https://fastapi.tiangolo.com/.</w:t>
                    </w:r>
                  </w:p>
                </w:tc>
              </w:tr>
              <w:tr w:rsidR="007645EC" w14:paraId="673F7413" w14:textId="77777777">
                <w:trPr>
                  <w:divId w:val="868185270"/>
                  <w:tblCellSpacing w:w="15" w:type="dxa"/>
                </w:trPr>
                <w:tc>
                  <w:tcPr>
                    <w:tcW w:w="50" w:type="pct"/>
                    <w:hideMark/>
                  </w:tcPr>
                  <w:p w14:paraId="2500F917" w14:textId="77777777" w:rsidR="007645EC" w:rsidRDefault="007645EC">
                    <w:pPr>
                      <w:pStyle w:val="Bibliography"/>
                      <w:rPr>
                        <w:noProof/>
                      </w:rPr>
                    </w:pPr>
                    <w:r>
                      <w:rPr>
                        <w:noProof/>
                      </w:rPr>
                      <w:t xml:space="preserve">[12] </w:t>
                    </w:r>
                  </w:p>
                </w:tc>
                <w:tc>
                  <w:tcPr>
                    <w:tcW w:w="0" w:type="auto"/>
                    <w:hideMark/>
                  </w:tcPr>
                  <w:p w14:paraId="3160BD00" w14:textId="77777777" w:rsidR="007645EC" w:rsidRDefault="007645EC">
                    <w:pPr>
                      <w:pStyle w:val="Bibliography"/>
                      <w:rPr>
                        <w:noProof/>
                      </w:rPr>
                    </w:pPr>
                    <w:r>
                      <w:rPr>
                        <w:noProof/>
                      </w:rPr>
                      <w:t>„OpenAPI Dokumentáció,” [Online]. Available: https://swagger.io/resources/open-api/.</w:t>
                    </w:r>
                  </w:p>
                </w:tc>
              </w:tr>
              <w:tr w:rsidR="007645EC" w14:paraId="5A1E09DA" w14:textId="77777777">
                <w:trPr>
                  <w:divId w:val="868185270"/>
                  <w:tblCellSpacing w:w="15" w:type="dxa"/>
                </w:trPr>
                <w:tc>
                  <w:tcPr>
                    <w:tcW w:w="50" w:type="pct"/>
                    <w:hideMark/>
                  </w:tcPr>
                  <w:p w14:paraId="0854FD42" w14:textId="77777777" w:rsidR="007645EC" w:rsidRDefault="007645EC">
                    <w:pPr>
                      <w:pStyle w:val="Bibliography"/>
                      <w:rPr>
                        <w:noProof/>
                      </w:rPr>
                    </w:pPr>
                    <w:r>
                      <w:rPr>
                        <w:noProof/>
                      </w:rPr>
                      <w:t xml:space="preserve">[13] </w:t>
                    </w:r>
                  </w:p>
                </w:tc>
                <w:tc>
                  <w:tcPr>
                    <w:tcW w:w="0" w:type="auto"/>
                    <w:hideMark/>
                  </w:tcPr>
                  <w:p w14:paraId="3F848639" w14:textId="77777777" w:rsidR="007645EC" w:rsidRDefault="007645EC">
                    <w:pPr>
                      <w:pStyle w:val="Bibliography"/>
                      <w:rPr>
                        <w:noProof/>
                      </w:rPr>
                    </w:pPr>
                    <w:r>
                      <w:rPr>
                        <w:noProof/>
                      </w:rPr>
                      <w:t>„SQLAlchemy Dokumentáció,” [Online]. Available: https://docs.sqlalchemy.org/en/20/.</w:t>
                    </w:r>
                  </w:p>
                </w:tc>
              </w:tr>
              <w:tr w:rsidR="007645EC" w14:paraId="7210A0D0" w14:textId="77777777">
                <w:trPr>
                  <w:divId w:val="868185270"/>
                  <w:tblCellSpacing w:w="15" w:type="dxa"/>
                </w:trPr>
                <w:tc>
                  <w:tcPr>
                    <w:tcW w:w="50" w:type="pct"/>
                    <w:hideMark/>
                  </w:tcPr>
                  <w:p w14:paraId="4D6CE588" w14:textId="77777777" w:rsidR="007645EC" w:rsidRDefault="007645EC">
                    <w:pPr>
                      <w:pStyle w:val="Bibliography"/>
                      <w:rPr>
                        <w:noProof/>
                      </w:rPr>
                    </w:pPr>
                    <w:r>
                      <w:rPr>
                        <w:noProof/>
                      </w:rPr>
                      <w:t xml:space="preserve">[14] </w:t>
                    </w:r>
                  </w:p>
                </w:tc>
                <w:tc>
                  <w:tcPr>
                    <w:tcW w:w="0" w:type="auto"/>
                    <w:hideMark/>
                  </w:tcPr>
                  <w:p w14:paraId="65AE7D7A" w14:textId="77777777" w:rsidR="007645EC" w:rsidRDefault="007645EC">
                    <w:pPr>
                      <w:pStyle w:val="Bibliography"/>
                      <w:rPr>
                        <w:noProof/>
                      </w:rPr>
                    </w:pPr>
                    <w:r>
                      <w:rPr>
                        <w:noProof/>
                      </w:rPr>
                      <w:t>„Alembic Dokumentáció,” [Online]. Available: https://alembic.sqlalchemy.org/en/latest/.</w:t>
                    </w:r>
                  </w:p>
                </w:tc>
              </w:tr>
              <w:tr w:rsidR="007645EC" w14:paraId="552C65DF" w14:textId="77777777">
                <w:trPr>
                  <w:divId w:val="868185270"/>
                  <w:tblCellSpacing w:w="15" w:type="dxa"/>
                </w:trPr>
                <w:tc>
                  <w:tcPr>
                    <w:tcW w:w="50" w:type="pct"/>
                    <w:hideMark/>
                  </w:tcPr>
                  <w:p w14:paraId="02F63032" w14:textId="77777777" w:rsidR="007645EC" w:rsidRDefault="007645EC">
                    <w:pPr>
                      <w:pStyle w:val="Bibliography"/>
                      <w:rPr>
                        <w:noProof/>
                      </w:rPr>
                    </w:pPr>
                    <w:r>
                      <w:rPr>
                        <w:noProof/>
                      </w:rPr>
                      <w:t xml:space="preserve">[15] </w:t>
                    </w:r>
                  </w:p>
                </w:tc>
                <w:tc>
                  <w:tcPr>
                    <w:tcW w:w="0" w:type="auto"/>
                    <w:hideMark/>
                  </w:tcPr>
                  <w:p w14:paraId="39A39F8B" w14:textId="77777777" w:rsidR="007645EC" w:rsidRDefault="007645EC">
                    <w:pPr>
                      <w:pStyle w:val="Bibliography"/>
                      <w:rPr>
                        <w:noProof/>
                      </w:rPr>
                    </w:pPr>
                    <w:r>
                      <w:rPr>
                        <w:noProof/>
                      </w:rPr>
                      <w:t>„NodeJs Dokumentáció,” [Online]. Available: https://nodejs.org/docs/latest/api/.</w:t>
                    </w:r>
                  </w:p>
                </w:tc>
              </w:tr>
              <w:tr w:rsidR="007645EC" w14:paraId="704DAFB0" w14:textId="77777777">
                <w:trPr>
                  <w:divId w:val="868185270"/>
                  <w:tblCellSpacing w:w="15" w:type="dxa"/>
                </w:trPr>
                <w:tc>
                  <w:tcPr>
                    <w:tcW w:w="50" w:type="pct"/>
                    <w:hideMark/>
                  </w:tcPr>
                  <w:p w14:paraId="234D0CB5" w14:textId="77777777" w:rsidR="007645EC" w:rsidRDefault="007645EC">
                    <w:pPr>
                      <w:pStyle w:val="Bibliography"/>
                      <w:rPr>
                        <w:noProof/>
                      </w:rPr>
                    </w:pPr>
                    <w:r>
                      <w:rPr>
                        <w:noProof/>
                      </w:rPr>
                      <w:t xml:space="preserve">[16] </w:t>
                    </w:r>
                  </w:p>
                </w:tc>
                <w:tc>
                  <w:tcPr>
                    <w:tcW w:w="0" w:type="auto"/>
                    <w:hideMark/>
                  </w:tcPr>
                  <w:p w14:paraId="5DED366C" w14:textId="77777777" w:rsidR="007645EC" w:rsidRDefault="007645EC">
                    <w:pPr>
                      <w:pStyle w:val="Bibliography"/>
                      <w:rPr>
                        <w:noProof/>
                      </w:rPr>
                    </w:pPr>
                    <w:r>
                      <w:rPr>
                        <w:noProof/>
                      </w:rPr>
                      <w:t>„ExpressJs Dokumentáció,” [Online]. Available: https://expressjs.com/.</w:t>
                    </w:r>
                  </w:p>
                </w:tc>
              </w:tr>
              <w:tr w:rsidR="007645EC" w14:paraId="462C3E3C" w14:textId="77777777">
                <w:trPr>
                  <w:divId w:val="868185270"/>
                  <w:tblCellSpacing w:w="15" w:type="dxa"/>
                </w:trPr>
                <w:tc>
                  <w:tcPr>
                    <w:tcW w:w="50" w:type="pct"/>
                    <w:hideMark/>
                  </w:tcPr>
                  <w:p w14:paraId="6F59E6B3" w14:textId="77777777" w:rsidR="007645EC" w:rsidRDefault="007645EC">
                    <w:pPr>
                      <w:pStyle w:val="Bibliography"/>
                      <w:rPr>
                        <w:noProof/>
                      </w:rPr>
                    </w:pPr>
                    <w:r>
                      <w:rPr>
                        <w:noProof/>
                      </w:rPr>
                      <w:t xml:space="preserve">[17] </w:t>
                    </w:r>
                  </w:p>
                </w:tc>
                <w:tc>
                  <w:tcPr>
                    <w:tcW w:w="0" w:type="auto"/>
                    <w:hideMark/>
                  </w:tcPr>
                  <w:p w14:paraId="66F4534A" w14:textId="77777777" w:rsidR="007645EC" w:rsidRDefault="007645EC">
                    <w:pPr>
                      <w:pStyle w:val="Bibliography"/>
                      <w:rPr>
                        <w:noProof/>
                      </w:rPr>
                    </w:pPr>
                    <w:r>
                      <w:rPr>
                        <w:noProof/>
                      </w:rPr>
                      <w:t>„PostgreSQL Dokumentáció,” [Online]. Available: https://www.postgresql.org/docs/.</w:t>
                    </w:r>
                  </w:p>
                </w:tc>
              </w:tr>
              <w:tr w:rsidR="007645EC" w14:paraId="00464271" w14:textId="77777777">
                <w:trPr>
                  <w:divId w:val="868185270"/>
                  <w:tblCellSpacing w:w="15" w:type="dxa"/>
                </w:trPr>
                <w:tc>
                  <w:tcPr>
                    <w:tcW w:w="50" w:type="pct"/>
                    <w:hideMark/>
                  </w:tcPr>
                  <w:p w14:paraId="2A5C6368" w14:textId="77777777" w:rsidR="007645EC" w:rsidRDefault="007645EC">
                    <w:pPr>
                      <w:pStyle w:val="Bibliography"/>
                      <w:rPr>
                        <w:noProof/>
                      </w:rPr>
                    </w:pPr>
                    <w:r>
                      <w:rPr>
                        <w:noProof/>
                      </w:rPr>
                      <w:t xml:space="preserve">[18] </w:t>
                    </w:r>
                  </w:p>
                </w:tc>
                <w:tc>
                  <w:tcPr>
                    <w:tcW w:w="0" w:type="auto"/>
                    <w:hideMark/>
                  </w:tcPr>
                  <w:p w14:paraId="355E5DEE" w14:textId="77777777" w:rsidR="007645EC" w:rsidRDefault="007645EC">
                    <w:pPr>
                      <w:pStyle w:val="Bibliography"/>
                      <w:rPr>
                        <w:noProof/>
                      </w:rPr>
                    </w:pPr>
                    <w:r>
                      <w:rPr>
                        <w:noProof/>
                      </w:rPr>
                      <w:t>„MinIO Dokumentáció,” [Online]. Available: https://www.min.io/.</w:t>
                    </w:r>
                  </w:p>
                </w:tc>
              </w:tr>
              <w:tr w:rsidR="007645EC" w14:paraId="382E8717" w14:textId="77777777">
                <w:trPr>
                  <w:divId w:val="868185270"/>
                  <w:tblCellSpacing w:w="15" w:type="dxa"/>
                </w:trPr>
                <w:tc>
                  <w:tcPr>
                    <w:tcW w:w="50" w:type="pct"/>
                    <w:hideMark/>
                  </w:tcPr>
                  <w:p w14:paraId="226F8766" w14:textId="77777777" w:rsidR="007645EC" w:rsidRDefault="007645EC">
                    <w:pPr>
                      <w:pStyle w:val="Bibliography"/>
                      <w:rPr>
                        <w:noProof/>
                      </w:rPr>
                    </w:pPr>
                    <w:r>
                      <w:rPr>
                        <w:noProof/>
                      </w:rPr>
                      <w:t xml:space="preserve">[19] </w:t>
                    </w:r>
                  </w:p>
                </w:tc>
                <w:tc>
                  <w:tcPr>
                    <w:tcW w:w="0" w:type="auto"/>
                    <w:hideMark/>
                  </w:tcPr>
                  <w:p w14:paraId="2BAA1D30" w14:textId="77777777" w:rsidR="007645EC" w:rsidRDefault="007645EC">
                    <w:pPr>
                      <w:pStyle w:val="Bibliography"/>
                      <w:rPr>
                        <w:noProof/>
                      </w:rPr>
                    </w:pPr>
                    <w:r>
                      <w:rPr>
                        <w:noProof/>
                      </w:rPr>
                      <w:t>„OpenAI API Dokumentáció,” [Online]. Available: https://openai.com/api/.</w:t>
                    </w:r>
                  </w:p>
                </w:tc>
              </w:tr>
            </w:tbl>
            <w:p w14:paraId="6C015039" w14:textId="77777777" w:rsidR="007645EC" w:rsidRDefault="007645EC">
              <w:pPr>
                <w:divId w:val="868185270"/>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23" w:name="_Toc225492666"/>
      <w:r>
        <w:lastRenderedPageBreak/>
        <w:t>Nyilatkozat</w:t>
      </w:r>
      <w:bookmarkEnd w:id="23"/>
    </w:p>
    <w:p w14:paraId="031FC9D6" w14:textId="55AEF159" w:rsidR="00330CEA" w:rsidRPr="00DE5747" w:rsidRDefault="00330CEA" w:rsidP="00376693">
      <w:pPr>
        <w:pStyle w:val="Szakdolgozatbekezds"/>
        <w:ind w:firstLine="720"/>
      </w:pPr>
      <w:r w:rsidRPr="00DE5747">
        <w:t>Alulírott Bacsur Martin programtervező informatikus BSc szakos hallgató, kijelentem, hogy a dolgozatomat a Szegedi Tudományegyetem, Informatikai Intézet Szoftverfejlesztés Tanszékén készítettem, programtervező informatikus BSc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eszközök, stb.) használtam fel. </w:t>
      </w:r>
    </w:p>
    <w:p w14:paraId="758EBBAE" w14:textId="393F58F0" w:rsidR="00330CEA" w:rsidRPr="00DE5747" w:rsidRDefault="00330CEA" w:rsidP="00376693">
      <w:pPr>
        <w:pStyle w:val="Szakdolgozatbekezds"/>
        <w:ind w:firstLine="720"/>
      </w:pPr>
      <w:r w:rsidRPr="00DE5747">
        <w:t>Tudomásul veszem, hogy szakdolgozatomat a Szegedi Tudományegyetem Diplomamunka Repozitóriumában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24" w:name="_Toc225492667"/>
      <w:r w:rsidRPr="00EA1F7B">
        <w:lastRenderedPageBreak/>
        <w:t>Mellékletek</w:t>
      </w:r>
      <w:bookmarkEnd w:id="24"/>
    </w:p>
    <w:p w14:paraId="0CF15848" w14:textId="21D485BE" w:rsidR="009A41E3" w:rsidRDefault="009A41E3" w:rsidP="009A41E3">
      <w:pPr>
        <w:pStyle w:val="Szakdolgozath2"/>
      </w:pPr>
      <w:bookmarkStart w:id="25" w:name="_Toc225492668"/>
      <w:r w:rsidRPr="009A41E3">
        <w:t>Adatbázis</w:t>
      </w:r>
      <w:r>
        <w:t xml:space="preserve"> relációk</w:t>
      </w:r>
      <w:bookmarkEnd w:id="25"/>
    </w:p>
    <w:p w14:paraId="05F622BC" w14:textId="09655818" w:rsidR="009A41E3" w:rsidRDefault="009A41E3" w:rsidP="009A41E3">
      <w:pPr>
        <w:pStyle w:val="Szakdolgozatbekezds"/>
        <w:ind w:left="720"/>
      </w:pPr>
      <w:r w:rsidRPr="009A41E3">
        <w:t>A diagram elkészítéséhez a Graphviz Online</w:t>
      </w:r>
      <w:r>
        <w:t xml:space="preserve">-t </w:t>
      </w:r>
      <w:r w:rsidRPr="009A41E3">
        <w:t>használtam.</w:t>
      </w:r>
      <w:r>
        <w:t xml:space="preserve"> </w:t>
      </w:r>
      <w:r w:rsidRPr="009A41E3">
        <w:t>https://dreampuf.github.io/GraphvizOnline/?engine=dot#digraph%20G%7B%7D</w:t>
      </w:r>
    </w:p>
    <w:p w14:paraId="24EF8FF7" w14:textId="030E261A" w:rsidR="00EA1F7B" w:rsidRPr="00091808"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sectPr w:rsidR="00EA1F7B" w:rsidRPr="00091808" w:rsidSect="00957BD7">
      <w:footerReference w:type="default" r:id="rId9"/>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5000E" w14:textId="77777777" w:rsidR="00D36BF6" w:rsidRPr="00FD499E" w:rsidRDefault="00D36BF6" w:rsidP="001050ED">
      <w:r w:rsidRPr="00FD499E">
        <w:separator/>
      </w:r>
    </w:p>
  </w:endnote>
  <w:endnote w:type="continuationSeparator" w:id="0">
    <w:p w14:paraId="020B28F5" w14:textId="77777777" w:rsidR="00D36BF6" w:rsidRPr="00FD499E" w:rsidRDefault="00D36BF6"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0898F" w14:textId="77777777" w:rsidR="00D36BF6" w:rsidRPr="00FD499E" w:rsidRDefault="00D36BF6" w:rsidP="001050ED">
      <w:r w:rsidRPr="00FD499E">
        <w:separator/>
      </w:r>
    </w:p>
  </w:footnote>
  <w:footnote w:type="continuationSeparator" w:id="0">
    <w:p w14:paraId="48CB438A" w14:textId="77777777" w:rsidR="00D36BF6" w:rsidRPr="00FD499E" w:rsidRDefault="00D36BF6"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643CAA50"/>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47D1E"/>
    <w:rsid w:val="00056C46"/>
    <w:rsid w:val="00066839"/>
    <w:rsid w:val="000851FA"/>
    <w:rsid w:val="00090E14"/>
    <w:rsid w:val="00091808"/>
    <w:rsid w:val="000B1970"/>
    <w:rsid w:val="000B2C20"/>
    <w:rsid w:val="000C5AE2"/>
    <w:rsid w:val="000F695F"/>
    <w:rsid w:val="001050ED"/>
    <w:rsid w:val="00116275"/>
    <w:rsid w:val="001458E2"/>
    <w:rsid w:val="001C0538"/>
    <w:rsid w:val="001D13B2"/>
    <w:rsid w:val="00224B83"/>
    <w:rsid w:val="002350E4"/>
    <w:rsid w:val="00235F59"/>
    <w:rsid w:val="00287A24"/>
    <w:rsid w:val="00291664"/>
    <w:rsid w:val="002A3891"/>
    <w:rsid w:val="00314536"/>
    <w:rsid w:val="00330CEA"/>
    <w:rsid w:val="00333005"/>
    <w:rsid w:val="00353DB0"/>
    <w:rsid w:val="00376693"/>
    <w:rsid w:val="00401216"/>
    <w:rsid w:val="00403BD6"/>
    <w:rsid w:val="0044518B"/>
    <w:rsid w:val="00490DF8"/>
    <w:rsid w:val="00492162"/>
    <w:rsid w:val="00495983"/>
    <w:rsid w:val="004A30D2"/>
    <w:rsid w:val="004C66A9"/>
    <w:rsid w:val="004E3DBC"/>
    <w:rsid w:val="0051177C"/>
    <w:rsid w:val="0051257E"/>
    <w:rsid w:val="00513381"/>
    <w:rsid w:val="00531095"/>
    <w:rsid w:val="00547FA0"/>
    <w:rsid w:val="0055690F"/>
    <w:rsid w:val="00597A9F"/>
    <w:rsid w:val="005E63DC"/>
    <w:rsid w:val="005F2527"/>
    <w:rsid w:val="005F599D"/>
    <w:rsid w:val="006051AC"/>
    <w:rsid w:val="00655BB5"/>
    <w:rsid w:val="00662471"/>
    <w:rsid w:val="006C4A4E"/>
    <w:rsid w:val="006E11DF"/>
    <w:rsid w:val="00700223"/>
    <w:rsid w:val="007018B4"/>
    <w:rsid w:val="0071525C"/>
    <w:rsid w:val="0073552A"/>
    <w:rsid w:val="007645EC"/>
    <w:rsid w:val="007A6078"/>
    <w:rsid w:val="007B231E"/>
    <w:rsid w:val="007B2D58"/>
    <w:rsid w:val="007C3584"/>
    <w:rsid w:val="00804305"/>
    <w:rsid w:val="00845CC4"/>
    <w:rsid w:val="00867E8C"/>
    <w:rsid w:val="008771D9"/>
    <w:rsid w:val="0089141F"/>
    <w:rsid w:val="008C422B"/>
    <w:rsid w:val="008C57EE"/>
    <w:rsid w:val="008D6544"/>
    <w:rsid w:val="008F30E3"/>
    <w:rsid w:val="00931CA5"/>
    <w:rsid w:val="00937279"/>
    <w:rsid w:val="0095062B"/>
    <w:rsid w:val="00957BD7"/>
    <w:rsid w:val="00957BEE"/>
    <w:rsid w:val="009A41E3"/>
    <w:rsid w:val="009B562F"/>
    <w:rsid w:val="009B600F"/>
    <w:rsid w:val="009D25A5"/>
    <w:rsid w:val="009D6F8F"/>
    <w:rsid w:val="009F6C2C"/>
    <w:rsid w:val="009F786F"/>
    <w:rsid w:val="00A172C9"/>
    <w:rsid w:val="00A23E65"/>
    <w:rsid w:val="00A24C18"/>
    <w:rsid w:val="00A46369"/>
    <w:rsid w:val="00A525BF"/>
    <w:rsid w:val="00A9459B"/>
    <w:rsid w:val="00AA3088"/>
    <w:rsid w:val="00AB2217"/>
    <w:rsid w:val="00B13612"/>
    <w:rsid w:val="00B15609"/>
    <w:rsid w:val="00B33AB4"/>
    <w:rsid w:val="00B60FC0"/>
    <w:rsid w:val="00B9586A"/>
    <w:rsid w:val="00B96222"/>
    <w:rsid w:val="00BC00AA"/>
    <w:rsid w:val="00BC333B"/>
    <w:rsid w:val="00BE2925"/>
    <w:rsid w:val="00C06F68"/>
    <w:rsid w:val="00CA6F5B"/>
    <w:rsid w:val="00CC1354"/>
    <w:rsid w:val="00CF71ED"/>
    <w:rsid w:val="00D36BF6"/>
    <w:rsid w:val="00D37D5F"/>
    <w:rsid w:val="00D84333"/>
    <w:rsid w:val="00DB774B"/>
    <w:rsid w:val="00DE5747"/>
    <w:rsid w:val="00E12B79"/>
    <w:rsid w:val="00E2396D"/>
    <w:rsid w:val="00E25E21"/>
    <w:rsid w:val="00E753E7"/>
    <w:rsid w:val="00E81B0C"/>
    <w:rsid w:val="00E96E30"/>
    <w:rsid w:val="00EA1F7B"/>
    <w:rsid w:val="00ED4EFF"/>
    <w:rsid w:val="00EF5B99"/>
    <w:rsid w:val="00F27D4B"/>
    <w:rsid w:val="00F4684C"/>
    <w:rsid w:val="00F975A5"/>
    <w:rsid w:val="00FD499E"/>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Doc1</b:Tag>
    <b:SourceType>InternetSite</b:SourceType>
    <b:Guid>{7733383F-B40B-44CA-8589-0C8266A48B31}</b:Guid>
    <b:Title>Docker Compose Dokumentáció</b:Title>
    <b:ProductionCompany>Docker, Inc.</b:ProductionCompany>
    <b:URL>https://docs.docker.com/compose/</b:URL>
    <b:RefOrder>2</b:RefOrder>
  </b:Source>
  <b:Source>
    <b:Tag>Doc</b:Tag>
    <b:SourceType>InternetSite</b:SourceType>
    <b:Guid>{BC9BC8CD-037F-49BC-B09C-6DABCA6C010C}</b:Guid>
    <b:Title>Docker Dokumentáció</b:Title>
    <b:URL>https://docs.docker.com/</b:URL>
    <b:ProductionCompany>Docker, Inc.</b:ProductionCompany>
    <b:RefOrder>1</b:RefOrder>
  </b:Source>
  <b:Source>
    <b:Tag>Typ</b:Tag>
    <b:SourceType>InternetSite</b:SourceType>
    <b:Guid>{DA7BDE00-A562-400A-BB10-044078340854}</b:Guid>
    <b:Title>TypeScript Dokumentáció</b:Title>
    <b:URL>https://www.typescriptlang.org/docs/</b:URL>
    <b:ProductionCompany>Microsoft</b:ProductionCompany>
    <b:RefOrder>3</b:RefOrder>
  </b:Source>
  <b:Source>
    <b:Tag>Rea</b:Tag>
    <b:SourceType>InternetSite</b:SourceType>
    <b:Guid>{A18859E1-50F2-446C-AD37-751B957DB9EF}</b:Guid>
    <b:Title>React Dokumentáció</b:Title>
    <b:ProductionCompany>Meta</b:ProductionCompany>
    <b:URL>https://react.dev/</b:URL>
    <b:RefOrder>4</b:RefOrder>
  </b:Source>
  <b:Source>
    <b:Tag>Ang</b:Tag>
    <b:SourceType>InternetSite</b:SourceType>
    <b:Guid>{48568170-8D00-46F7-8659-D62A0CA4547A}</b:Guid>
    <b:Title>Angular Dokumentáció</b:Title>
    <b:ProductionCompany>Google</b:ProductionCompany>
    <b:URL>https://angular.dev/</b:URL>
    <b:RefOrder>5</b:RefOrder>
  </b:Source>
  <b:Source>
    <b:Tag>Vue</b:Tag>
    <b:SourceType>InternetSite</b:SourceType>
    <b:Guid>{591CDFB3-0992-4EF4-B389-C048772BA647}</b:Guid>
    <b:Title>VueJs Dokumentáció</b:Title>
    <b:URL>https://vuejs.org/</b:URL>
    <b:RefOrder>6</b:RefOrder>
  </b:Source>
  <b:Source>
    <b:Tag>Pix</b:Tag>
    <b:SourceType>InternetSite</b:SourceType>
    <b:Guid>{C5FAB943-D741-4931-BC9F-F102A82D1852}</b:Guid>
    <b:Title>PixiJs Dokumentáció</b:Title>
    <b:URL>https://pixijs.com/8.x/guides/getting-started/intro</b:URL>
    <b:RefOrder>7</b:RefOrder>
  </b:Source>
  <b:Source>
    <b:Tag>Soc</b:Tag>
    <b:SourceType>InternetSite</b:SourceType>
    <b:Guid>{9BB0D08A-287B-451D-92EB-7C123461A1F8}</b:Guid>
    <b:Title>Socket.IO Dokumentáció</b:Title>
    <b:URL>https://socket.io/</b:URL>
    <b:RefOrder>8</b:RefOrder>
  </b:Source>
  <b:Source>
    <b:Tag>Pyt</b:Tag>
    <b:SourceType>InternetSite</b:SourceType>
    <b:Guid>{6093C1DF-ACBA-4145-B440-671CF45A0E88}</b:Guid>
    <b:Title>Python Dokumentáció</b:Title>
    <b:ProductionCompany> Python Software Foundation (PSF)</b:ProductionCompany>
    <b:URL>https://docs.python.org/3/</b:URL>
    <b:RefOrder>9</b:RefOrder>
  </b:Source>
  <b:Source>
    <b:Tag>Pyt1</b:Tag>
    <b:SourceType>InternetSite</b:SourceType>
    <b:Guid>{B92EED96-74FC-4F22-8646-3B489F1AAE2C}</b:Guid>
    <b:Title>Python OpenCV Dokumentáció</b:Title>
    <b:URL>https://docs.opencv.org/4.x/</b:URL>
    <b:RefOrder>10</b:RefOrder>
  </b:Source>
  <b:Source>
    <b:Tag>Fas</b:Tag>
    <b:SourceType>InternetSite</b:SourceType>
    <b:Guid>{1935E22C-2124-4DB0-B6DE-1B1E9F9C667F}</b:Guid>
    <b:Title>FastAPI Dokumentáció</b:Title>
    <b:URL>https://fastapi.tiangolo.com/</b:URL>
    <b:RefOrder>11</b:RefOrder>
  </b:Source>
  <b:Source>
    <b:Tag>Ope</b:Tag>
    <b:SourceType>InternetSite</b:SourceType>
    <b:Guid>{C81B3DA6-5397-4204-BB3B-ACD13A772DA6}</b:Guid>
    <b:Title>OpenAPI Dokumentáció</b:Title>
    <b:URL>https://swagger.io/resources/open-api/</b:URL>
    <b:RefOrder>12</b:RefOrder>
  </b:Source>
  <b:Source>
    <b:Tag>SQL</b:Tag>
    <b:SourceType>InternetSite</b:SourceType>
    <b:Guid>{D198C192-9755-4307-A015-C5C43B3AB222}</b:Guid>
    <b:Title>SQLAlchemy Dokumentáció</b:Title>
    <b:URL>https://docs.sqlalchemy.org/en/20/</b:URL>
    <b:RefOrder>13</b:RefOrder>
  </b:Source>
  <b:Source>
    <b:Tag>Ale</b:Tag>
    <b:SourceType>InternetSite</b:SourceType>
    <b:Guid>{24F03E9C-5FBD-46F1-8144-D0F58E88FA87}</b:Guid>
    <b:Title>Alembic Dokumentáció</b:Title>
    <b:URL>https://alembic.sqlalchemy.org/en/latest/</b:URL>
    <b:RefOrder>14</b:RefOrder>
  </b:Source>
  <b:Source>
    <b:Tag>Nod</b:Tag>
    <b:SourceType>InternetSite</b:SourceType>
    <b:Guid>{CB6F4390-AA38-4171-BA05-4DF9F4AFD8FE}</b:Guid>
    <b:Title>NodeJs Dokumentáció</b:Title>
    <b:URL>https://nodejs.org/docs/latest/api/</b:URL>
    <b:RefOrder>15</b:RefOrder>
  </b:Source>
  <b:Source>
    <b:Tag>Exp</b:Tag>
    <b:SourceType>InternetSite</b:SourceType>
    <b:Guid>{9106A091-E67A-4B65-93E1-14F9C0F4D0D9}</b:Guid>
    <b:Title>ExpressJs Dokumentáció</b:Title>
    <b:URL>https://expressjs.com/</b:URL>
    <b:RefOrder>16</b:RefOrder>
  </b:Source>
  <b:Source>
    <b:Tag>Pos</b:Tag>
    <b:SourceType>InternetSite</b:SourceType>
    <b:Guid>{C49FCFBC-32B7-45A0-A56F-A827D1057BED}</b:Guid>
    <b:Title>PostgreSQL Dokumentáció</b:Title>
    <b:URL>https://www.postgresql.org/docs/</b:URL>
    <b:RefOrder>17</b:RefOrder>
  </b:Source>
  <b:Source>
    <b:Tag>Min</b:Tag>
    <b:SourceType>InternetSite</b:SourceType>
    <b:Guid>{718A4E1A-325B-4CAA-87BD-D7A8045CB40A}</b:Guid>
    <b:Title>MinIO Dokumentáció</b:Title>
    <b:URL>https://www.min.io/</b:URL>
    <b:RefOrder>18</b:RefOrder>
  </b:Source>
  <b:Source>
    <b:Tag>Ope1</b:Tag>
    <b:SourceType>InternetSite</b:SourceType>
    <b:Guid>{E4A77374-81AF-4ED9-AD25-DB03462CC13C}</b:Guid>
    <b:Title>OpenAI API Dokumentáció</b:Title>
    <b:URL>https://openai.com/api/</b:URL>
    <b:RefOrder>19</b:RefOrder>
  </b:Source>
</b:Sources>
</file>

<file path=customXml/itemProps1.xml><?xml version="1.0" encoding="utf-8"?>
<ds:datastoreItem xmlns:ds="http://schemas.openxmlformats.org/officeDocument/2006/customXml" ds:itemID="{30EC2F1A-C9A1-4FE9-8DCA-3D508323E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16</Pages>
  <Words>2874</Words>
  <Characters>16382</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80</cp:revision>
  <dcterms:created xsi:type="dcterms:W3CDTF">2026-03-11T18:14:00Z</dcterms:created>
  <dcterms:modified xsi:type="dcterms:W3CDTF">2026-03-27T08:25:00Z</dcterms:modified>
</cp:coreProperties>
</file>