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5b. Statistical tests, pre- vs. post-peak lc-excess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Welch two-sample t-test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Mann-Whitney 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 test (equality of variance)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2026-08-10T15:42:25Z</dcterms:created>
  <dcterms:modified xsi:type="dcterms:W3CDTF">2026-08-10T15:42:25Z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