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4c8553516985e90d3ad3651777002e97270f8"/>
      <w:r>
        <w:t xml:space="preserve">F-05 · Insight: people book rooms they may not need because getting one back is hard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Finding (insight)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 (6 interviews, 2026-09-15 to 2026-09-17, plus room usage data)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Insight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4 of 6 participants (67%) said they book</w:t>
            </w:r>
            <w:r>
              <w:t xml:space="preserve"> </w:t>
            </w:r>
            <w:r>
              <w:t xml:space="preserve">“</w:t>
            </w:r>
            <w:r>
              <w:t xml:space="preserve">just in case</w:t>
            </w:r>
            <w:r>
              <w:t xml:space="preserve">”</w:t>
            </w:r>
            <w:r>
              <w:t xml:space="preserve">; a 5th described others doing it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F-01, F-04, A-01, N-01, R-01</w:t>
            </w:r>
          </w:p>
        </w:tc>
      </w:tr>
    </w:tbl>
    <w:p>
      <w:pPr>
        <w:pStyle w:val="BodyText"/>
      </w:pPr>
      <w:r>
        <w:rPr>
          <w:i/>
        </w:rPr>
        <w:t xml:space="preserve">Fictional demo data.</w:t>
      </w:r>
    </w:p>
    <w:p>
      <w:pPr>
        <w:pStyle w:val="Heading2"/>
      </w:pPr>
      <w:bookmarkStart w:id="21" w:name="finding"/>
      <w:r>
        <w:t xml:space="preserve">Finding</w:t>
      </w:r>
      <w:bookmarkEnd w:id="21"/>
    </w:p>
    <w:p>
      <w:pPr>
        <w:pStyle w:val="FirstParagraph"/>
      </w:pPr>
      <w:r>
        <w:t xml:space="preserve">This was the unexpected result. We went in expecting people to describe other people’s empty</w:t>
      </w:r>
      <w:r>
        <w:t xml:space="preserve"> </w:t>
      </w:r>
      <w:r>
        <w:t xml:space="preserve">bookings (F-01). We did not expect them to describe their own: 4 of 6 people interviewed (P02, P03,</w:t>
      </w:r>
      <w:r>
        <w:t xml:space="preserve"> </w:t>
      </w:r>
      <w:r>
        <w:t xml:space="preserve">P05, P06) said they book rooms they might not need, because they do not expect to find one later. P01, the office manager, said</w:t>
      </w:r>
      <w:r>
        <w:t xml:space="preserve"> </w:t>
      </w:r>
      <w:r>
        <w:t xml:space="preserve">“</w:t>
      </w:r>
      <w:r>
        <w:t xml:space="preserve">everyone</w:t>
      </w:r>
      <w:r>
        <w:t xml:space="preserve">”</w:t>
      </w:r>
      <w:r>
        <w:t xml:space="preserve"> </w:t>
      </w:r>
      <w:r>
        <w:t xml:space="preserve">does it. Their own</w:t>
      </w:r>
      <w:r>
        <w:t xml:space="preserve"> </w:t>
      </w:r>
      <w:r>
        <w:t xml:space="preserve">bookings are part of why rooms look booked but sit empty.</w:t>
      </w:r>
    </w:p>
    <w:p>
      <w:pPr>
        <w:pStyle w:val="Heading2"/>
      </w:pPr>
      <w:bookmarkStart w:id="22" w:name="what-people-said"/>
      <w:r>
        <w:t xml:space="preserve">What people said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P02, project manager:</w:t>
      </w:r>
      <w:r>
        <w:t xml:space="preserve"> </w:t>
      </w:r>
      <w:r>
        <w:t xml:space="preserve">“</w:t>
      </w:r>
      <w:r>
        <w:t xml:space="preserve">I hold the room until I know I don’t need it. Letting go is risky.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P03, software engineer:</w:t>
      </w:r>
      <w:r>
        <w:t xml:space="preserve"> </w:t>
      </w:r>
      <w:r>
        <w:t xml:space="preserve">“</w:t>
      </w:r>
      <w:r>
        <w:t xml:space="preserve">I book a four-person room as backup. If the good one falls through, I</w:t>
      </w:r>
      <w:r>
        <w:t xml:space="preserve"> </w:t>
      </w:r>
      <w:r>
        <w:t xml:space="preserve">have somewhere.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P05, executive assistant:</w:t>
      </w:r>
      <w:r>
        <w:t xml:space="preserve"> </w:t>
      </w:r>
      <w:r>
        <w:t xml:space="preserve">“</w:t>
      </w:r>
      <w:r>
        <w:t xml:space="preserve">If I cancel, I lose it. Someone grabs it in minutes.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P06, new hire:</w:t>
      </w:r>
      <w:r>
        <w:t xml:space="preserve"> </w:t>
      </w:r>
      <w:r>
        <w:t xml:space="preserve">“</w:t>
      </w:r>
      <w:r>
        <w:t xml:space="preserve">My buddy told me rooms are impossible to get, so I book two and cancel one.</w:t>
      </w:r>
      <w:r>
        <w:t xml:space="preserve">”</w:t>
      </w:r>
      <w:r>
        <w:t xml:space="preserve"> </w:t>
      </w:r>
      <w:r>
        <w:t xml:space="preserve">This</w:t>
      </w:r>
      <w:r>
        <w:t xml:space="preserve"> </w:t>
      </w:r>
      <w:r>
        <w:t xml:space="preserve">was learned from a colleague in the first weeks on the job.</w:t>
      </w:r>
    </w:p>
    <w:p>
      <w:pPr>
        <w:pStyle w:val="Heading2"/>
      </w:pPr>
      <w:bookmarkStart w:id="23" w:name="supporting-data"/>
      <w:r>
        <w:t xml:space="preserve">Supporting data</w:t>
      </w:r>
      <w:bookmarkEnd w:id="23"/>
    </w:p>
    <w:p>
      <w:pPr>
        <w:pStyle w:val="FirstParagraph"/>
      </w:pPr>
      <w:r>
        <w:t xml:space="preserve">Small rooms are the most affected. In A-01, the three 4-seat rooms had 40.4% of booked hours unused,</w:t>
      </w:r>
      <w:r>
        <w:t xml:space="preserve"> </w:t>
      </w:r>
      <w:r>
        <w:t xml:space="preserve">against 30.0% for 6-seat rooms and 25.0% for the larger rooms. This is consistent with P03’s backup</w:t>
      </w:r>
      <w:r>
        <w:t xml:space="preserve"> </w:t>
      </w:r>
      <w:r>
        <w:t xml:space="preserve">booking of small rooms but does not prove it.</w:t>
      </w:r>
    </w:p>
    <w:p>
      <w:pPr>
        <w:pStyle w:val="Heading2"/>
      </w:pPr>
      <w:bookmarkStart w:id="24" w:name="our-interpretation"/>
      <w:r>
        <w:t xml:space="preserve">Our interpretation</w:t>
      </w:r>
      <w:bookmarkEnd w:id="24"/>
    </w:p>
    <w:p>
      <w:pPr>
        <w:pStyle w:val="FirstParagraph"/>
      </w:pPr>
      <w:r>
        <w:t xml:space="preserve">This is our reading and is not something participants said. Empty-but-booked rooms (F-01) make</w:t>
      </w:r>
      <w:r>
        <w:t xml:space="preserve"> </w:t>
      </w:r>
      <w:r>
        <w:t xml:space="preserve">people distrust availability, so they book defensively, which creates more empty-but-booked rooms.</w:t>
      </w:r>
      <w:r>
        <w:t xml:space="preserve"> </w:t>
      </w:r>
      <w:r>
        <w:t xml:space="preserve">Recurring bookings that cannot be released one date at a time (F-04) feed the same loop. We did not</w:t>
      </w:r>
      <w:r>
        <w:t xml:space="preserve"> </w:t>
      </w:r>
      <w:r>
        <w:t xml:space="preserve">test this.</w:t>
      </w:r>
    </w:p>
    <w:p>
      <w:pPr>
        <w:pStyle w:val="Heading2"/>
      </w:pPr>
      <w:bookmarkStart w:id="25" w:name="limits"/>
      <w:r>
        <w:t xml:space="preserve">Limits</w:t>
      </w:r>
      <w:bookmarkEnd w:id="25"/>
    </w:p>
    <w:p>
      <w:pPr>
        <w:pStyle w:val="FirstParagraph"/>
      </w:pPr>
      <w:r>
        <w:t xml:space="preserve">Six interviews at one site. Whether defensive booking is the main cause of the unused hours is not</w:t>
      </w:r>
      <w:r>
        <w:t xml:space="preserve"> </w:t>
      </w:r>
      <w:r>
        <w:t xml:space="preserve">established.</w:t>
      </w:r>
    </w:p>
    <w:p>
      <w:pPr>
        <w:pStyle w:val="Heading2"/>
      </w:pPr>
      <w:bookmarkStart w:id="26" w:name="related"/>
      <w:r>
        <w:t xml:space="preserve">Related</w:t>
      </w:r>
      <w:bookmarkEnd w:id="26"/>
    </w:p>
    <w:p>
      <w:pPr>
        <w:pStyle w:val="FirstParagraph"/>
      </w:pPr>
      <w:r>
        <w:t xml:space="preserve">F-01, F-04, A-01.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 - people book rooms they may not need because getting one back is hard</dc:title>
  <dc:creator>Maya Alvarez</dc:creator>
  <cp:keywords>F-05</cp:keywords>
  <dcterms:created xsi:type="dcterms:W3CDTF">2026-10-23T13:01:19Z</dcterms:created>
  <dcterms:modified xsi:type="dcterms:W3CDTF">2026-10-23T13:01:19Z</dcterms:modified>
  <dc:subject>S-01 finding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