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20" w:rsidRPr="000D064B" w:rsidRDefault="00D31F20" w:rsidP="00D31F20">
      <w:pPr>
        <w:pStyle w:val="Ttulo1"/>
        <w:jc w:val="center"/>
        <w:rPr>
          <w:lang w:val="en-GB"/>
        </w:rPr>
      </w:pPr>
      <w:r w:rsidRPr="000D064B">
        <w:rPr>
          <w:lang w:val="en-GB"/>
        </w:rPr>
        <w:t>Heuristic Analysis</w:t>
      </w:r>
    </w:p>
    <w:p w:rsidR="00D31F20" w:rsidRPr="000D064B" w:rsidRDefault="00D31F20" w:rsidP="00D31F20">
      <w:pPr>
        <w:rPr>
          <w:lang w:val="en-GB"/>
        </w:rPr>
      </w:pPr>
    </w:p>
    <w:p w:rsidR="00F676C3" w:rsidRPr="000D064B" w:rsidRDefault="00F676C3" w:rsidP="00F676C3">
      <w:pPr>
        <w:pStyle w:val="Ttulo2"/>
        <w:rPr>
          <w:rStyle w:val="nfasisintenso"/>
          <w:i w:val="0"/>
          <w:iCs w:val="0"/>
          <w:color w:val="2E74B5" w:themeColor="accent1" w:themeShade="BF"/>
          <w:lang w:val="en-GB"/>
        </w:rPr>
      </w:pPr>
      <w:r w:rsidRPr="000D064B">
        <w:rPr>
          <w:rStyle w:val="nfasisintenso"/>
          <w:i w:val="0"/>
          <w:iCs w:val="0"/>
          <w:color w:val="2E74B5" w:themeColor="accent1" w:themeShade="BF"/>
          <w:lang w:val="en-GB"/>
        </w:rPr>
        <w:t>Heuristic</w:t>
      </w:r>
      <w:r w:rsidR="00B312DA">
        <w:rPr>
          <w:rStyle w:val="nfasisintenso"/>
          <w:i w:val="0"/>
          <w:iCs w:val="0"/>
          <w:color w:val="2E74B5" w:themeColor="accent1" w:themeShade="BF"/>
          <w:lang w:val="en-GB"/>
        </w:rPr>
        <w:t>s</w:t>
      </w:r>
    </w:p>
    <w:p w:rsidR="00D31F20" w:rsidRDefault="000A3CF9" w:rsidP="00633DD6">
      <w:pPr>
        <w:jc w:val="both"/>
        <w:rPr>
          <w:lang w:val="en-GB"/>
        </w:rPr>
      </w:pPr>
      <w:r>
        <w:rPr>
          <w:lang w:val="en-GB"/>
        </w:rPr>
        <w:t xml:space="preserve">Among the non-heuristic methods, BFS and UCS perform similarly with UCS expanding more nodes but getting a better time. DFG is </w:t>
      </w:r>
      <w:r w:rsidR="00761274">
        <w:rPr>
          <w:lang w:val="en-GB"/>
        </w:rPr>
        <w:t xml:space="preserve">the </w:t>
      </w:r>
      <w:r>
        <w:rPr>
          <w:lang w:val="en-GB"/>
        </w:rPr>
        <w:t>faste</w:t>
      </w:r>
      <w:r w:rsidR="00761274">
        <w:rPr>
          <w:lang w:val="en-GB"/>
        </w:rPr>
        <w:t>st</w:t>
      </w:r>
      <w:r>
        <w:rPr>
          <w:lang w:val="en-GB"/>
        </w:rPr>
        <w:t xml:space="preserve"> and </w:t>
      </w:r>
      <w:r w:rsidR="00761274">
        <w:rPr>
          <w:lang w:val="en-GB"/>
        </w:rPr>
        <w:t>expand</w:t>
      </w:r>
      <w:r>
        <w:rPr>
          <w:lang w:val="en-GB"/>
        </w:rPr>
        <w:t xml:space="preserve"> less nodes but it </w:t>
      </w:r>
      <w:r w:rsidR="00761274">
        <w:rPr>
          <w:lang w:val="en-GB"/>
        </w:rPr>
        <w:t xml:space="preserve">does not provided an optimal solution. </w:t>
      </w:r>
    </w:p>
    <w:p w:rsidR="008312BD" w:rsidRPr="00633DD6" w:rsidRDefault="008312BD" w:rsidP="00633DD6">
      <w:pPr>
        <w:jc w:val="both"/>
        <w:rPr>
          <w:rStyle w:val="nfasisintenso"/>
          <w:i w:val="0"/>
          <w:iCs w:val="0"/>
          <w:color w:val="auto"/>
          <w:lang w:val="en-GB"/>
        </w:rPr>
      </w:pPr>
      <w:r>
        <w:rPr>
          <w:lang w:val="en-GB"/>
        </w:rPr>
        <w:t xml:space="preserve">Among the heuristic methods, A* ignore preconditions is the fastest. It also expands more nodes that </w:t>
      </w:r>
      <w:r>
        <w:rPr>
          <w:lang w:val="en-GB"/>
        </w:rPr>
        <w:t>A* level sum</w:t>
      </w:r>
      <w:r>
        <w:rPr>
          <w:lang w:val="en-GB"/>
        </w:rPr>
        <w:t xml:space="preserve"> although less than </w:t>
      </w:r>
      <w:r>
        <w:rPr>
          <w:lang w:val="en-GB"/>
        </w:rPr>
        <w:t>A* h_1</w:t>
      </w:r>
      <w:r>
        <w:rPr>
          <w:lang w:val="en-GB"/>
        </w:rPr>
        <w:t>. A* level sum expands fewer nodes than the others do but it is very slow.</w:t>
      </w:r>
    </w:p>
    <w:p w:rsidR="00B37883" w:rsidRDefault="008312BD" w:rsidP="00F676C3">
      <w:pPr>
        <w:jc w:val="both"/>
        <w:rPr>
          <w:lang w:val="en-GB"/>
        </w:rPr>
      </w:pPr>
      <w:r>
        <w:rPr>
          <w:lang w:val="en-GB"/>
        </w:rPr>
        <w:t xml:space="preserve">Comparing all we can observe that, for small problems (problem 1), heuristic and non-heuristic methods performance are similar. </w:t>
      </w:r>
      <w:r w:rsidR="00B37883">
        <w:rPr>
          <w:lang w:val="en-GB"/>
        </w:rPr>
        <w:t>However,</w:t>
      </w:r>
      <w:r>
        <w:rPr>
          <w:lang w:val="en-GB"/>
        </w:rPr>
        <w:t xml:space="preserve"> with bigger problems, </w:t>
      </w:r>
      <w:r w:rsidR="00B37883">
        <w:rPr>
          <w:lang w:val="en-GB"/>
        </w:rPr>
        <w:t xml:space="preserve">non-heuristic methods perform worse, both in time elapsed and nodes expanded. </w:t>
      </w:r>
    </w:p>
    <w:p w:rsidR="00B37883" w:rsidRDefault="00B37883" w:rsidP="00F676C3">
      <w:pPr>
        <w:jc w:val="both"/>
        <w:rPr>
          <w:lang w:val="en-GB"/>
        </w:rPr>
      </w:pPr>
      <w:r>
        <w:rPr>
          <w:lang w:val="en-GB"/>
        </w:rPr>
        <w:t xml:space="preserve">Besides, it is important to notice the difference between heuristic. </w:t>
      </w:r>
      <w:r w:rsidR="002936B1">
        <w:rPr>
          <w:lang w:val="en-GB"/>
        </w:rPr>
        <w:t>L</w:t>
      </w:r>
      <w:r w:rsidR="002936B1">
        <w:rPr>
          <w:lang w:val="en-GB"/>
        </w:rPr>
        <w:t>ike the metrics for ignore precondition and level sum show for the second problem</w:t>
      </w:r>
      <w:r w:rsidR="002936B1">
        <w:rPr>
          <w:lang w:val="en-GB"/>
        </w:rPr>
        <w:t>, o</w:t>
      </w:r>
      <w:r>
        <w:rPr>
          <w:lang w:val="en-GB"/>
        </w:rPr>
        <w:t>ne</w:t>
      </w:r>
      <w:r w:rsidR="002936B1">
        <w:rPr>
          <w:lang w:val="en-GB"/>
        </w:rPr>
        <w:t xml:space="preserve"> heuristic</w:t>
      </w:r>
      <w:r>
        <w:rPr>
          <w:lang w:val="en-GB"/>
        </w:rPr>
        <w:t xml:space="preserve"> can run more than twenty times faster than other</w:t>
      </w:r>
      <w:r w:rsidR="002936B1">
        <w:rPr>
          <w:lang w:val="en-GB"/>
        </w:rPr>
        <w:t xml:space="preserve"> do</w:t>
      </w:r>
      <w:r>
        <w:rPr>
          <w:lang w:val="en-GB"/>
        </w:rPr>
        <w:t xml:space="preserve"> </w:t>
      </w:r>
      <w:r w:rsidR="002936B1">
        <w:rPr>
          <w:lang w:val="en-GB"/>
        </w:rPr>
        <w:t xml:space="preserve">although expanding many more nodes. </w:t>
      </w:r>
    </w:p>
    <w:p w:rsidR="00B37883" w:rsidRDefault="00B37883" w:rsidP="00F676C3">
      <w:pPr>
        <w:jc w:val="both"/>
        <w:rPr>
          <w:lang w:val="en-GB"/>
        </w:rPr>
      </w:pPr>
    </w:p>
    <w:p w:rsidR="00AC16FB" w:rsidRDefault="00B37883" w:rsidP="00B37883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aconcuadrcula"/>
        <w:tblpPr w:leftFromText="180" w:rightFromText="180" w:vertAnchor="text" w:horzAnchor="margin" w:tblpY="-593"/>
        <w:tblW w:w="8424" w:type="dxa"/>
        <w:tblLook w:val="04A0" w:firstRow="1" w:lastRow="0" w:firstColumn="1" w:lastColumn="0" w:noHBand="0" w:noVBand="1"/>
      </w:tblPr>
      <w:tblGrid>
        <w:gridCol w:w="3028"/>
        <w:gridCol w:w="1210"/>
        <w:gridCol w:w="1210"/>
        <w:gridCol w:w="1210"/>
        <w:gridCol w:w="849"/>
        <w:gridCol w:w="917"/>
      </w:tblGrid>
      <w:tr w:rsidR="00AD7E08" w:rsidRPr="0078563A" w:rsidTr="00AD7E08">
        <w:tc>
          <w:tcPr>
            <w:tcW w:w="3028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 xml:space="preserve">Air Cargo </w:t>
            </w:r>
            <w:r w:rsidRPr="0078563A">
              <w:rPr>
                <w:rFonts w:cstheme="minorHAnsi"/>
                <w:lang w:val="en-GB"/>
              </w:rPr>
              <w:t>Problem 1</w:t>
            </w:r>
          </w:p>
        </w:tc>
        <w:tc>
          <w:tcPr>
            <w:tcW w:w="1210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Optimal?</w:t>
            </w:r>
          </w:p>
        </w:tc>
        <w:tc>
          <w:tcPr>
            <w:tcW w:w="1210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Time Elapsed (s)</w:t>
            </w:r>
          </w:p>
        </w:tc>
        <w:tc>
          <w:tcPr>
            <w:tcW w:w="1210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Node Expansions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Goal Tests</w:t>
            </w:r>
          </w:p>
        </w:tc>
        <w:tc>
          <w:tcPr>
            <w:tcW w:w="917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Path Length</w:t>
            </w:r>
          </w:p>
        </w:tc>
      </w:tr>
      <w:tr w:rsidR="00AD7E08" w:rsidRPr="0078563A" w:rsidTr="00AD7E08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Breadth First Search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0.045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43</w:t>
            </w:r>
          </w:p>
        </w:tc>
        <w:tc>
          <w:tcPr>
            <w:tcW w:w="849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56</w:t>
            </w:r>
          </w:p>
        </w:tc>
        <w:tc>
          <w:tcPr>
            <w:tcW w:w="917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6</w:t>
            </w:r>
          </w:p>
        </w:tc>
      </w:tr>
      <w:tr w:rsidR="00AD7E08" w:rsidRPr="0078563A" w:rsidTr="00AD7E08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Breadth First Tree Search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1.402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1458</w:t>
            </w:r>
          </w:p>
        </w:tc>
        <w:tc>
          <w:tcPr>
            <w:tcW w:w="849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1459</w:t>
            </w:r>
          </w:p>
        </w:tc>
        <w:tc>
          <w:tcPr>
            <w:tcW w:w="917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6</w:t>
            </w:r>
          </w:p>
        </w:tc>
      </w:tr>
      <w:tr w:rsidR="00AD7E08" w:rsidRPr="0078563A" w:rsidTr="00AD7E08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Depth First Graph Search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NO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0.012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12</w:t>
            </w:r>
          </w:p>
        </w:tc>
        <w:tc>
          <w:tcPr>
            <w:tcW w:w="849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13</w:t>
            </w:r>
          </w:p>
        </w:tc>
        <w:tc>
          <w:tcPr>
            <w:tcW w:w="917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12</w:t>
            </w:r>
          </w:p>
        </w:tc>
      </w:tr>
      <w:tr w:rsidR="00AD7E08" w:rsidRPr="0078563A" w:rsidTr="00AD7E08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Depth Limited Search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NO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0.14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101</w:t>
            </w:r>
          </w:p>
        </w:tc>
        <w:tc>
          <w:tcPr>
            <w:tcW w:w="849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271</w:t>
            </w:r>
          </w:p>
        </w:tc>
        <w:tc>
          <w:tcPr>
            <w:tcW w:w="917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50</w:t>
            </w:r>
          </w:p>
        </w:tc>
      </w:tr>
      <w:tr w:rsidR="00AD7E08" w:rsidRPr="0078563A" w:rsidTr="00AD7E08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Uniform Cost Search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0.059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55</w:t>
            </w:r>
          </w:p>
        </w:tc>
        <w:tc>
          <w:tcPr>
            <w:tcW w:w="849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57</w:t>
            </w:r>
          </w:p>
        </w:tc>
        <w:tc>
          <w:tcPr>
            <w:tcW w:w="917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6</w:t>
            </w:r>
          </w:p>
        </w:tc>
      </w:tr>
      <w:tr w:rsidR="00AD7E08" w:rsidRPr="0078563A" w:rsidTr="00AD7E08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Recursive Best First Search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4.176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4229</w:t>
            </w:r>
          </w:p>
        </w:tc>
        <w:tc>
          <w:tcPr>
            <w:tcW w:w="849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4230</w:t>
            </w:r>
          </w:p>
        </w:tc>
        <w:tc>
          <w:tcPr>
            <w:tcW w:w="917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6</w:t>
            </w:r>
          </w:p>
        </w:tc>
      </w:tr>
      <w:tr w:rsidR="00AD7E08" w:rsidRPr="0078563A" w:rsidTr="00AD7E08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Greedy Best First Graph Search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0.008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7</w:t>
            </w:r>
          </w:p>
        </w:tc>
        <w:tc>
          <w:tcPr>
            <w:tcW w:w="849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9</w:t>
            </w:r>
          </w:p>
        </w:tc>
        <w:tc>
          <w:tcPr>
            <w:tcW w:w="917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6</w:t>
            </w:r>
          </w:p>
        </w:tc>
      </w:tr>
      <w:tr w:rsidR="00AD7E08" w:rsidRPr="0078563A" w:rsidTr="00AD7E08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A* h_1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0.061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55</w:t>
            </w:r>
          </w:p>
        </w:tc>
        <w:tc>
          <w:tcPr>
            <w:tcW w:w="849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57</w:t>
            </w:r>
          </w:p>
        </w:tc>
        <w:tc>
          <w:tcPr>
            <w:tcW w:w="917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</w:tr>
      <w:tr w:rsidR="00AD7E08" w:rsidRPr="00D403F6" w:rsidTr="00AD7E08">
        <w:tc>
          <w:tcPr>
            <w:tcW w:w="3028" w:type="dxa"/>
            <w:shd w:val="clear" w:color="auto" w:fill="AEAAAA" w:themeFill="background2" w:themeFillShade="BF"/>
          </w:tcPr>
          <w:p w:rsidR="00AD7E08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A* h_ignore_preconditions</w:t>
            </w:r>
          </w:p>
        </w:tc>
        <w:tc>
          <w:tcPr>
            <w:tcW w:w="1210" w:type="dxa"/>
          </w:tcPr>
          <w:p w:rsidR="00AD7E08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0.06</w:t>
            </w:r>
          </w:p>
        </w:tc>
        <w:tc>
          <w:tcPr>
            <w:tcW w:w="121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41</w:t>
            </w:r>
          </w:p>
        </w:tc>
        <w:tc>
          <w:tcPr>
            <w:tcW w:w="849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43</w:t>
            </w:r>
          </w:p>
        </w:tc>
        <w:tc>
          <w:tcPr>
            <w:tcW w:w="917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</w:tr>
      <w:tr w:rsidR="00AD7E08" w:rsidRPr="00D403F6" w:rsidTr="00AD7E08">
        <w:tc>
          <w:tcPr>
            <w:tcW w:w="3028" w:type="dxa"/>
            <w:shd w:val="clear" w:color="auto" w:fill="AEAAAA" w:themeFill="background2" w:themeFillShade="BF"/>
          </w:tcPr>
          <w:p w:rsidR="00AD7E08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A* h_pg_levelsum</w:t>
            </w:r>
          </w:p>
        </w:tc>
        <w:tc>
          <w:tcPr>
            <w:tcW w:w="1210" w:type="dxa"/>
          </w:tcPr>
          <w:p w:rsidR="00AD7E08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1.103</w:t>
            </w:r>
          </w:p>
        </w:tc>
        <w:tc>
          <w:tcPr>
            <w:tcW w:w="121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</w:p>
        </w:tc>
        <w:tc>
          <w:tcPr>
            <w:tcW w:w="849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13</w:t>
            </w:r>
          </w:p>
        </w:tc>
        <w:tc>
          <w:tcPr>
            <w:tcW w:w="917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</w:tr>
    </w:tbl>
    <w:p w:rsidR="00AD7E08" w:rsidRDefault="00AD7E08" w:rsidP="000B2F3B">
      <w:pPr>
        <w:pStyle w:val="Ttulo2"/>
        <w:rPr>
          <w:rStyle w:val="nfasisintenso"/>
          <w:i w:val="0"/>
          <w:iCs w:val="0"/>
          <w:color w:val="2E74B5" w:themeColor="accent1" w:themeShade="BF"/>
          <w:lang w:val="en-GB"/>
        </w:rPr>
      </w:pPr>
    </w:p>
    <w:p w:rsidR="000B2F3B" w:rsidRDefault="000B2F3B" w:rsidP="000B2F3B">
      <w:pPr>
        <w:pStyle w:val="Ttulo2"/>
        <w:rPr>
          <w:lang w:val="en-GB"/>
        </w:rPr>
      </w:pPr>
      <w:r>
        <w:rPr>
          <w:rStyle w:val="nfasisintenso"/>
          <w:i w:val="0"/>
          <w:iCs w:val="0"/>
          <w:color w:val="2E74B5" w:themeColor="accent1" w:themeShade="BF"/>
          <w:lang w:val="en-GB"/>
        </w:rPr>
        <w:t>Optimal Solution</w:t>
      </w:r>
    </w:p>
    <w:p w:rsidR="006925B2" w:rsidRDefault="006925B2" w:rsidP="0028175D">
      <w:pPr>
        <w:rPr>
          <w:lang w:val="en-GB"/>
        </w:rPr>
      </w:pPr>
      <w:r w:rsidRPr="006925B2">
        <w:rPr>
          <w:lang w:val="en-GB"/>
        </w:rPr>
        <w:t>Load(C2, P2, JFK)</w:t>
      </w:r>
      <w:r w:rsidR="0028175D">
        <w:rPr>
          <w:lang w:val="en-GB"/>
        </w:rPr>
        <w:br/>
      </w:r>
      <w:r w:rsidRPr="006925B2">
        <w:rPr>
          <w:lang w:val="en-GB"/>
        </w:rPr>
        <w:t>Load(C1, P1, SFO)</w:t>
      </w:r>
      <w:r w:rsidR="0028175D">
        <w:rPr>
          <w:lang w:val="en-GB"/>
        </w:rPr>
        <w:br/>
      </w:r>
      <w:r w:rsidRPr="006925B2">
        <w:rPr>
          <w:lang w:val="en-GB"/>
        </w:rPr>
        <w:t>Fly(P2, JFK, SFO)</w:t>
      </w:r>
      <w:r w:rsidR="0028175D">
        <w:rPr>
          <w:lang w:val="en-GB"/>
        </w:rPr>
        <w:br/>
      </w:r>
      <w:r w:rsidRPr="006925B2">
        <w:rPr>
          <w:lang w:val="en-GB"/>
        </w:rPr>
        <w:t>Unload(C2, P2, SFO)</w:t>
      </w:r>
      <w:r w:rsidR="0028175D">
        <w:rPr>
          <w:lang w:val="en-GB"/>
        </w:rPr>
        <w:br/>
      </w:r>
      <w:r w:rsidRPr="006925B2">
        <w:rPr>
          <w:lang w:val="en-GB"/>
        </w:rPr>
        <w:t>Fly(P1, SFO, JFK)</w:t>
      </w:r>
      <w:r w:rsidR="0028175D">
        <w:rPr>
          <w:lang w:val="en-GB"/>
        </w:rPr>
        <w:br/>
      </w:r>
      <w:r w:rsidRPr="006925B2">
        <w:rPr>
          <w:lang w:val="en-GB"/>
        </w:rPr>
        <w:t>Unload(C1, P1, JFK)</w:t>
      </w:r>
    </w:p>
    <w:p w:rsidR="0078563A" w:rsidRDefault="0078563A" w:rsidP="0078563A">
      <w:pPr>
        <w:jc w:val="both"/>
        <w:rPr>
          <w:lang w:val="en-GB"/>
        </w:rPr>
      </w:pPr>
    </w:p>
    <w:p w:rsidR="00AD7E08" w:rsidRDefault="00AD7E08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aconcuadrcula"/>
        <w:tblpPr w:leftFromText="180" w:rightFromText="180" w:vertAnchor="text" w:horzAnchor="margin" w:tblpY="-116"/>
        <w:tblW w:w="8359" w:type="dxa"/>
        <w:tblLook w:val="04A0" w:firstRow="1" w:lastRow="0" w:firstColumn="1" w:lastColumn="0" w:noHBand="0" w:noVBand="1"/>
      </w:tblPr>
      <w:tblGrid>
        <w:gridCol w:w="3114"/>
        <w:gridCol w:w="1134"/>
        <w:gridCol w:w="1206"/>
        <w:gridCol w:w="1210"/>
        <w:gridCol w:w="845"/>
        <w:gridCol w:w="850"/>
      </w:tblGrid>
      <w:tr w:rsidR="00AD7E08" w:rsidRPr="0078563A" w:rsidTr="00AD7E08">
        <w:tc>
          <w:tcPr>
            <w:tcW w:w="3114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 xml:space="preserve">Air Cargo </w:t>
            </w:r>
            <w:r w:rsidRPr="0078563A">
              <w:rPr>
                <w:rFonts w:cstheme="minorHAnsi"/>
                <w:lang w:val="en-GB"/>
              </w:rPr>
              <w:t xml:space="preserve">Problem </w:t>
            </w: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Optimal?</w:t>
            </w:r>
          </w:p>
        </w:tc>
        <w:tc>
          <w:tcPr>
            <w:tcW w:w="1206" w:type="dxa"/>
            <w:shd w:val="clear" w:color="auto" w:fill="AEAAAA" w:themeFill="background2" w:themeFillShade="BF"/>
          </w:tcPr>
          <w:p w:rsidR="00AD7E08" w:rsidRPr="00633DD6" w:rsidRDefault="00AD7E08" w:rsidP="00AD7E08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633DD6">
              <w:rPr>
                <w:rFonts w:cstheme="minorHAnsi"/>
                <w:sz w:val="20"/>
                <w:szCs w:val="20"/>
                <w:lang w:val="en-GB"/>
              </w:rPr>
              <w:t>Time Elapsed (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Pr="00633DD6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  <w:tc>
          <w:tcPr>
            <w:tcW w:w="1210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Node Expansions</w:t>
            </w:r>
          </w:p>
        </w:tc>
        <w:tc>
          <w:tcPr>
            <w:tcW w:w="845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Goal Tests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Path Length</w:t>
            </w:r>
          </w:p>
        </w:tc>
      </w:tr>
      <w:tr w:rsidR="00AD7E08" w:rsidRPr="0078563A" w:rsidTr="00AD7E08">
        <w:tc>
          <w:tcPr>
            <w:tcW w:w="3114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Breadth First Search</w:t>
            </w:r>
          </w:p>
        </w:tc>
        <w:tc>
          <w:tcPr>
            <w:tcW w:w="1134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YES</w:t>
            </w:r>
          </w:p>
        </w:tc>
        <w:tc>
          <w:tcPr>
            <w:tcW w:w="1206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18.589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3343</w:t>
            </w:r>
          </w:p>
        </w:tc>
        <w:tc>
          <w:tcPr>
            <w:tcW w:w="845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4609</w:t>
            </w:r>
          </w:p>
        </w:tc>
        <w:tc>
          <w:tcPr>
            <w:tcW w:w="85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</w:tr>
      <w:tr w:rsidR="00AD7E08" w:rsidRPr="0078563A" w:rsidTr="00AD7E08">
        <w:tc>
          <w:tcPr>
            <w:tcW w:w="3114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Breadth First Tree Search</w:t>
            </w:r>
          </w:p>
        </w:tc>
        <w:tc>
          <w:tcPr>
            <w:tcW w:w="1134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</w:p>
        </w:tc>
        <w:tc>
          <w:tcPr>
            <w:tcW w:w="1206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&gt;10min</w:t>
            </w:r>
          </w:p>
        </w:tc>
        <w:tc>
          <w:tcPr>
            <w:tcW w:w="121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845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85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</w:tr>
      <w:tr w:rsidR="00AD7E08" w:rsidRPr="0078563A" w:rsidTr="00AD7E08">
        <w:tc>
          <w:tcPr>
            <w:tcW w:w="3114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Depth First Graph Search</w:t>
            </w:r>
          </w:p>
        </w:tc>
        <w:tc>
          <w:tcPr>
            <w:tcW w:w="1134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NO</w:t>
            </w:r>
          </w:p>
        </w:tc>
        <w:tc>
          <w:tcPr>
            <w:tcW w:w="1206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4.533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582</w:t>
            </w:r>
          </w:p>
        </w:tc>
        <w:tc>
          <w:tcPr>
            <w:tcW w:w="845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583</w:t>
            </w:r>
          </w:p>
        </w:tc>
        <w:tc>
          <w:tcPr>
            <w:tcW w:w="85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575</w:t>
            </w:r>
          </w:p>
        </w:tc>
      </w:tr>
      <w:tr w:rsidR="00AD7E08" w:rsidRPr="0078563A" w:rsidTr="00AD7E08">
        <w:tc>
          <w:tcPr>
            <w:tcW w:w="3114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Depth Limited Search</w:t>
            </w:r>
          </w:p>
        </w:tc>
        <w:tc>
          <w:tcPr>
            <w:tcW w:w="1134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</w:p>
        </w:tc>
        <w:tc>
          <w:tcPr>
            <w:tcW w:w="1206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&gt;10min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845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85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</w:tr>
      <w:tr w:rsidR="00AD7E08" w:rsidRPr="0078563A" w:rsidTr="00AD7E08">
        <w:tc>
          <w:tcPr>
            <w:tcW w:w="3114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Uniform Cost Search</w:t>
            </w:r>
          </w:p>
        </w:tc>
        <w:tc>
          <w:tcPr>
            <w:tcW w:w="1134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YES</w:t>
            </w:r>
          </w:p>
        </w:tc>
        <w:tc>
          <w:tcPr>
            <w:tcW w:w="1206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17.264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4852</w:t>
            </w:r>
          </w:p>
        </w:tc>
        <w:tc>
          <w:tcPr>
            <w:tcW w:w="845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4854</w:t>
            </w:r>
          </w:p>
        </w:tc>
        <w:tc>
          <w:tcPr>
            <w:tcW w:w="85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</w:tr>
      <w:tr w:rsidR="00AD7E08" w:rsidRPr="0078563A" w:rsidTr="00AD7E08">
        <w:tc>
          <w:tcPr>
            <w:tcW w:w="3114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Recursive Best First Search</w:t>
            </w:r>
          </w:p>
        </w:tc>
        <w:tc>
          <w:tcPr>
            <w:tcW w:w="1134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</w:p>
        </w:tc>
        <w:tc>
          <w:tcPr>
            <w:tcW w:w="1206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&gt;10min</w:t>
            </w:r>
          </w:p>
        </w:tc>
        <w:tc>
          <w:tcPr>
            <w:tcW w:w="121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845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85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</w:tr>
      <w:tr w:rsidR="00AD7E08" w:rsidRPr="0078563A" w:rsidTr="00AD7E08">
        <w:tc>
          <w:tcPr>
            <w:tcW w:w="3114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Greedy Best First Graph Search</w:t>
            </w:r>
          </w:p>
        </w:tc>
        <w:tc>
          <w:tcPr>
            <w:tcW w:w="1134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1206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3.406</w:t>
            </w:r>
          </w:p>
        </w:tc>
        <w:tc>
          <w:tcPr>
            <w:tcW w:w="121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990</w:t>
            </w:r>
          </w:p>
        </w:tc>
        <w:tc>
          <w:tcPr>
            <w:tcW w:w="845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992</w:t>
            </w:r>
          </w:p>
        </w:tc>
        <w:tc>
          <w:tcPr>
            <w:tcW w:w="850" w:type="dxa"/>
          </w:tcPr>
          <w:p w:rsidR="00AD7E08" w:rsidRPr="0078563A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15</w:t>
            </w:r>
          </w:p>
        </w:tc>
      </w:tr>
      <w:tr w:rsidR="00AD7E08" w:rsidRPr="0078563A" w:rsidTr="00AD7E08">
        <w:tc>
          <w:tcPr>
            <w:tcW w:w="3114" w:type="dxa"/>
            <w:shd w:val="clear" w:color="auto" w:fill="AEAAAA" w:themeFill="background2" w:themeFillShade="BF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A* h_1</w:t>
            </w:r>
          </w:p>
        </w:tc>
        <w:tc>
          <w:tcPr>
            <w:tcW w:w="1134" w:type="dxa"/>
          </w:tcPr>
          <w:p w:rsidR="00AD7E08" w:rsidRPr="0078563A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</w:t>
            </w:r>
          </w:p>
        </w:tc>
        <w:tc>
          <w:tcPr>
            <w:tcW w:w="1206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17.344</w:t>
            </w:r>
          </w:p>
        </w:tc>
        <w:tc>
          <w:tcPr>
            <w:tcW w:w="121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4852</w:t>
            </w:r>
          </w:p>
        </w:tc>
        <w:tc>
          <w:tcPr>
            <w:tcW w:w="845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4854</w:t>
            </w:r>
          </w:p>
        </w:tc>
        <w:tc>
          <w:tcPr>
            <w:tcW w:w="85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</w:tr>
      <w:tr w:rsidR="00AD7E08" w:rsidRPr="0078563A" w:rsidTr="00AD7E08">
        <w:tc>
          <w:tcPr>
            <w:tcW w:w="3114" w:type="dxa"/>
            <w:shd w:val="clear" w:color="auto" w:fill="AEAAAA" w:themeFill="background2" w:themeFillShade="BF"/>
          </w:tcPr>
          <w:p w:rsidR="00AD7E08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A* h_ignore_preconditions</w:t>
            </w:r>
          </w:p>
        </w:tc>
        <w:tc>
          <w:tcPr>
            <w:tcW w:w="1134" w:type="dxa"/>
          </w:tcPr>
          <w:p w:rsidR="00AD7E08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</w:t>
            </w:r>
          </w:p>
        </w:tc>
        <w:tc>
          <w:tcPr>
            <w:tcW w:w="1206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6.355</w:t>
            </w:r>
          </w:p>
        </w:tc>
        <w:tc>
          <w:tcPr>
            <w:tcW w:w="121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1450</w:t>
            </w:r>
          </w:p>
        </w:tc>
        <w:tc>
          <w:tcPr>
            <w:tcW w:w="845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1452</w:t>
            </w:r>
          </w:p>
        </w:tc>
        <w:tc>
          <w:tcPr>
            <w:tcW w:w="85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</w:tr>
      <w:tr w:rsidR="00AD7E08" w:rsidRPr="0078563A" w:rsidTr="00AD7E08">
        <w:tc>
          <w:tcPr>
            <w:tcW w:w="3114" w:type="dxa"/>
            <w:shd w:val="clear" w:color="auto" w:fill="AEAAAA" w:themeFill="background2" w:themeFillShade="BF"/>
          </w:tcPr>
          <w:p w:rsidR="00AD7E08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A* h_pg_levelsum</w:t>
            </w:r>
          </w:p>
        </w:tc>
        <w:tc>
          <w:tcPr>
            <w:tcW w:w="1134" w:type="dxa"/>
          </w:tcPr>
          <w:p w:rsidR="00AD7E08" w:rsidRDefault="00AD7E08" w:rsidP="00AD7E0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</w:t>
            </w:r>
          </w:p>
        </w:tc>
        <w:tc>
          <w:tcPr>
            <w:tcW w:w="1206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159.318</w:t>
            </w:r>
          </w:p>
        </w:tc>
        <w:tc>
          <w:tcPr>
            <w:tcW w:w="121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86</w:t>
            </w:r>
          </w:p>
        </w:tc>
        <w:tc>
          <w:tcPr>
            <w:tcW w:w="845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88</w:t>
            </w:r>
          </w:p>
        </w:tc>
        <w:tc>
          <w:tcPr>
            <w:tcW w:w="850" w:type="dxa"/>
          </w:tcPr>
          <w:p w:rsidR="00AD7E08" w:rsidRDefault="00AD7E08" w:rsidP="00AD7E08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</w:tr>
    </w:tbl>
    <w:p w:rsidR="0078563A" w:rsidRDefault="0078563A" w:rsidP="0078563A">
      <w:pPr>
        <w:jc w:val="both"/>
        <w:rPr>
          <w:lang w:val="en-GB"/>
        </w:rPr>
      </w:pPr>
    </w:p>
    <w:p w:rsidR="000B2F3B" w:rsidRDefault="000B2F3B" w:rsidP="000B2F3B">
      <w:pPr>
        <w:pStyle w:val="Ttulo2"/>
        <w:rPr>
          <w:lang w:val="en-GB"/>
        </w:rPr>
      </w:pPr>
      <w:r>
        <w:rPr>
          <w:rStyle w:val="nfasisintenso"/>
          <w:i w:val="0"/>
          <w:iCs w:val="0"/>
          <w:color w:val="2E74B5" w:themeColor="accent1" w:themeShade="BF"/>
          <w:lang w:val="en-GB"/>
        </w:rPr>
        <w:t>Optimal Solution</w:t>
      </w:r>
    </w:p>
    <w:p w:rsidR="0078563A" w:rsidRPr="000D064B" w:rsidRDefault="006925B2" w:rsidP="0028175D">
      <w:pPr>
        <w:rPr>
          <w:lang w:val="en-GB"/>
        </w:rPr>
      </w:pPr>
      <w:r w:rsidRPr="006925B2">
        <w:rPr>
          <w:lang w:val="en-GB"/>
        </w:rPr>
        <w:t>Load(C2, P2, JFK)</w:t>
      </w:r>
      <w:r w:rsidR="0028175D">
        <w:rPr>
          <w:lang w:val="en-GB"/>
        </w:rPr>
        <w:br/>
      </w:r>
      <w:r w:rsidRPr="006925B2">
        <w:rPr>
          <w:lang w:val="en-GB"/>
        </w:rPr>
        <w:t>Load(C1, P1, SFO)</w:t>
      </w:r>
      <w:r w:rsidR="0028175D">
        <w:rPr>
          <w:lang w:val="en-GB"/>
        </w:rPr>
        <w:br/>
      </w:r>
      <w:r w:rsidRPr="006925B2">
        <w:rPr>
          <w:lang w:val="en-GB"/>
        </w:rPr>
        <w:t>Load(C3, P3, ATL)</w:t>
      </w:r>
      <w:r w:rsidR="0028175D">
        <w:rPr>
          <w:lang w:val="en-GB"/>
        </w:rPr>
        <w:br/>
      </w:r>
      <w:r w:rsidRPr="006925B2">
        <w:rPr>
          <w:lang w:val="en-GB"/>
        </w:rPr>
        <w:t>Fly(P2, JFK, SFO)</w:t>
      </w:r>
      <w:r w:rsidR="0028175D">
        <w:rPr>
          <w:lang w:val="en-GB"/>
        </w:rPr>
        <w:br/>
      </w:r>
      <w:r w:rsidRPr="006925B2">
        <w:rPr>
          <w:lang w:val="en-GB"/>
        </w:rPr>
        <w:t>Unload(C2, P2, SFO)</w:t>
      </w:r>
      <w:r w:rsidR="0028175D">
        <w:rPr>
          <w:lang w:val="en-GB"/>
        </w:rPr>
        <w:br/>
      </w:r>
      <w:r w:rsidRPr="006925B2">
        <w:rPr>
          <w:lang w:val="en-GB"/>
        </w:rPr>
        <w:t>Fly(P1, SFO, JFK)</w:t>
      </w:r>
      <w:r w:rsidR="0028175D">
        <w:rPr>
          <w:lang w:val="en-GB"/>
        </w:rPr>
        <w:br/>
      </w:r>
      <w:r w:rsidRPr="006925B2">
        <w:rPr>
          <w:lang w:val="en-GB"/>
        </w:rPr>
        <w:t>Unload(C1, P1, JFK)</w:t>
      </w:r>
      <w:r w:rsidR="0028175D">
        <w:rPr>
          <w:lang w:val="en-GB"/>
        </w:rPr>
        <w:br/>
      </w:r>
      <w:r w:rsidRPr="006925B2">
        <w:rPr>
          <w:lang w:val="en-GB"/>
        </w:rPr>
        <w:t>Fly(P3, ATL, SFO)</w:t>
      </w:r>
      <w:r w:rsidR="0028175D">
        <w:rPr>
          <w:lang w:val="en-GB"/>
        </w:rPr>
        <w:br/>
      </w:r>
      <w:r w:rsidRPr="006925B2">
        <w:rPr>
          <w:lang w:val="en-GB"/>
        </w:rPr>
        <w:t>Unload(C3, P3, SFO)</w:t>
      </w:r>
      <w:r w:rsidR="0028175D">
        <w:rPr>
          <w:lang w:val="en-GB"/>
        </w:rPr>
        <w:br/>
      </w:r>
    </w:p>
    <w:p w:rsidR="005F0C0A" w:rsidRDefault="005F0C0A" w:rsidP="005F0C0A">
      <w:pPr>
        <w:jc w:val="both"/>
        <w:rPr>
          <w:lang w:val="en-GB"/>
        </w:rPr>
      </w:pPr>
    </w:p>
    <w:p w:rsidR="005F0C0A" w:rsidRDefault="005F0C0A" w:rsidP="005F0C0A">
      <w:pPr>
        <w:jc w:val="both"/>
        <w:rPr>
          <w:lang w:val="en-GB"/>
        </w:rPr>
      </w:pPr>
    </w:p>
    <w:p w:rsidR="0028175D" w:rsidRDefault="0028175D" w:rsidP="0028175D">
      <w:pPr>
        <w:rPr>
          <w:lang w:val="en-GB"/>
        </w:rPr>
      </w:pPr>
    </w:p>
    <w:p w:rsidR="00AD7E08" w:rsidRDefault="00AD7E08">
      <w:pPr>
        <w:rPr>
          <w:rStyle w:val="nfasisintenso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  <w:lang w:val="en-GB"/>
        </w:rPr>
      </w:pPr>
      <w:r>
        <w:rPr>
          <w:rStyle w:val="nfasisintenso"/>
          <w:i w:val="0"/>
          <w:iCs w:val="0"/>
          <w:color w:val="2E74B5" w:themeColor="accent1" w:themeShade="BF"/>
          <w:lang w:val="en-GB"/>
        </w:rPr>
        <w:br w:type="page"/>
      </w:r>
    </w:p>
    <w:tbl>
      <w:tblPr>
        <w:tblStyle w:val="Tablaconcuadrcula"/>
        <w:tblpPr w:leftFromText="180" w:rightFromText="180" w:vertAnchor="text" w:horzAnchor="margin" w:tblpY="957"/>
        <w:tblW w:w="8424" w:type="dxa"/>
        <w:tblLook w:val="04A0" w:firstRow="1" w:lastRow="0" w:firstColumn="1" w:lastColumn="0" w:noHBand="0" w:noVBand="1"/>
      </w:tblPr>
      <w:tblGrid>
        <w:gridCol w:w="3028"/>
        <w:gridCol w:w="1210"/>
        <w:gridCol w:w="1210"/>
        <w:gridCol w:w="1210"/>
        <w:gridCol w:w="849"/>
        <w:gridCol w:w="917"/>
      </w:tblGrid>
      <w:tr w:rsidR="00AD7E08" w:rsidRPr="0078563A" w:rsidTr="008D7934">
        <w:tc>
          <w:tcPr>
            <w:tcW w:w="3028" w:type="dxa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 xml:space="preserve">Air Cargo </w:t>
            </w:r>
            <w:r w:rsidRPr="0078563A">
              <w:rPr>
                <w:rFonts w:cstheme="minorHAnsi"/>
                <w:lang w:val="en-GB"/>
              </w:rPr>
              <w:t>P</w:t>
            </w:r>
            <w:r>
              <w:rPr>
                <w:rFonts w:cstheme="minorHAnsi"/>
                <w:lang w:val="en-GB"/>
              </w:rPr>
              <w:t>roblem 3</w:t>
            </w:r>
          </w:p>
        </w:tc>
        <w:tc>
          <w:tcPr>
            <w:tcW w:w="1210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Optimal?</w:t>
            </w:r>
          </w:p>
        </w:tc>
        <w:tc>
          <w:tcPr>
            <w:tcW w:w="1210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Time Elapsed (s)</w:t>
            </w:r>
          </w:p>
        </w:tc>
        <w:tc>
          <w:tcPr>
            <w:tcW w:w="1210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Node Expansions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Goal Tests</w:t>
            </w:r>
          </w:p>
        </w:tc>
        <w:tc>
          <w:tcPr>
            <w:tcW w:w="917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Path Length</w:t>
            </w:r>
          </w:p>
        </w:tc>
      </w:tr>
      <w:tr w:rsidR="00AD7E08" w:rsidRPr="0078563A" w:rsidTr="008D7934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Breadth First Search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140.976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14663</w:t>
            </w:r>
          </w:p>
        </w:tc>
        <w:tc>
          <w:tcPr>
            <w:tcW w:w="849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18098</w:t>
            </w:r>
          </w:p>
        </w:tc>
        <w:tc>
          <w:tcPr>
            <w:tcW w:w="917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12</w:t>
            </w:r>
          </w:p>
        </w:tc>
      </w:tr>
      <w:tr w:rsidR="00AD7E08" w:rsidRPr="0078563A" w:rsidTr="008D7934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Breadth First Tree Search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&gt;10min</w:t>
            </w: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849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917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</w:tr>
      <w:tr w:rsidR="00AD7E08" w:rsidRPr="0078563A" w:rsidTr="008D7934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Depth First Graph Search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NO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4.352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627</w:t>
            </w:r>
          </w:p>
        </w:tc>
        <w:tc>
          <w:tcPr>
            <w:tcW w:w="849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628</w:t>
            </w:r>
          </w:p>
        </w:tc>
        <w:tc>
          <w:tcPr>
            <w:tcW w:w="917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596</w:t>
            </w:r>
          </w:p>
        </w:tc>
      </w:tr>
      <w:tr w:rsidR="00AD7E08" w:rsidRPr="0078563A" w:rsidTr="008D7934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Depth Limited Search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&gt;10min</w:t>
            </w: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849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917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</w:tr>
      <w:tr w:rsidR="00AD7E08" w:rsidRPr="0078563A" w:rsidTr="008D7934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Uniform Cost Search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74.658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18235</w:t>
            </w:r>
          </w:p>
        </w:tc>
        <w:tc>
          <w:tcPr>
            <w:tcW w:w="849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18237</w:t>
            </w:r>
          </w:p>
        </w:tc>
        <w:tc>
          <w:tcPr>
            <w:tcW w:w="917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12</w:t>
            </w:r>
          </w:p>
        </w:tc>
      </w:tr>
      <w:tr w:rsidR="00AD7E08" w:rsidRPr="0078563A" w:rsidTr="008D7934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Recursive Best First Search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&gt;10min</w:t>
            </w: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849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  <w:tc>
          <w:tcPr>
            <w:tcW w:w="917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--</w:t>
            </w:r>
          </w:p>
        </w:tc>
      </w:tr>
      <w:tr w:rsidR="00AD7E08" w:rsidRPr="0078563A" w:rsidTr="008D7934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 w:rsidRPr="0078563A">
              <w:rPr>
                <w:rFonts w:cstheme="minorHAnsi"/>
                <w:lang w:val="en-GB"/>
              </w:rPr>
              <w:t>Greedy Best First Graph Search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23.483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5614</w:t>
            </w:r>
          </w:p>
        </w:tc>
        <w:tc>
          <w:tcPr>
            <w:tcW w:w="849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5616</w:t>
            </w:r>
          </w:p>
        </w:tc>
        <w:tc>
          <w:tcPr>
            <w:tcW w:w="917" w:type="dxa"/>
          </w:tcPr>
          <w:p w:rsidR="00AD7E08" w:rsidRPr="0078563A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22</w:t>
            </w:r>
          </w:p>
        </w:tc>
      </w:tr>
      <w:tr w:rsidR="00AD7E08" w:rsidRPr="0078563A" w:rsidTr="008D7934">
        <w:tc>
          <w:tcPr>
            <w:tcW w:w="3028" w:type="dxa"/>
            <w:shd w:val="clear" w:color="auto" w:fill="AEAAAA" w:themeFill="background2" w:themeFillShade="BF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A* h_1</w:t>
            </w:r>
          </w:p>
        </w:tc>
        <w:tc>
          <w:tcPr>
            <w:tcW w:w="1210" w:type="dxa"/>
          </w:tcPr>
          <w:p w:rsidR="00AD7E08" w:rsidRPr="0078563A" w:rsidRDefault="00AD7E08" w:rsidP="008D793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78.374</w:t>
            </w: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18235</w:t>
            </w:r>
          </w:p>
        </w:tc>
        <w:tc>
          <w:tcPr>
            <w:tcW w:w="849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18237</w:t>
            </w:r>
          </w:p>
        </w:tc>
        <w:tc>
          <w:tcPr>
            <w:tcW w:w="917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12</w:t>
            </w:r>
          </w:p>
        </w:tc>
      </w:tr>
      <w:tr w:rsidR="00AD7E08" w:rsidRPr="0078563A" w:rsidTr="008D7934">
        <w:tc>
          <w:tcPr>
            <w:tcW w:w="3028" w:type="dxa"/>
            <w:shd w:val="clear" w:color="auto" w:fill="AEAAAA" w:themeFill="background2" w:themeFillShade="BF"/>
          </w:tcPr>
          <w:p w:rsidR="00AD7E08" w:rsidRDefault="00AD7E08" w:rsidP="008D793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A* h_ignore_preconditions</w:t>
            </w:r>
          </w:p>
        </w:tc>
        <w:tc>
          <w:tcPr>
            <w:tcW w:w="1210" w:type="dxa"/>
          </w:tcPr>
          <w:p w:rsidR="00AD7E08" w:rsidRDefault="00AD7E08" w:rsidP="008D793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25.781</w:t>
            </w: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5040</w:t>
            </w:r>
          </w:p>
        </w:tc>
        <w:tc>
          <w:tcPr>
            <w:tcW w:w="849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5042</w:t>
            </w:r>
          </w:p>
        </w:tc>
        <w:tc>
          <w:tcPr>
            <w:tcW w:w="917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12</w:t>
            </w:r>
          </w:p>
        </w:tc>
      </w:tr>
      <w:tr w:rsidR="00AD7E08" w:rsidRPr="0078563A" w:rsidTr="008D7934">
        <w:tc>
          <w:tcPr>
            <w:tcW w:w="3028" w:type="dxa"/>
            <w:shd w:val="clear" w:color="auto" w:fill="AEAAAA" w:themeFill="background2" w:themeFillShade="BF"/>
          </w:tcPr>
          <w:p w:rsidR="00AD7E08" w:rsidRDefault="00AD7E08" w:rsidP="008D793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A* h_pg_levelsum</w:t>
            </w:r>
          </w:p>
        </w:tc>
        <w:tc>
          <w:tcPr>
            <w:tcW w:w="1210" w:type="dxa"/>
          </w:tcPr>
          <w:p w:rsidR="00AD7E08" w:rsidRDefault="00AD7E08" w:rsidP="008D793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</w:t>
            </w: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776.59</w:t>
            </w:r>
          </w:p>
        </w:tc>
        <w:tc>
          <w:tcPr>
            <w:tcW w:w="1210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315</w:t>
            </w:r>
          </w:p>
        </w:tc>
        <w:tc>
          <w:tcPr>
            <w:tcW w:w="849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317</w:t>
            </w:r>
          </w:p>
        </w:tc>
        <w:tc>
          <w:tcPr>
            <w:tcW w:w="917" w:type="dxa"/>
          </w:tcPr>
          <w:p w:rsidR="00AD7E08" w:rsidRDefault="00AD7E08" w:rsidP="008D7934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12</w:t>
            </w:r>
          </w:p>
        </w:tc>
      </w:tr>
    </w:tbl>
    <w:p w:rsidR="00AD7E08" w:rsidRDefault="00AD7E08" w:rsidP="000B2F3B">
      <w:pPr>
        <w:pStyle w:val="Ttulo2"/>
        <w:rPr>
          <w:rStyle w:val="nfasisintenso"/>
          <w:i w:val="0"/>
          <w:iCs w:val="0"/>
          <w:color w:val="2E74B5" w:themeColor="accent1" w:themeShade="BF"/>
          <w:lang w:val="en-GB"/>
        </w:rPr>
      </w:pPr>
    </w:p>
    <w:p w:rsidR="00AD7E08" w:rsidRDefault="00AD7E08" w:rsidP="000B2F3B">
      <w:pPr>
        <w:pStyle w:val="Ttulo2"/>
        <w:rPr>
          <w:rStyle w:val="nfasisintenso"/>
          <w:i w:val="0"/>
          <w:iCs w:val="0"/>
          <w:color w:val="2E74B5" w:themeColor="accent1" w:themeShade="BF"/>
          <w:lang w:val="en-GB"/>
        </w:rPr>
      </w:pPr>
    </w:p>
    <w:p w:rsidR="00AD7E08" w:rsidRDefault="00AD7E08" w:rsidP="000B2F3B">
      <w:pPr>
        <w:pStyle w:val="Ttulo2"/>
        <w:rPr>
          <w:rStyle w:val="nfasisintenso"/>
          <w:i w:val="0"/>
          <w:iCs w:val="0"/>
          <w:color w:val="2E74B5" w:themeColor="accent1" w:themeShade="BF"/>
          <w:lang w:val="en-GB"/>
        </w:rPr>
      </w:pPr>
    </w:p>
    <w:p w:rsidR="000B2F3B" w:rsidRDefault="000B2F3B" w:rsidP="000B2F3B">
      <w:pPr>
        <w:pStyle w:val="Ttulo2"/>
        <w:rPr>
          <w:lang w:val="en-GB"/>
        </w:rPr>
      </w:pPr>
      <w:r>
        <w:rPr>
          <w:rStyle w:val="nfasisintenso"/>
          <w:i w:val="0"/>
          <w:iCs w:val="0"/>
          <w:color w:val="2E74B5" w:themeColor="accent1" w:themeShade="BF"/>
          <w:lang w:val="en-GB"/>
        </w:rPr>
        <w:t>Optimal Solution</w:t>
      </w:r>
    </w:p>
    <w:p w:rsidR="0078563A" w:rsidRPr="000D064B" w:rsidRDefault="005F0C0A" w:rsidP="0028175D">
      <w:pPr>
        <w:rPr>
          <w:lang w:val="en-GB"/>
        </w:rPr>
      </w:pPr>
      <w:r w:rsidRPr="005F0C0A">
        <w:rPr>
          <w:lang w:val="en-GB"/>
        </w:rPr>
        <w:t>Load(C1, P1, SFO)</w:t>
      </w:r>
      <w:r w:rsidR="0028175D">
        <w:rPr>
          <w:lang w:val="en-GB"/>
        </w:rPr>
        <w:br/>
      </w:r>
      <w:r w:rsidRPr="005F0C0A">
        <w:rPr>
          <w:lang w:val="en-GB"/>
        </w:rPr>
        <w:t>Load(C2, P2, JFK)</w:t>
      </w:r>
      <w:bookmarkStart w:id="0" w:name="_GoBack"/>
      <w:bookmarkEnd w:id="0"/>
      <w:r w:rsidR="0028175D">
        <w:rPr>
          <w:lang w:val="en-GB"/>
        </w:rPr>
        <w:br/>
      </w:r>
      <w:r w:rsidRPr="005F0C0A">
        <w:rPr>
          <w:lang w:val="en-GB"/>
        </w:rPr>
        <w:t>Fly(P1, SFO, ATL)</w:t>
      </w:r>
      <w:r w:rsidR="0028175D">
        <w:rPr>
          <w:lang w:val="en-GB"/>
        </w:rPr>
        <w:br/>
      </w:r>
      <w:r w:rsidRPr="005F0C0A">
        <w:rPr>
          <w:lang w:val="en-GB"/>
        </w:rPr>
        <w:t>Load(C3, P1, ATL)</w:t>
      </w:r>
      <w:r w:rsidR="0028175D">
        <w:rPr>
          <w:lang w:val="en-GB"/>
        </w:rPr>
        <w:br/>
      </w:r>
      <w:r w:rsidRPr="005F0C0A">
        <w:rPr>
          <w:lang w:val="en-GB"/>
        </w:rPr>
        <w:t>Fly(P2, JFK, ORD)</w:t>
      </w:r>
      <w:r w:rsidR="0028175D">
        <w:rPr>
          <w:lang w:val="en-GB"/>
        </w:rPr>
        <w:br/>
      </w:r>
      <w:r w:rsidRPr="005F0C0A">
        <w:rPr>
          <w:lang w:val="en-GB"/>
        </w:rPr>
        <w:t>Load(C4, P2, ORD)</w:t>
      </w:r>
      <w:r w:rsidR="0028175D">
        <w:rPr>
          <w:lang w:val="en-GB"/>
        </w:rPr>
        <w:br/>
      </w:r>
      <w:r w:rsidRPr="005F0C0A">
        <w:rPr>
          <w:lang w:val="en-GB"/>
        </w:rPr>
        <w:t>Fly(P2, ORD, SFO)</w:t>
      </w:r>
      <w:r w:rsidR="0028175D">
        <w:rPr>
          <w:lang w:val="en-GB"/>
        </w:rPr>
        <w:br/>
      </w:r>
      <w:r w:rsidRPr="005F0C0A">
        <w:rPr>
          <w:lang w:val="en-GB"/>
        </w:rPr>
        <w:t>Fly(P1, ATL, JFK)</w:t>
      </w:r>
      <w:r w:rsidR="0028175D">
        <w:rPr>
          <w:lang w:val="en-GB"/>
        </w:rPr>
        <w:br/>
      </w:r>
      <w:r w:rsidRPr="005F0C0A">
        <w:rPr>
          <w:lang w:val="en-GB"/>
        </w:rPr>
        <w:t>Unload(C4, P2, SFO)</w:t>
      </w:r>
      <w:r w:rsidR="0028175D">
        <w:rPr>
          <w:lang w:val="en-GB"/>
        </w:rPr>
        <w:br/>
      </w:r>
      <w:r w:rsidRPr="005F0C0A">
        <w:rPr>
          <w:lang w:val="en-GB"/>
        </w:rPr>
        <w:t>Unload(C3, P1, JFK)</w:t>
      </w:r>
      <w:r w:rsidR="0028175D">
        <w:rPr>
          <w:lang w:val="en-GB"/>
        </w:rPr>
        <w:br/>
      </w:r>
      <w:r w:rsidRPr="005F0C0A">
        <w:rPr>
          <w:lang w:val="en-GB"/>
        </w:rPr>
        <w:t>Unload(C2, P2, SFO)</w:t>
      </w:r>
      <w:r w:rsidR="0028175D">
        <w:rPr>
          <w:lang w:val="en-GB"/>
        </w:rPr>
        <w:br/>
      </w:r>
      <w:r w:rsidRPr="005F0C0A">
        <w:rPr>
          <w:lang w:val="en-GB"/>
        </w:rPr>
        <w:t>Unload(C1, P1, JFK)</w:t>
      </w:r>
      <w:r w:rsidR="0028175D">
        <w:rPr>
          <w:lang w:val="en-GB"/>
        </w:rPr>
        <w:br/>
      </w:r>
    </w:p>
    <w:sectPr w:rsidR="0078563A" w:rsidRPr="000D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758C"/>
    <w:multiLevelType w:val="hybridMultilevel"/>
    <w:tmpl w:val="94C60AB0"/>
    <w:lvl w:ilvl="0" w:tplc="5B2C1CA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81DA5"/>
    <w:multiLevelType w:val="hybridMultilevel"/>
    <w:tmpl w:val="4034670A"/>
    <w:lvl w:ilvl="0" w:tplc="E6E47866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8D"/>
    <w:rsid w:val="00024E99"/>
    <w:rsid w:val="00054285"/>
    <w:rsid w:val="000A3CF9"/>
    <w:rsid w:val="000B2F3B"/>
    <w:rsid w:val="000D064B"/>
    <w:rsid w:val="001B26D7"/>
    <w:rsid w:val="001D0BED"/>
    <w:rsid w:val="001E32D8"/>
    <w:rsid w:val="002100F3"/>
    <w:rsid w:val="00226BDF"/>
    <w:rsid w:val="0028175D"/>
    <w:rsid w:val="002936B1"/>
    <w:rsid w:val="002950FC"/>
    <w:rsid w:val="00316034"/>
    <w:rsid w:val="003509A5"/>
    <w:rsid w:val="00432790"/>
    <w:rsid w:val="004A1BB4"/>
    <w:rsid w:val="00542F91"/>
    <w:rsid w:val="00574FB5"/>
    <w:rsid w:val="005A1B32"/>
    <w:rsid w:val="005A66BA"/>
    <w:rsid w:val="005F0C0A"/>
    <w:rsid w:val="00633DD6"/>
    <w:rsid w:val="00660136"/>
    <w:rsid w:val="00663C36"/>
    <w:rsid w:val="006925B2"/>
    <w:rsid w:val="00700BE3"/>
    <w:rsid w:val="00760CFD"/>
    <w:rsid w:val="00761274"/>
    <w:rsid w:val="0078563A"/>
    <w:rsid w:val="007A0A68"/>
    <w:rsid w:val="008312BD"/>
    <w:rsid w:val="008371F9"/>
    <w:rsid w:val="00854B67"/>
    <w:rsid w:val="0087067C"/>
    <w:rsid w:val="008E093C"/>
    <w:rsid w:val="008E7430"/>
    <w:rsid w:val="00A02020"/>
    <w:rsid w:val="00A346D2"/>
    <w:rsid w:val="00A54738"/>
    <w:rsid w:val="00AC16FB"/>
    <w:rsid w:val="00AD7E08"/>
    <w:rsid w:val="00B14A3E"/>
    <w:rsid w:val="00B312DA"/>
    <w:rsid w:val="00B37883"/>
    <w:rsid w:val="00B94C53"/>
    <w:rsid w:val="00BB28A7"/>
    <w:rsid w:val="00BC228D"/>
    <w:rsid w:val="00BD10C8"/>
    <w:rsid w:val="00BF122D"/>
    <w:rsid w:val="00C347F2"/>
    <w:rsid w:val="00C40024"/>
    <w:rsid w:val="00C57C90"/>
    <w:rsid w:val="00C90B80"/>
    <w:rsid w:val="00D31F20"/>
    <w:rsid w:val="00D403F6"/>
    <w:rsid w:val="00D9406B"/>
    <w:rsid w:val="00D94A9B"/>
    <w:rsid w:val="00DA4C97"/>
    <w:rsid w:val="00DC05CB"/>
    <w:rsid w:val="00DC2902"/>
    <w:rsid w:val="00EA686C"/>
    <w:rsid w:val="00EC44BE"/>
    <w:rsid w:val="00F06F85"/>
    <w:rsid w:val="00F6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9E91"/>
  <w15:chartTrackingRefBased/>
  <w15:docId w15:val="{1F468E73-F3E7-43A9-91A2-E88FD7BE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06B"/>
  </w:style>
  <w:style w:type="paragraph" w:styleId="Ttulo1">
    <w:name w:val="heading 1"/>
    <w:basedOn w:val="Normal"/>
    <w:next w:val="Normal"/>
    <w:link w:val="Ttulo1Car"/>
    <w:uiPriority w:val="9"/>
    <w:qFormat/>
    <w:rsid w:val="00D31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31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D31F20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D31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A1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8EE47-67B9-461B-AB61-D53EEF20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21</cp:revision>
  <dcterms:created xsi:type="dcterms:W3CDTF">2017-06-09T09:35:00Z</dcterms:created>
  <dcterms:modified xsi:type="dcterms:W3CDTF">2017-07-20T15:20:00Z</dcterms:modified>
</cp:coreProperties>
</file>