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widowControl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如果你太忙，没办法读完全文，那么只需要记住这三个步骤：</w:t>
      </w:r>
    </w:p>
    <w:p>
      <w:pPr>
        <w:widowControl/>
        <w:numPr>
          <w:ilvl w:val="0"/>
          <w:numId w:val="1"/>
        </w:numPr>
        <w:spacing w:beforeAutospacing="1" w:after="0" w:afterAutospacing="1"/>
        <w:ind w:left="72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准备至少可以读一个月的英文内容；</w:t>
      </w:r>
    </w:p>
    <w:p>
      <w:pPr>
        <w:widowControl/>
        <w:numPr>
          <w:ilvl w:val="0"/>
          <w:numId w:val="1"/>
        </w:numPr>
        <w:spacing w:beforeAutospacing="1" w:after="0" w:afterAutospacing="1"/>
        <w:ind w:left="72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每天抽出固定时间去阅读，阅读的过程中，随手记录生词；</w:t>
      </w:r>
    </w:p>
    <w:p>
      <w:pPr>
        <w:widowControl/>
        <w:numPr>
          <w:ilvl w:val="0"/>
          <w:numId w:val="1"/>
        </w:numPr>
        <w:spacing w:beforeAutospacing="1" w:after="0" w:afterAutospacing="1"/>
        <w:ind w:left="72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每天另外安排 5-10 分钟复习记录的生词。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如此持续 30 天，你会发现新天地。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如果你想知道我具体是如何做的，可以继续阅读，相信会对你有所启发，也能帮助你真的坚持下来。</w:t>
      </w:r>
    </w:p>
    <w:p>
      <w:pPr>
        <w:pStyle w:val="2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u w:val="none"/>
        </w:rPr>
        <w:t>一、准备英文阅读内容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这一步很重要。阅读什么每个人都应该自己决定，我们的目的不是为了“学英语”，而是通过“用英语”把自己想学的知识、技能给学了，英语能力提升是顺带的自然而然的结果。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以我自己为例，我是一个程序员，开发软件的。一个显然易见的软件开发范式改变正在发生，基于 LLM （大语言模型）的应用开发和传统的软件开发有很大的不同。所以我想去学学这个新范式，对于以后的工作，或者开发 LLM 相关的产品和开源项目都会非常有帮助。所以我花了一些时间去搜集相关的资料，然后发现了这个开源项目：</w:t>
      </w:r>
    </w:p>
    <w:p>
      <w:pPr>
        <w:pStyle w:val="3"/>
        <w:widowControl/>
        <w:ind w:left="720" w:right="720"/>
      </w:pP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instrText xml:space="preserve"> HYPERLINK "https://github.com/aishwaryanr/awesome-generative-ai-guide" \o "https://github.com/aishwaryanr/awesome-generative-ai-guide" \t "_blank"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t>awesome-generative-ai-guide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end"/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项目中有一个 LLM 的教程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instrText xml:space="preserve"> HYPERLINK "https://areganti.notion.site/The-LevelUp-Org-Applied-LLMs-562ddaa27791463e9a1286199325045c" \o "https://areganti.notion.site/The-LevelUp-Org-Applied-LLMs-562ddaa27791463e9a1286199325045c" \t "_blank"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t>Applied LLMs Mastery 2024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，看了大纲和部分内容，感觉非常不错，里面也包含了很多有用的链接，可以扩展阅读。内容量和难度也适合我一个月内读完，所以我选择了这份资料作为一个月的英文阅读内容。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这是我的挑选过程，你可以根据自己的职业需求或兴趣方向，选择适合你阅读的内容，但最好花一些时间遴选，保证自己投入的时间是值得的。</w:t>
      </w:r>
    </w:p>
    <w:p>
      <w:pPr>
        <w:pStyle w:val="2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u w:val="none"/>
        </w:rPr>
        <w:t>二、每天抽出固定的时间去阅读，并随手记录生词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我一般会在晚上决定第二天阅读的内容，然后用早上早起的时间阅读。举个例子，上面提到的教程中，有一个关联的文章，是对生成式 AI 的概述，文章地址：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instrText xml:space="preserve"> HYPERLINK "https://www.sequoiacap.com/article/generative-ai-a-creative-new-world/" \o "https://www.sequoiacap.com/article/generative-ai-a-creative-new-world/" \t "_blank"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t>Generative AI: A Creative New World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，我会提前在浏览器中打开，第二天起床后在精神饱满的状态下直接开始阅读，约莫花二十分钟就能读完。这篇文章内容对我而言并不太难，只不过确实有较多的我不太熟悉的生词，所以阅读的过程中会随手查询和记录，如下所示：</w:t>
      </w:r>
    </w:p>
    <w:p>
      <w:pPr>
        <w:widowControl/>
        <w:jc w:val="left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5264785" cy="3039110"/>
            <wp:effectExtent l="0" t="0" r="1905" b="6350"/>
            <wp:docPr id="1" name="图片 1" descr="2024-06-05 08:23:12.0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6-05 08:23:12.096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widowControl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一共记录了 28 个生词，当然有些词我也并不是完全不认识，而是它的某种用法第一次遇到，所以也随手记录，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因为要记生词更要记用法。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如何在浏览器中随手查询和记录生词，我用的是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instrText xml:space="preserve"> HYPERLINK "https://siphon.ink" \o "https://siphon.ink" \t "_blank"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t>siphon.ink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这款我自己开发的产品，当然你也可以用其他你觉得趁手的记录工具。</w:t>
      </w:r>
    </w:p>
    <w:p>
      <w:pPr>
        <w:pStyle w:val="2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u w:val="none"/>
        </w:rPr>
        <w:t>三、每天安排 5-10 分钟复习记录的生词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好记性不如烂笔头，但烂笔头记下的东西如果不去复习其实也是白记。不管是学英语，还是学习其他知识、技能，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短时间内的足量重复都是必要的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。所以我每天睡前一般会复习当天或者最近三天记录的生词，大概 5-10 分钟左右，可以复习 10-25 个生词。同样的，我也是用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instrText xml:space="preserve"> HYPERLINK "https://siphon.ink" \o "https://siphon.ink" \t "_blank"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t>siphon.ink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复习，它支持纸牌卡片形式的复习，通过快捷键操作很方便，如下所示：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</w:p>
    <w:p>
      <w:pPr>
        <w:pStyle w:val="3"/>
        <w:widowControl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除了单词，这款工具也会记录关联的句子，如果没有这个关联的句子，坦白讲我也很难理解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Style w:val="7"/>
          <w:rFonts w:ascii="Menlo" w:hAnsi="Menlo" w:eastAsia="Menlo" w:cs="Menlo"/>
          <w:i w:val="0"/>
          <w:caps w:val="0"/>
          <w:color w:val="4E5980"/>
          <w:spacing w:val="0"/>
          <w:sz w:val="22"/>
          <w:szCs w:val="22"/>
          <w:u w:val="none"/>
          <w:shd w:val="clear" w:fill="F8F8F8"/>
        </w:rPr>
        <w:t>lag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这个词怎么用。关联的句子就来自于我阅读过的这篇文章：</w:t>
      </w:r>
    </w:p>
    <w:p>
      <w:pPr>
        <w:pStyle w:val="3"/>
        <w:widowControl/>
        <w:ind w:left="720" w:right="720"/>
      </w:pPr>
      <w:r>
        <w:rPr>
          <w:rFonts w:hint="default" w:ascii="-apple-system" w:hAnsi="-apple-system" w:eastAsia="-apple-system" w:cs="-apple-system"/>
          <w:i w:val="0"/>
          <w:caps w:val="0"/>
          <w:color w:val="666666"/>
          <w:spacing w:val="0"/>
          <w:sz w:val="22"/>
          <w:szCs w:val="22"/>
          <w:u w:val="none"/>
        </w:rPr>
        <w:t>While traditionally seen as lagging behind their proprietary counterparts in terms of accuracy and performance, the gap is closing.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它的意译是：</w:t>
      </w:r>
    </w:p>
    <w:p>
      <w:pPr>
        <w:pStyle w:val="3"/>
        <w:widowControl/>
        <w:ind w:left="720" w:right="720"/>
      </w:pPr>
      <w:r>
        <w:rPr>
          <w:rFonts w:hint="default" w:ascii="-apple-system" w:hAnsi="-apple-system" w:eastAsia="-apple-system" w:cs="-apple-system"/>
          <w:i w:val="0"/>
          <w:caps w:val="0"/>
          <w:color w:val="666666"/>
          <w:spacing w:val="0"/>
          <w:sz w:val="22"/>
          <w:szCs w:val="22"/>
          <w:u w:val="none"/>
        </w:rPr>
        <w:t>尽管开源的大模型在准确性和性能上被认为</w:t>
      </w:r>
      <w:r>
        <w:rPr>
          <w:rStyle w:val="7"/>
          <w:rFonts w:hint="default" w:ascii="Menlo" w:hAnsi="Menlo" w:eastAsia="Menlo" w:cs="Menlo"/>
          <w:i w:val="0"/>
          <w:caps w:val="0"/>
          <w:color w:val="4E5980"/>
          <w:spacing w:val="0"/>
          <w:sz w:val="22"/>
          <w:szCs w:val="22"/>
          <w:u w:val="none"/>
          <w:shd w:val="clear" w:fill="F8F8F8"/>
        </w:rPr>
        <w:t>落后</w:t>
      </w:r>
      <w:r>
        <w:rPr>
          <w:rFonts w:hint="default" w:ascii="-apple-system" w:hAnsi="-apple-system" w:eastAsia="-apple-system" w:cs="-apple-system"/>
          <w:i w:val="0"/>
          <w:caps w:val="0"/>
          <w:color w:val="666666"/>
          <w:spacing w:val="0"/>
          <w:sz w:val="22"/>
          <w:szCs w:val="22"/>
          <w:u w:val="none"/>
        </w:rPr>
        <w:t>于一些私有的大模型（比如 ChatGPT-4），但它们之间的差距正在缩小。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因为有这个例句，我就很容易明白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Style w:val="7"/>
          <w:rFonts w:hint="default" w:ascii="Menlo" w:hAnsi="Menlo" w:eastAsia="Menlo" w:cs="Menlo"/>
          <w:i w:val="0"/>
          <w:caps w:val="0"/>
          <w:color w:val="4E5980"/>
          <w:spacing w:val="0"/>
          <w:sz w:val="22"/>
          <w:szCs w:val="22"/>
          <w:u w:val="none"/>
          <w:shd w:val="clear" w:fill="F8F8F8"/>
        </w:rPr>
        <w:t>lag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在这里的意思和用法。同时，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复习的时候重读这个句子，顺带也复习了下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Style w:val="7"/>
          <w:rFonts w:hint="default" w:ascii="Menlo" w:hAnsi="Menlo" w:eastAsia="Menlo" w:cs="Menlo"/>
          <w:b/>
          <w:i w:val="0"/>
          <w:caps w:val="0"/>
          <w:color w:val="4E5980"/>
          <w:spacing w:val="0"/>
          <w:sz w:val="22"/>
          <w:szCs w:val="22"/>
          <w:u w:val="none"/>
          <w:shd w:val="clear" w:fill="F8F8F8"/>
        </w:rPr>
        <w:t>proprietary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这个我已经比较熟悉的词，因为我之前记录过，并且复习过几次。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再举一个例子：</w:t>
      </w:r>
    </w:p>
    <w:p>
      <w:pPr>
        <w:pStyle w:val="3"/>
        <w:widowControl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因为有这个例句：</w:t>
      </w:r>
    </w:p>
    <w:p>
      <w:pPr>
        <w:pStyle w:val="3"/>
        <w:widowControl/>
        <w:ind w:left="720" w:right="720"/>
      </w:pPr>
      <w:r>
        <w:rPr>
          <w:rFonts w:hint="default" w:ascii="-apple-system" w:hAnsi="-apple-system" w:eastAsia="-apple-system" w:cs="-apple-system"/>
          <w:i w:val="0"/>
          <w:caps w:val="0"/>
          <w:color w:val="666666"/>
          <w:spacing w:val="0"/>
          <w:sz w:val="22"/>
          <w:szCs w:val="22"/>
          <w:u w:val="none"/>
        </w:rPr>
        <w:t>Initiatives like Meta's LLaMa models have showcased the potential for open-source models to reach high levels of accuracy, spurring the development of various alternatives aimed at matching or even surpassing proprietary model performance.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我就很容易理解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Style w:val="7"/>
          <w:rFonts w:ascii="Menlo" w:hAnsi="Menlo" w:eastAsia="Menlo" w:cs="Menlo"/>
          <w:i w:val="0"/>
          <w:caps w:val="0"/>
          <w:color w:val="4E5980"/>
          <w:spacing w:val="0"/>
          <w:sz w:val="22"/>
          <w:szCs w:val="22"/>
          <w:u w:val="none"/>
          <w:shd w:val="clear" w:fill="F8F8F8"/>
        </w:rPr>
        <w:t>spur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这个词作为“激励、刺激”意思的用法了。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同样的，你也可以选择其他的方式复习，最重要的是，你需要每天安排 5-10 分钟的时间，不管是如厕的时候，还是排队的时候，还是中午休息的时候，还是睡觉之前。我习惯安排两个时间段，一个是晚上睡觉前，在 PC 浏览器中复习，具体如上所示。另外，就是早晨如厕的时候，用 siphon 的小程序复习，如下所示：</w:t>
      </w:r>
    </w:p>
    <w:p>
      <w:pPr>
        <w:widowControl/>
        <w:jc w:val="left"/>
      </w:pPr>
    </w:p>
    <w:p>
      <w:pPr>
        <w:pStyle w:val="2"/>
        <w:widowControl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u w:val="none"/>
        </w:rPr>
        <w:t>最后的话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2"/>
          <w:szCs w:val="22"/>
          <w:u w:val="none"/>
        </w:rPr>
        <w:t>最重要的是方法和执行，工具是辅助，可以提升方法执行落地的效率。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我相信如果你真的按照上面的三个步骤，坚持了一个月，你的英文阅读能力肯定能够上一个台阶。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当然了，我也强烈建议你用一用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instrText xml:space="preserve"> HYPERLINK "https://siphon.ink" \o "https://siphon.ink" \t "_blank"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t>siphon.ink</w:t>
      </w:r>
      <w:r>
        <w:rPr>
          <w:rFonts w:hint="default" w:ascii="-apple-system" w:hAnsi="-apple-system" w:eastAsia="-apple-system" w:cs="-apple-system"/>
          <w:i w:val="0"/>
          <w:caps w:val="0"/>
          <w:color w:val="225599"/>
          <w:spacing w:val="0"/>
          <w:sz w:val="22"/>
          <w:szCs w:val="2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  <w:t>，它的记录和小卡片复习都是免费的。并且，记录的单词如果不超过 60 个可以体验纸牌卡片复习、打字拼写练习等付费功能。或许，你试用的这段时间就能给你带来新的天地。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u w:val="none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FAEFA"/>
    <w:multiLevelType w:val="multilevel"/>
    <w:tmpl w:val="665FA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2024-06-05T08:18:22Z</dcterms:created>
  <dc:creator>iPad</dc:creator>
  <cp:lastModifiedBy>iPad</cp:lastModifiedBy>
  <dcterms:modified xsi:type="dcterms:W3CDTF">2024-06-05T08:23:40Z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2052-12.12.1</vt:lpwstr>
  </property>
  <property fmtid="{D5CDD505-2E9C-101B-9397-08002B2CF9AE}" pid="3" name="ICV">
    <vt:lpwstr>F7E2262A4E13D973CEAE5F66A46605B2_31</vt:lpwstr>
  </property>
</Properties>
</file>