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58A6EA" w14:textId="15BB4A6E" w:rsidR="009A7BE5" w:rsidRDefault="00D01614">
      <w:pPr>
        <w:rPr>
          <w:noProof/>
        </w:rPr>
      </w:pPr>
      <w:r>
        <w:rPr>
          <w:noProof/>
        </w:rPr>
        <w:drawing>
          <wp:inline distT="0" distB="0" distL="0" distR="0" wp14:anchorId="3853F07F" wp14:editId="49784B01">
            <wp:extent cx="5943600" cy="4259655"/>
            <wp:effectExtent l="0" t="0" r="0" b="7620"/>
            <wp:docPr id="118030339" name="Picture 1" descr="A graph with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0339" name="Picture 1" descr="A graph with different colore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16" cy="426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4B9BA" w14:textId="60DF6089" w:rsidR="009A7BE5" w:rsidRDefault="009A7BE5">
      <w:pPr>
        <w:rPr>
          <w:noProof/>
        </w:rPr>
      </w:pPr>
      <w:r w:rsidRPr="00B85FFA">
        <w:rPr>
          <w:b/>
          <w:bCs/>
          <w:noProof/>
        </w:rPr>
        <w:t>Figure S1</w:t>
      </w:r>
      <w:r>
        <w:rPr>
          <w:noProof/>
        </w:rPr>
        <w:t>.</w:t>
      </w:r>
      <w:r w:rsidRPr="009A7BE5">
        <w:t xml:space="preserve"> </w:t>
      </w:r>
      <w:r>
        <w:rPr>
          <w:noProof/>
        </w:rPr>
        <w:t>T</w:t>
      </w:r>
      <w:r w:rsidRPr="009A7BE5">
        <w:rPr>
          <w:noProof/>
        </w:rPr>
        <w:t xml:space="preserve">he abundance of species </w:t>
      </w:r>
      <w:r>
        <w:rPr>
          <w:noProof/>
        </w:rPr>
        <w:t>among HIV uninfected and infected individuals.</w:t>
      </w:r>
    </w:p>
    <w:p w14:paraId="7BBCCEAB" w14:textId="5D8526B0" w:rsidR="00157C38" w:rsidRDefault="00157C38">
      <w:pPr>
        <w:rPr>
          <w:noProof/>
        </w:rPr>
      </w:pPr>
      <w:r>
        <w:rPr>
          <w:noProof/>
        </w:rPr>
        <w:br w:type="page"/>
      </w:r>
    </w:p>
    <w:tbl>
      <w:tblPr>
        <w:tblStyle w:val="TableGrid"/>
        <w:tblW w:w="100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55"/>
        <w:gridCol w:w="5220"/>
      </w:tblGrid>
      <w:tr w:rsidR="00157C38" w:rsidRPr="00157C38" w14:paraId="10F8DA3E" w14:textId="77777777" w:rsidTr="00157C38">
        <w:trPr>
          <w:trHeight w:val="148"/>
        </w:trPr>
        <w:tc>
          <w:tcPr>
            <w:tcW w:w="4855" w:type="dxa"/>
          </w:tcPr>
          <w:p w14:paraId="53DE1F54" w14:textId="166EFCE0" w:rsidR="00157C38" w:rsidRPr="00157C38" w:rsidRDefault="00157C38" w:rsidP="00B40756">
            <w:pPr>
              <w:rPr>
                <w:rFonts w:ascii="Times New Roman" w:hAnsi="Times New Roman" w:cs="Times New Roman"/>
                <w:b/>
                <w:bCs/>
                <w:noProof/>
                <w:sz w:val="16"/>
                <w:szCs w:val="16"/>
              </w:rPr>
            </w:pPr>
            <w:r w:rsidRPr="00157C38">
              <w:rPr>
                <w:rFonts w:ascii="Times New Roman" w:hAnsi="Times New Roman" w:cs="Times New Roman"/>
                <w:b/>
                <w:bCs/>
                <w:noProof/>
                <w:sz w:val="16"/>
                <w:szCs w:val="16"/>
              </w:rPr>
              <w:lastRenderedPageBreak/>
              <w:t>A</w:t>
            </w:r>
          </w:p>
        </w:tc>
        <w:tc>
          <w:tcPr>
            <w:tcW w:w="5220" w:type="dxa"/>
          </w:tcPr>
          <w:p w14:paraId="2FB013EB" w14:textId="3AE7EB87" w:rsidR="00157C38" w:rsidRPr="00157C38" w:rsidRDefault="00157C38" w:rsidP="00B40756">
            <w:pPr>
              <w:rPr>
                <w:rFonts w:ascii="Times New Roman" w:hAnsi="Times New Roman" w:cs="Times New Roman"/>
                <w:b/>
                <w:bCs/>
                <w:noProof/>
                <w:sz w:val="16"/>
                <w:szCs w:val="16"/>
              </w:rPr>
            </w:pPr>
            <w:r w:rsidRPr="00157C38">
              <w:rPr>
                <w:rFonts w:ascii="Times New Roman" w:hAnsi="Times New Roman" w:cs="Times New Roman"/>
                <w:b/>
                <w:bCs/>
                <w:noProof/>
                <w:sz w:val="16"/>
                <w:szCs w:val="16"/>
              </w:rPr>
              <w:t>B</w:t>
            </w:r>
          </w:p>
        </w:tc>
      </w:tr>
      <w:tr w:rsidR="00157C38" w:rsidRPr="00157C38" w14:paraId="7352E3A6" w14:textId="77777777" w:rsidTr="00157C38">
        <w:trPr>
          <w:trHeight w:val="148"/>
        </w:trPr>
        <w:tc>
          <w:tcPr>
            <w:tcW w:w="4855" w:type="dxa"/>
          </w:tcPr>
          <w:p w14:paraId="03D1144D" w14:textId="4249685D" w:rsidR="00157C38" w:rsidRPr="00157C38" w:rsidRDefault="00157C38" w:rsidP="00B40756">
            <w:pPr>
              <w:rPr>
                <w:rFonts w:ascii="Times New Roman" w:hAnsi="Times New Roman" w:cs="Times New Roman"/>
                <w:b/>
                <w:bCs/>
                <w:noProof/>
                <w:sz w:val="16"/>
                <w:szCs w:val="16"/>
              </w:rPr>
            </w:pPr>
            <w:r w:rsidRPr="00157C38">
              <w:rPr>
                <w:rFonts w:ascii="Times New Roman" w:hAnsi="Times New Roman" w:cs="Times New Roman"/>
                <w:b/>
                <w:bCs/>
                <w:noProof/>
                <w:sz w:val="16"/>
                <w:szCs w:val="16"/>
              </w:rPr>
              <w:drawing>
                <wp:inline distT="0" distB="0" distL="0" distR="0" wp14:anchorId="153582B7" wp14:editId="40E47288">
                  <wp:extent cx="2811855" cy="2805435"/>
                  <wp:effectExtent l="0" t="0" r="7620" b="0"/>
                  <wp:docPr id="23" name="Picture 2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763FD30-B820-6943-FFE2-8EEDE7F883E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2">
                            <a:extLst>
                              <a:ext uri="{FF2B5EF4-FFF2-40B4-BE49-F238E27FC236}">
                                <a16:creationId xmlns:a16="http://schemas.microsoft.com/office/drawing/2014/main" id="{A763FD30-B820-6943-FFE2-8EEDE7F883E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855" cy="280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</w:tcPr>
          <w:p w14:paraId="7E99F4D7" w14:textId="01F1C958" w:rsidR="00157C38" w:rsidRPr="00157C38" w:rsidRDefault="00157C38" w:rsidP="00B40756">
            <w:pPr>
              <w:rPr>
                <w:rFonts w:ascii="Times New Roman" w:hAnsi="Times New Roman" w:cs="Times New Roman"/>
                <w:b/>
                <w:bCs/>
                <w:noProof/>
                <w:sz w:val="16"/>
                <w:szCs w:val="16"/>
              </w:rPr>
            </w:pPr>
            <w:r w:rsidRPr="00157C38">
              <w:rPr>
                <w:rFonts w:ascii="Times New Roman" w:hAnsi="Times New Roman" w:cs="Times New Roman"/>
                <w:b/>
                <w:bCs/>
                <w:noProof/>
                <w:sz w:val="16"/>
                <w:szCs w:val="16"/>
              </w:rPr>
              <w:drawing>
                <wp:inline distT="0" distB="0" distL="0" distR="0" wp14:anchorId="33C5E2D3" wp14:editId="327CAB59">
                  <wp:extent cx="2912555" cy="2905904"/>
                  <wp:effectExtent l="0" t="0" r="2540" b="8890"/>
                  <wp:docPr id="25" name="Picture 2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BAA6AA1-1019-7081-E532-1AB74D1490E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4">
                            <a:extLst>
                              <a:ext uri="{FF2B5EF4-FFF2-40B4-BE49-F238E27FC236}">
                                <a16:creationId xmlns:a16="http://schemas.microsoft.com/office/drawing/2014/main" id="{7BAA6AA1-1019-7081-E532-1AB74D1490E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222" cy="2912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7C38" w:rsidRPr="00157C38" w14:paraId="2F724322" w14:textId="77777777" w:rsidTr="00157C38">
        <w:trPr>
          <w:trHeight w:val="148"/>
        </w:trPr>
        <w:tc>
          <w:tcPr>
            <w:tcW w:w="4855" w:type="dxa"/>
          </w:tcPr>
          <w:p w14:paraId="33E3BE5B" w14:textId="6E435ED3" w:rsidR="00157C38" w:rsidRPr="00157C38" w:rsidRDefault="00157C38" w:rsidP="00B40756">
            <w:pPr>
              <w:rPr>
                <w:rFonts w:ascii="Times New Roman" w:hAnsi="Times New Roman" w:cs="Times New Roman"/>
                <w:b/>
                <w:bCs/>
                <w:noProof/>
                <w:sz w:val="16"/>
                <w:szCs w:val="16"/>
              </w:rPr>
            </w:pPr>
            <w:r w:rsidRPr="00157C38">
              <w:rPr>
                <w:rFonts w:ascii="Times New Roman" w:hAnsi="Times New Roman" w:cs="Times New Roman"/>
                <w:b/>
                <w:bCs/>
                <w:noProof/>
                <w:sz w:val="16"/>
                <w:szCs w:val="16"/>
              </w:rPr>
              <w:t>C</w:t>
            </w:r>
          </w:p>
        </w:tc>
        <w:tc>
          <w:tcPr>
            <w:tcW w:w="5220" w:type="dxa"/>
          </w:tcPr>
          <w:p w14:paraId="4DF447C6" w14:textId="2999BB1E" w:rsidR="00157C38" w:rsidRPr="00157C38" w:rsidRDefault="00157C38" w:rsidP="00B40756">
            <w:pPr>
              <w:rPr>
                <w:rFonts w:ascii="Times New Roman" w:hAnsi="Times New Roman" w:cs="Times New Roman"/>
                <w:b/>
                <w:bCs/>
                <w:noProof/>
                <w:sz w:val="16"/>
                <w:szCs w:val="16"/>
              </w:rPr>
            </w:pPr>
            <w:r w:rsidRPr="00157C38">
              <w:rPr>
                <w:rFonts w:ascii="Times New Roman" w:hAnsi="Times New Roman" w:cs="Times New Roman"/>
                <w:b/>
                <w:bCs/>
                <w:noProof/>
                <w:sz w:val="16"/>
                <w:szCs w:val="16"/>
              </w:rPr>
              <w:t>D</w:t>
            </w:r>
          </w:p>
        </w:tc>
      </w:tr>
      <w:tr w:rsidR="00157C38" w:rsidRPr="00157C38" w14:paraId="32232073" w14:textId="77777777" w:rsidTr="00157C38">
        <w:trPr>
          <w:trHeight w:val="148"/>
        </w:trPr>
        <w:tc>
          <w:tcPr>
            <w:tcW w:w="4855" w:type="dxa"/>
          </w:tcPr>
          <w:p w14:paraId="4B3B7CC2" w14:textId="6036E9B1" w:rsidR="00157C38" w:rsidRPr="00157C38" w:rsidRDefault="00157C38" w:rsidP="00B40756">
            <w:pPr>
              <w:rPr>
                <w:rFonts w:ascii="Times New Roman" w:hAnsi="Times New Roman" w:cs="Times New Roman"/>
                <w:b/>
                <w:bCs/>
                <w:noProof/>
                <w:sz w:val="16"/>
                <w:szCs w:val="16"/>
              </w:rPr>
            </w:pPr>
            <w:r w:rsidRPr="00157C38">
              <w:rPr>
                <w:rFonts w:ascii="Times New Roman" w:hAnsi="Times New Roman" w:cs="Times New Roman"/>
                <w:b/>
                <w:bCs/>
                <w:noProof/>
                <w:sz w:val="16"/>
                <w:szCs w:val="16"/>
              </w:rPr>
              <w:drawing>
                <wp:inline distT="0" distB="0" distL="0" distR="0" wp14:anchorId="35B01A6C" wp14:editId="1AA2FEF5">
                  <wp:extent cx="2874645" cy="3103620"/>
                  <wp:effectExtent l="0" t="0" r="1905" b="1905"/>
                  <wp:docPr id="17" name="Picture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DE1436A-23AD-2C7C-063F-C02248F63B0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6">
                            <a:extLst>
                              <a:ext uri="{FF2B5EF4-FFF2-40B4-BE49-F238E27FC236}">
                                <a16:creationId xmlns:a16="http://schemas.microsoft.com/office/drawing/2014/main" id="{8DE1436A-23AD-2C7C-063F-C02248F63B0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359" cy="3116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</w:tcPr>
          <w:p w14:paraId="4D863EC6" w14:textId="4A258E3F" w:rsidR="00157C38" w:rsidRPr="00157C38" w:rsidRDefault="00157C38" w:rsidP="00B40756">
            <w:pPr>
              <w:rPr>
                <w:rFonts w:ascii="Times New Roman" w:hAnsi="Times New Roman" w:cs="Times New Roman"/>
                <w:b/>
                <w:bCs/>
                <w:noProof/>
                <w:sz w:val="16"/>
                <w:szCs w:val="16"/>
              </w:rPr>
            </w:pPr>
            <w:r w:rsidRPr="00157C38">
              <w:rPr>
                <w:rFonts w:ascii="Times New Roman" w:hAnsi="Times New Roman" w:cs="Times New Roman"/>
                <w:b/>
                <w:bCs/>
                <w:noProof/>
                <w:sz w:val="16"/>
                <w:szCs w:val="16"/>
              </w:rPr>
              <w:drawing>
                <wp:inline distT="0" distB="0" distL="0" distR="0" wp14:anchorId="1DCEE2D3" wp14:editId="57F88E4D">
                  <wp:extent cx="3331792" cy="3018776"/>
                  <wp:effectExtent l="0" t="0" r="2540" b="0"/>
                  <wp:docPr id="27" name="Picture 2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7CCD76B-DCE3-8489-B363-89404E8F8EF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6">
                            <a:extLst>
                              <a:ext uri="{FF2B5EF4-FFF2-40B4-BE49-F238E27FC236}">
                                <a16:creationId xmlns:a16="http://schemas.microsoft.com/office/drawing/2014/main" id="{07CCD76B-DCE3-8489-B363-89404E8F8EF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990" cy="3023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5C69" w:rsidRPr="00157C38" w14:paraId="1E1C55CC" w14:textId="77777777" w:rsidTr="00157C38">
        <w:trPr>
          <w:trHeight w:val="148"/>
        </w:trPr>
        <w:tc>
          <w:tcPr>
            <w:tcW w:w="4855" w:type="dxa"/>
          </w:tcPr>
          <w:p w14:paraId="68203978" w14:textId="39E27733" w:rsidR="00095C69" w:rsidRPr="00157C38" w:rsidRDefault="00095C69" w:rsidP="00B40756">
            <w:pPr>
              <w:rPr>
                <w:rFonts w:ascii="Times New Roman" w:hAnsi="Times New Roman" w:cs="Times New Roman"/>
                <w:b/>
                <w:bCs/>
                <w:noProof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16"/>
                <w:szCs w:val="16"/>
              </w:rPr>
              <w:t>E</w:t>
            </w:r>
          </w:p>
        </w:tc>
        <w:tc>
          <w:tcPr>
            <w:tcW w:w="5220" w:type="dxa"/>
          </w:tcPr>
          <w:p w14:paraId="37499D17" w14:textId="77777777" w:rsidR="00095C69" w:rsidRPr="00157C38" w:rsidRDefault="00095C69" w:rsidP="00B40756">
            <w:pPr>
              <w:rPr>
                <w:rFonts w:ascii="Times New Roman" w:hAnsi="Times New Roman" w:cs="Times New Roman"/>
                <w:b/>
                <w:bCs/>
                <w:noProof/>
                <w:sz w:val="16"/>
                <w:szCs w:val="16"/>
              </w:rPr>
            </w:pPr>
          </w:p>
        </w:tc>
      </w:tr>
      <w:tr w:rsidR="00095C69" w:rsidRPr="00157C38" w14:paraId="3507B741" w14:textId="77777777" w:rsidTr="00157C38">
        <w:trPr>
          <w:trHeight w:val="148"/>
        </w:trPr>
        <w:tc>
          <w:tcPr>
            <w:tcW w:w="4855" w:type="dxa"/>
          </w:tcPr>
          <w:p w14:paraId="156FFB5E" w14:textId="458B3370" w:rsidR="00095C69" w:rsidRDefault="00095C69" w:rsidP="00B40756">
            <w:pPr>
              <w:rPr>
                <w:rFonts w:ascii="Times New Roman" w:hAnsi="Times New Roman" w:cs="Times New Roman"/>
                <w:b/>
                <w:bCs/>
                <w:noProof/>
                <w:sz w:val="16"/>
                <w:szCs w:val="16"/>
              </w:rPr>
            </w:pPr>
            <w:r w:rsidRPr="00095C69">
              <w:rPr>
                <w:rFonts w:ascii="Times New Roman" w:hAnsi="Times New Roman" w:cs="Times New Roman"/>
                <w:b/>
                <w:bCs/>
                <w:noProof/>
                <w:sz w:val="16"/>
                <w:szCs w:val="16"/>
              </w:rPr>
              <w:lastRenderedPageBreak/>
              <w:drawing>
                <wp:inline distT="0" distB="0" distL="0" distR="0" wp14:anchorId="084134EB" wp14:editId="4897DE0F">
                  <wp:extent cx="2945765" cy="1913890"/>
                  <wp:effectExtent l="0" t="0" r="6985" b="0"/>
                  <wp:docPr id="8" name="Picture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5BEF1EC-2E2D-F05C-C7ED-18827B95ABB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>
                            <a:extLst>
                              <a:ext uri="{FF2B5EF4-FFF2-40B4-BE49-F238E27FC236}">
                                <a16:creationId xmlns:a16="http://schemas.microsoft.com/office/drawing/2014/main" id="{85BEF1EC-2E2D-F05C-C7ED-18827B95ABB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765" cy="191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</w:tcPr>
          <w:p w14:paraId="040AFFE5" w14:textId="77777777" w:rsidR="00095C69" w:rsidRPr="00157C38" w:rsidRDefault="00095C69" w:rsidP="00B40756">
            <w:pPr>
              <w:rPr>
                <w:rFonts w:ascii="Times New Roman" w:hAnsi="Times New Roman" w:cs="Times New Roman"/>
                <w:b/>
                <w:bCs/>
                <w:noProof/>
                <w:sz w:val="16"/>
                <w:szCs w:val="16"/>
              </w:rPr>
            </w:pPr>
          </w:p>
        </w:tc>
      </w:tr>
    </w:tbl>
    <w:p w14:paraId="71ED179F" w14:textId="77777777" w:rsidR="009A7BE5" w:rsidRDefault="009A7BE5">
      <w:pPr>
        <w:rPr>
          <w:noProof/>
        </w:rPr>
      </w:pPr>
    </w:p>
    <w:p w14:paraId="3A644E68" w14:textId="5D94C3AF" w:rsidR="00157C38" w:rsidRDefault="009A7BE5" w:rsidP="00157C38">
      <w:pPr>
        <w:rPr>
          <w:noProof/>
        </w:rPr>
      </w:pPr>
      <w:r w:rsidRPr="00B85FFA">
        <w:rPr>
          <w:b/>
          <w:bCs/>
          <w:noProof/>
        </w:rPr>
        <w:t>Figure S</w:t>
      </w:r>
      <w:r w:rsidR="00157C38" w:rsidRPr="00B85FFA">
        <w:rPr>
          <w:b/>
          <w:bCs/>
          <w:noProof/>
        </w:rPr>
        <w:t>2</w:t>
      </w:r>
      <w:r>
        <w:rPr>
          <w:noProof/>
        </w:rPr>
        <w:t>.</w:t>
      </w:r>
      <w:r w:rsidR="00157C38" w:rsidRPr="00157C38">
        <w:rPr>
          <w:noProof/>
        </w:rPr>
        <w:t xml:space="preserve"> </w:t>
      </w:r>
      <w:r w:rsidR="00157C38">
        <w:rPr>
          <w:noProof/>
        </w:rPr>
        <w:t>Alpha diversity</w:t>
      </w:r>
      <w:r w:rsidR="00157C38" w:rsidRPr="009A7BE5">
        <w:rPr>
          <w:noProof/>
        </w:rPr>
        <w:t xml:space="preserve"> </w:t>
      </w:r>
      <w:r w:rsidR="00157C38">
        <w:rPr>
          <w:noProof/>
        </w:rPr>
        <w:t>among HIV uninfected and infected individuals, including (A) Shannon index, (B) Simpson index, (C) Chao1  index, (D) Fisher index</w:t>
      </w:r>
      <w:r w:rsidR="00095C69">
        <w:rPr>
          <w:noProof/>
        </w:rPr>
        <w:t>, (E)</w:t>
      </w:r>
      <w:r w:rsidR="00095C69" w:rsidRPr="00095C69">
        <w:t xml:space="preserve"> </w:t>
      </w:r>
      <w:r w:rsidR="00095C69">
        <w:rPr>
          <w:noProof/>
        </w:rPr>
        <w:t>T</w:t>
      </w:r>
      <w:r w:rsidR="00095C69" w:rsidRPr="00095C69">
        <w:rPr>
          <w:noProof/>
        </w:rPr>
        <w:t>he principal coordinates were separated effectively based on differences in ASVs (e.g., Catenibacterium) in HIV-infected individuals</w:t>
      </w:r>
      <w:r w:rsidR="00157C38">
        <w:rPr>
          <w:noProof/>
        </w:rPr>
        <w:t>.</w:t>
      </w:r>
    </w:p>
    <w:p w14:paraId="35DF9435" w14:textId="0070269F" w:rsidR="00922B0E" w:rsidRDefault="00922B0E">
      <w:pPr>
        <w:rPr>
          <w:noProof/>
        </w:rPr>
      </w:pPr>
      <w:r>
        <w:rPr>
          <w:noProof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C32869" w:rsidRPr="00C32869" w14:paraId="49B0F28B" w14:textId="77777777" w:rsidTr="00C32869">
        <w:tc>
          <w:tcPr>
            <w:tcW w:w="9350" w:type="dxa"/>
          </w:tcPr>
          <w:p w14:paraId="43B9CB16" w14:textId="51CF80EA" w:rsidR="00C32869" w:rsidRPr="00C32869" w:rsidRDefault="00C32869">
            <w:pPr>
              <w:rPr>
                <w:noProof/>
              </w:rPr>
            </w:pPr>
            <w:r>
              <w:rPr>
                <w:noProof/>
              </w:rPr>
              <w:lastRenderedPageBreak/>
              <w:t>A</w:t>
            </w:r>
          </w:p>
        </w:tc>
      </w:tr>
      <w:tr w:rsidR="00C32869" w:rsidRPr="00C32869" w14:paraId="02EA2B1C" w14:textId="77777777" w:rsidTr="00C32869">
        <w:tc>
          <w:tcPr>
            <w:tcW w:w="9350" w:type="dxa"/>
          </w:tcPr>
          <w:p w14:paraId="24559963" w14:textId="419C7482" w:rsidR="00C32869" w:rsidRPr="00C32869" w:rsidRDefault="00C32869">
            <w:pPr>
              <w:rPr>
                <w:noProof/>
              </w:rPr>
            </w:pPr>
            <w:r w:rsidRPr="00C32869">
              <w:rPr>
                <w:noProof/>
              </w:rPr>
              <w:drawing>
                <wp:inline distT="0" distB="0" distL="0" distR="0" wp14:anchorId="2A2E75C5" wp14:editId="7839CEA0">
                  <wp:extent cx="5943600" cy="3931920"/>
                  <wp:effectExtent l="0" t="0" r="0" b="0"/>
                  <wp:docPr id="6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1C65862-E872-A0A6-F12E-9FB12A58FE0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01C65862-E872-A0A6-F12E-9FB12A58FE0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3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2869" w:rsidRPr="00C32869" w14:paraId="2FEAC81F" w14:textId="77777777" w:rsidTr="00C32869">
        <w:tc>
          <w:tcPr>
            <w:tcW w:w="9350" w:type="dxa"/>
          </w:tcPr>
          <w:p w14:paraId="6C8470DD" w14:textId="04C5A3A1" w:rsidR="00C32869" w:rsidRPr="00C32869" w:rsidRDefault="00C32869">
            <w:pPr>
              <w:rPr>
                <w:noProof/>
              </w:rPr>
            </w:pPr>
            <w:r>
              <w:rPr>
                <w:noProof/>
              </w:rPr>
              <w:t>B</w:t>
            </w:r>
          </w:p>
        </w:tc>
      </w:tr>
      <w:tr w:rsidR="00C32869" w:rsidRPr="00C32869" w14:paraId="35FA257B" w14:textId="77777777" w:rsidTr="00C32869">
        <w:tc>
          <w:tcPr>
            <w:tcW w:w="9350" w:type="dxa"/>
          </w:tcPr>
          <w:p w14:paraId="5D0C2527" w14:textId="05063C6E" w:rsidR="00C32869" w:rsidRPr="00C32869" w:rsidRDefault="00C32869">
            <w:pPr>
              <w:rPr>
                <w:noProof/>
              </w:rPr>
            </w:pPr>
            <w:r w:rsidRPr="00C32869">
              <w:rPr>
                <w:noProof/>
              </w:rPr>
              <w:drawing>
                <wp:inline distT="0" distB="0" distL="0" distR="0" wp14:anchorId="5B490C72" wp14:editId="0BB54652">
                  <wp:extent cx="5740400" cy="3576320"/>
                  <wp:effectExtent l="0" t="0" r="0" b="5080"/>
                  <wp:docPr id="15" name="Picture 14" descr="A white background with many colored dots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B597AF7-0E18-A75D-51F7-A394A98019B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 descr="A white background with many colored dots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2B597AF7-0E18-A75D-51F7-A394A98019B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904" cy="357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778338" w14:textId="3DDE5FE2" w:rsidR="00922B0E" w:rsidRDefault="00922B0E" w:rsidP="00C32869">
      <w:pPr>
        <w:rPr>
          <w:noProof/>
        </w:rPr>
      </w:pPr>
      <w:r w:rsidRPr="00696937">
        <w:rPr>
          <w:b/>
          <w:bCs/>
          <w:noProof/>
        </w:rPr>
        <w:t>Figure S3.</w:t>
      </w:r>
      <w:r w:rsidRPr="00157C38">
        <w:rPr>
          <w:noProof/>
        </w:rPr>
        <w:t xml:space="preserve"> </w:t>
      </w:r>
      <w:r>
        <w:rPr>
          <w:noProof/>
        </w:rPr>
        <w:t>Prevalence of microbiomes</w:t>
      </w:r>
      <w:r w:rsidR="00C32869">
        <w:rPr>
          <w:noProof/>
        </w:rPr>
        <w:t xml:space="preserve"> (A) and their changes (B)</w:t>
      </w:r>
      <w:r>
        <w:rPr>
          <w:noProof/>
        </w:rPr>
        <w:t xml:space="preserve"> in HIV uninfected and infected individuals.</w:t>
      </w:r>
      <w:r w:rsidR="00C32869">
        <w:rPr>
          <w:noProof/>
        </w:rPr>
        <w:t xml:space="preserve"> </w:t>
      </w:r>
      <w:bookmarkStart w:id="0" w:name="_Hlk170745701"/>
      <w:r w:rsidR="00C32869">
        <w:rPr>
          <w:noProof/>
        </w:rPr>
        <w:t>Statistical method</w:t>
      </w:r>
      <w:r w:rsidR="00C32869">
        <w:rPr>
          <w:noProof/>
        </w:rPr>
        <w:tab/>
        <w:t xml:space="preserve"> “EdgeR”, Adjusted p-value cutoff =0.05</w:t>
      </w:r>
      <w:bookmarkEnd w:id="0"/>
      <w:r w:rsidR="00C32869">
        <w:rPr>
          <w:noProof/>
        </w:rPr>
        <w:t>.</w:t>
      </w:r>
    </w:p>
    <w:p w14:paraId="43AE25FD" w14:textId="02B42F4E" w:rsidR="001A5EB1" w:rsidRDefault="001A5EB1" w:rsidP="00C32869">
      <w:pPr>
        <w:rPr>
          <w:noProof/>
        </w:rPr>
      </w:pPr>
      <w:r>
        <w:rPr>
          <w:noProof/>
        </w:rPr>
        <w:lastRenderedPageBreak/>
        <w:t>A</w:t>
      </w:r>
    </w:p>
    <w:p w14:paraId="46A4153B" w14:textId="349F59B3" w:rsidR="001A5EB1" w:rsidRDefault="001A5EB1" w:rsidP="00C32869">
      <w:pPr>
        <w:rPr>
          <w:noProof/>
        </w:rPr>
      </w:pPr>
      <w:r>
        <w:rPr>
          <w:noProof/>
        </w:rPr>
        <w:drawing>
          <wp:inline distT="0" distB="0" distL="0" distR="0" wp14:anchorId="6040E9AA" wp14:editId="07617DB9">
            <wp:extent cx="5943600" cy="5503545"/>
            <wp:effectExtent l="0" t="0" r="0" b="1905"/>
            <wp:docPr id="1103778125" name="Picture 1" descr="A graph showing the number of forest classif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78125" name="Picture 1" descr="A graph showing the number of forest classif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0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E8EED" w14:textId="3BCD1FA3" w:rsidR="001A5EB1" w:rsidRDefault="001A5EB1" w:rsidP="00C32869">
      <w:pPr>
        <w:rPr>
          <w:noProof/>
        </w:rPr>
      </w:pPr>
      <w:r>
        <w:rPr>
          <w:noProof/>
        </w:rPr>
        <w:t>B</w:t>
      </w:r>
    </w:p>
    <w:p w14:paraId="52FD9999" w14:textId="77777777" w:rsidR="00922B0E" w:rsidRDefault="00922B0E">
      <w:pPr>
        <w:rPr>
          <w:noProof/>
        </w:rPr>
      </w:pPr>
    </w:p>
    <w:p w14:paraId="54CDE371" w14:textId="08F04CD4" w:rsidR="00306D96" w:rsidRDefault="009A7BE5">
      <w:r>
        <w:rPr>
          <w:noProof/>
        </w:rPr>
        <w:lastRenderedPageBreak/>
        <w:drawing>
          <wp:inline distT="0" distB="0" distL="0" distR="0" wp14:anchorId="05C008A8" wp14:editId="2B5F2CE7">
            <wp:extent cx="4165600" cy="7431741"/>
            <wp:effectExtent l="0" t="0" r="6350" b="0"/>
            <wp:docPr id="2067047219" name="Picture 1" descr="A screen shot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47219" name="Picture 1" descr="A screen shot of a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283" cy="743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C880E" w14:textId="3CF1128D" w:rsidR="00EE7BE8" w:rsidRPr="007A2418" w:rsidRDefault="00EE7BE8">
      <w:pPr>
        <w:rPr>
          <w:rFonts w:ascii="Times New Roman" w:hAnsi="Times New Roman" w:cs="Times New Roman"/>
        </w:rPr>
      </w:pPr>
      <w:r w:rsidRPr="007A2418">
        <w:rPr>
          <w:rFonts w:ascii="Times New Roman" w:hAnsi="Times New Roman" w:cs="Times New Roman"/>
          <w:b/>
          <w:bCs/>
        </w:rPr>
        <w:t>Figure S</w:t>
      </w:r>
      <w:r w:rsidR="0076165C" w:rsidRPr="007A2418">
        <w:rPr>
          <w:rFonts w:ascii="Times New Roman" w:hAnsi="Times New Roman" w:cs="Times New Roman"/>
          <w:b/>
          <w:bCs/>
        </w:rPr>
        <w:t>4</w:t>
      </w:r>
      <w:r w:rsidRPr="007A2418">
        <w:rPr>
          <w:rFonts w:ascii="Times New Roman" w:hAnsi="Times New Roman" w:cs="Times New Roman"/>
          <w:b/>
          <w:bCs/>
        </w:rPr>
        <w:t>.</w:t>
      </w:r>
      <w:r w:rsidRPr="007A2418">
        <w:rPr>
          <w:rFonts w:ascii="Times New Roman" w:hAnsi="Times New Roman" w:cs="Times New Roman"/>
        </w:rPr>
        <w:t xml:space="preserve"> </w:t>
      </w:r>
      <w:r w:rsidR="001A5EB1" w:rsidRPr="001A5EB1">
        <w:rPr>
          <w:rFonts w:ascii="Times New Roman" w:hAnsi="Times New Roman" w:cs="Times New Roman"/>
        </w:rPr>
        <w:t>(</w:t>
      </w:r>
      <w:r w:rsidR="001A5EB1">
        <w:rPr>
          <w:rFonts w:ascii="Times New Roman" w:hAnsi="Times New Roman" w:cs="Times New Roman"/>
        </w:rPr>
        <w:t>A</w:t>
      </w:r>
      <w:r w:rsidR="001A5EB1" w:rsidRPr="001A5EB1">
        <w:rPr>
          <w:rFonts w:ascii="Times New Roman" w:hAnsi="Times New Roman" w:cs="Times New Roman"/>
        </w:rPr>
        <w:t xml:space="preserve">) A random forest model determines the essential aspects of ASV abundances in the microbiome of both HIV-infected and HIV-negative individuals. The model had an out-of-bag (OOB) </w:t>
      </w:r>
      <w:r w:rsidR="001A5EB1" w:rsidRPr="001A5EB1">
        <w:rPr>
          <w:rFonts w:ascii="Times New Roman" w:hAnsi="Times New Roman" w:cs="Times New Roman"/>
        </w:rPr>
        <w:lastRenderedPageBreak/>
        <w:t xml:space="preserve">error rate of 2.64% for the entire dataset. </w:t>
      </w:r>
      <w:r w:rsidR="001A5EB1">
        <w:rPr>
          <w:rFonts w:ascii="Times New Roman" w:hAnsi="Times New Roman" w:cs="Times New Roman"/>
        </w:rPr>
        <w:t xml:space="preserve">(B) </w:t>
      </w:r>
      <w:r w:rsidRPr="007A2418">
        <w:rPr>
          <w:rFonts w:ascii="Times New Roman" w:hAnsi="Times New Roman" w:cs="Times New Roman"/>
        </w:rPr>
        <w:t>Growth rate of microbiome in HIV infected and uninfected individuals</w:t>
      </w:r>
      <w:r w:rsidR="007A2418" w:rsidRPr="007A2418">
        <w:rPr>
          <w:rFonts w:ascii="Times New Roman" w:hAnsi="Times New Roman" w:cs="Times New Roman"/>
        </w:rPr>
        <w:t xml:space="preserve"> using </w:t>
      </w:r>
      <w:r w:rsidR="007A2418" w:rsidRPr="007A24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MICOM model.</w:t>
      </w:r>
    </w:p>
    <w:p w14:paraId="0DEC5349" w14:textId="3069B4A6" w:rsidR="00EE7BE8" w:rsidRDefault="00FB7837">
      <w:r>
        <w:rPr>
          <w:noProof/>
        </w:rPr>
        <w:drawing>
          <wp:inline distT="0" distB="0" distL="0" distR="0" wp14:anchorId="48FBA650" wp14:editId="60F838A0">
            <wp:extent cx="5943600" cy="5831840"/>
            <wp:effectExtent l="0" t="0" r="0" b="0"/>
            <wp:docPr id="121537060" name="Picture 2" descr="A screen shot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7060" name="Picture 2" descr="A screen shot of a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AFADA" w14:textId="43E978B6" w:rsidR="00EE7BE8" w:rsidRDefault="00EE7BE8" w:rsidP="00EE7BE8">
      <w:r w:rsidRPr="00EE7BE8">
        <w:rPr>
          <w:b/>
          <w:bCs/>
        </w:rPr>
        <w:t>Figure S</w:t>
      </w:r>
      <w:r w:rsidR="0076165C">
        <w:rPr>
          <w:b/>
          <w:bCs/>
        </w:rPr>
        <w:t>5</w:t>
      </w:r>
      <w:r w:rsidRPr="00EE7BE8">
        <w:rPr>
          <w:b/>
          <w:bCs/>
        </w:rPr>
        <w:t>.</w:t>
      </w:r>
      <w:r>
        <w:t xml:space="preserve"> Interactions between microbiomes in HIV infected and uninfected individuals</w:t>
      </w:r>
      <w:r w:rsidR="007A2418">
        <w:t xml:space="preserve"> </w:t>
      </w:r>
      <w:r w:rsidR="007A2418" w:rsidRPr="00BB2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(PERMANOVA (pseudo-F) =</w:t>
      </w:r>
      <w:r w:rsidR="007A2418" w:rsidRPr="00BB2A12">
        <w:rPr>
          <w:rFonts w:ascii="Times New Roman" w:hAnsi="Times New Roman" w:cs="Times New Roman"/>
          <w:color w:val="212121"/>
          <w:sz w:val="24"/>
          <w:szCs w:val="24"/>
        </w:rPr>
        <w:t xml:space="preserve"> 73.180, R²=0.712, p-value= 0.001).</w:t>
      </w:r>
    </w:p>
    <w:p w14:paraId="6F938D92" w14:textId="4BCA3BF6" w:rsidR="006271AE" w:rsidRDefault="006271AE">
      <w:r>
        <w:br w:type="page"/>
      </w:r>
    </w:p>
    <w:p w14:paraId="286B315F" w14:textId="3B5EE0CA" w:rsidR="00EE7BE8" w:rsidRDefault="00FB7837">
      <w:r>
        <w:rPr>
          <w:noProof/>
        </w:rPr>
        <w:lastRenderedPageBreak/>
        <w:drawing>
          <wp:inline distT="0" distB="0" distL="0" distR="0" wp14:anchorId="6385C620" wp14:editId="2DA13A5A">
            <wp:extent cx="5943600" cy="5943600"/>
            <wp:effectExtent l="0" t="0" r="0" b="0"/>
            <wp:docPr id="1200673267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73267" name="Picture 1" descr="A close up of a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126E0" w14:textId="45D67A53" w:rsidR="00850FED" w:rsidRDefault="006271AE" w:rsidP="006271AE">
      <w:r w:rsidRPr="00EE7BE8">
        <w:rPr>
          <w:b/>
          <w:bCs/>
        </w:rPr>
        <w:t>Figure S</w:t>
      </w:r>
      <w:r>
        <w:rPr>
          <w:b/>
          <w:bCs/>
        </w:rPr>
        <w:t>6</w:t>
      </w:r>
      <w:r w:rsidRPr="00EE7BE8">
        <w:rPr>
          <w:b/>
          <w:bCs/>
        </w:rPr>
        <w:t>.</w:t>
      </w:r>
      <w:r>
        <w:t xml:space="preserve"> Metabolites in HIV infected and uninfected individuals</w:t>
      </w:r>
      <w:r w:rsidR="007A2418">
        <w:t>.</w:t>
      </w:r>
    </w:p>
    <w:p w14:paraId="43BF1CD9" w14:textId="77777777" w:rsidR="00850FED" w:rsidRDefault="00850FED">
      <w:r>
        <w:br w:type="page"/>
      </w:r>
    </w:p>
    <w:p w14:paraId="3652958C" w14:textId="197C9BFB" w:rsidR="006271AE" w:rsidRDefault="00850FED" w:rsidP="006271AE">
      <w:r w:rsidRPr="00850FED">
        <w:rPr>
          <w:noProof/>
        </w:rPr>
        <w:lastRenderedPageBreak/>
        <w:drawing>
          <wp:inline distT="0" distB="0" distL="0" distR="0" wp14:anchorId="5C78BE27" wp14:editId="52620DDA">
            <wp:extent cx="5943600" cy="4937760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6725981-160C-73FE-E2DC-77A5080F44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6725981-160C-73FE-E2DC-77A5080F44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8EFF" w14:textId="50C4B5C0" w:rsidR="004B2DA8" w:rsidRDefault="00850FED" w:rsidP="00850FED">
      <w:r w:rsidRPr="00EE7BE8">
        <w:rPr>
          <w:b/>
          <w:bCs/>
        </w:rPr>
        <w:t>Figure S</w:t>
      </w:r>
      <w:r w:rsidR="004E3872">
        <w:rPr>
          <w:b/>
          <w:bCs/>
        </w:rPr>
        <w:t>7</w:t>
      </w:r>
      <w:r w:rsidRPr="00EE7BE8">
        <w:rPr>
          <w:b/>
          <w:bCs/>
        </w:rPr>
        <w:t>.</w:t>
      </w:r>
      <w:r>
        <w:t xml:space="preserve"> </w:t>
      </w:r>
      <w:r w:rsidRPr="00850FED">
        <w:t xml:space="preserve">Top </w:t>
      </w:r>
      <w:r>
        <w:t>70</w:t>
      </w:r>
      <w:r w:rsidRPr="00850FED">
        <w:t xml:space="preserve"> metabolites with the highest MESs </w:t>
      </w:r>
      <w:r>
        <w:t>in HIV infected and uninfected individuals.</w:t>
      </w:r>
    </w:p>
    <w:p w14:paraId="257D5F8B" w14:textId="77777777" w:rsidR="004B2DA8" w:rsidRDefault="004B2DA8">
      <w:r>
        <w:br w:type="page"/>
      </w:r>
    </w:p>
    <w:p w14:paraId="76C919C8" w14:textId="452CE296" w:rsidR="00800041" w:rsidRDefault="00800041">
      <w:r w:rsidRPr="00800041">
        <w:rPr>
          <w:noProof/>
        </w:rPr>
        <w:lastRenderedPageBreak/>
        <w:drawing>
          <wp:inline distT="0" distB="0" distL="0" distR="0" wp14:anchorId="41B3C879" wp14:editId="5994188B">
            <wp:extent cx="5943600" cy="4755515"/>
            <wp:effectExtent l="0" t="0" r="0" b="6985"/>
            <wp:docPr id="19149346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59C95" w14:textId="080DB665" w:rsidR="00800041" w:rsidRDefault="00800041">
      <w:r w:rsidRPr="00800041">
        <w:rPr>
          <w:b/>
          <w:bCs/>
        </w:rPr>
        <w:t>Figure S8.</w:t>
      </w:r>
      <w:r>
        <w:t xml:space="preserve"> Top metabolites with high metabolite exchange scores in HIV infected and uninfected individuals.</w:t>
      </w:r>
    </w:p>
    <w:p w14:paraId="012703AD" w14:textId="4B2EFD8E" w:rsidR="00850FED" w:rsidRDefault="004B2DA8" w:rsidP="00850FED">
      <w:r>
        <w:rPr>
          <w:noProof/>
        </w:rPr>
        <w:lastRenderedPageBreak/>
        <w:drawing>
          <wp:inline distT="0" distB="0" distL="0" distR="0" wp14:anchorId="6F73FCFB" wp14:editId="003D7C64">
            <wp:extent cx="5943600" cy="5943600"/>
            <wp:effectExtent l="0" t="0" r="0" b="0"/>
            <wp:docPr id="917766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DAAE8" w14:textId="77777777" w:rsidR="00850FED" w:rsidRDefault="00850FED" w:rsidP="006271AE"/>
    <w:p w14:paraId="1406DB90" w14:textId="2046297D" w:rsidR="004B2DA8" w:rsidRDefault="004B2DA8" w:rsidP="004B2DA8">
      <w:r w:rsidRPr="00EE7BE8">
        <w:rPr>
          <w:b/>
          <w:bCs/>
        </w:rPr>
        <w:t>Figure S</w:t>
      </w:r>
      <w:r w:rsidR="00800041">
        <w:rPr>
          <w:b/>
          <w:bCs/>
        </w:rPr>
        <w:t>9</w:t>
      </w:r>
      <w:r w:rsidRPr="00EE7BE8">
        <w:rPr>
          <w:b/>
          <w:bCs/>
        </w:rPr>
        <w:t>.</w:t>
      </w:r>
      <w:r>
        <w:t xml:space="preserve"> Metabolite exchange score</w:t>
      </w:r>
      <w:r w:rsidRPr="00850FED">
        <w:t xml:space="preserve"> </w:t>
      </w:r>
      <w:r>
        <w:t>in HIV infected and uninfected individuals</w:t>
      </w:r>
      <w:r w:rsidR="007A2418">
        <w:t xml:space="preserve"> (</w:t>
      </w:r>
      <w:r w:rsidR="007A2418" w:rsidRPr="001208A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Mann-Whitney </w:t>
      </w:r>
      <w:r w:rsidR="007A2418" w:rsidRPr="00EA6B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p-value</w:t>
      </w:r>
      <w:r w:rsidR="007A24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&lt;</w:t>
      </w:r>
      <w:r w:rsidR="007A2418" w:rsidRPr="00CF0AD5">
        <w:t xml:space="preserve"> </w:t>
      </w:r>
      <w:r w:rsidR="007A2418" w:rsidRPr="00CF0A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0.0351</w:t>
      </w:r>
      <w:r w:rsidR="007A2418" w:rsidRPr="00EA6B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="007A24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*&lt;0.05; **&lt;0.01, ***&lt;0.0001</w:t>
      </w:r>
    </w:p>
    <w:p w14:paraId="7FF4C1CF" w14:textId="71143520" w:rsidR="00FC628B" w:rsidRDefault="00FC628B">
      <w:r>
        <w:br w:type="page"/>
      </w:r>
    </w:p>
    <w:p w14:paraId="6349830F" w14:textId="279509D8" w:rsidR="00C62546" w:rsidRDefault="00C62546">
      <w:r>
        <w:rPr>
          <w:noProof/>
        </w:rPr>
        <w:lastRenderedPageBreak/>
        <w:drawing>
          <wp:inline distT="0" distB="0" distL="0" distR="0" wp14:anchorId="29C27085" wp14:editId="7813FD16">
            <wp:extent cx="5943600" cy="2948305"/>
            <wp:effectExtent l="0" t="0" r="0" b="0"/>
            <wp:docPr id="227478989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78989" name="Picture 1" descr="A diagram of a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6F59A" w14:textId="5694C054" w:rsidR="006271AE" w:rsidRPr="009A5A94" w:rsidRDefault="00FC628B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62546">
        <w:rPr>
          <w:rFonts w:ascii="Times New Roman" w:hAnsi="Times New Roman" w:cs="Times New Roman"/>
          <w:b/>
          <w:bCs/>
          <w:sz w:val="24"/>
          <w:szCs w:val="24"/>
        </w:rPr>
        <w:t>Figure S10.</w:t>
      </w:r>
      <w:r w:rsidR="00C6254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A2418" w:rsidRPr="007A24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flux of k-shortest paths in a metabolic model of L-phenylamine in the cytosol.</w:t>
      </w:r>
    </w:p>
    <w:sectPr w:rsidR="006271AE" w:rsidRPr="009A5A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BE8"/>
    <w:rsid w:val="00095C69"/>
    <w:rsid w:val="001174DD"/>
    <w:rsid w:val="00121CDE"/>
    <w:rsid w:val="00157C38"/>
    <w:rsid w:val="001A5EB1"/>
    <w:rsid w:val="00210C75"/>
    <w:rsid w:val="002449D5"/>
    <w:rsid w:val="00277DE1"/>
    <w:rsid w:val="00306D96"/>
    <w:rsid w:val="00325F5F"/>
    <w:rsid w:val="0033262F"/>
    <w:rsid w:val="00464E82"/>
    <w:rsid w:val="004B2DA8"/>
    <w:rsid w:val="004E3872"/>
    <w:rsid w:val="005D6A3A"/>
    <w:rsid w:val="00621AF0"/>
    <w:rsid w:val="0062497B"/>
    <w:rsid w:val="006271AE"/>
    <w:rsid w:val="00635076"/>
    <w:rsid w:val="00696937"/>
    <w:rsid w:val="0076165C"/>
    <w:rsid w:val="00783099"/>
    <w:rsid w:val="007A2418"/>
    <w:rsid w:val="00800041"/>
    <w:rsid w:val="00850FED"/>
    <w:rsid w:val="0087712C"/>
    <w:rsid w:val="008C29A6"/>
    <w:rsid w:val="00922B0E"/>
    <w:rsid w:val="009A5A94"/>
    <w:rsid w:val="009A5D6E"/>
    <w:rsid w:val="009A7BE5"/>
    <w:rsid w:val="009E4D8A"/>
    <w:rsid w:val="00A132E7"/>
    <w:rsid w:val="00A36FF6"/>
    <w:rsid w:val="00A439E0"/>
    <w:rsid w:val="00AC3CAC"/>
    <w:rsid w:val="00B85FFA"/>
    <w:rsid w:val="00C32869"/>
    <w:rsid w:val="00C62546"/>
    <w:rsid w:val="00C82E5D"/>
    <w:rsid w:val="00CC1DB0"/>
    <w:rsid w:val="00D01614"/>
    <w:rsid w:val="00D5274E"/>
    <w:rsid w:val="00E266E1"/>
    <w:rsid w:val="00EC18F8"/>
    <w:rsid w:val="00EE7BE8"/>
    <w:rsid w:val="00EF3519"/>
    <w:rsid w:val="00F079A1"/>
    <w:rsid w:val="00FB7837"/>
    <w:rsid w:val="00FC6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9A358"/>
  <w15:chartTrackingRefBased/>
  <w15:docId w15:val="{7260E58B-A626-490B-84E4-E8F1522A8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7B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7B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7B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7B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7B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7B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7B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7B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7B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B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7B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7B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7B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7B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7B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7B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7B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7B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7B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7B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7B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7B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7B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7B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7B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7B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7B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7B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7BE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A7B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210C7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10C7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10C7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0C7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0C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71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emf"/><Relationship Id="rId12" Type="http://schemas.openxmlformats.org/officeDocument/2006/relationships/image" Target="media/image9.jpeg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10" Type="http://schemas.openxmlformats.org/officeDocument/2006/relationships/image" Target="media/image7.emf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</Pages>
  <Words>239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Hai Duc</dc:creator>
  <cp:keywords/>
  <dc:description/>
  <cp:lastModifiedBy>Nguyen, Hai Duc</cp:lastModifiedBy>
  <cp:revision>32</cp:revision>
  <dcterms:created xsi:type="dcterms:W3CDTF">2024-07-01T02:07:00Z</dcterms:created>
  <dcterms:modified xsi:type="dcterms:W3CDTF">2024-07-25T22:23:00Z</dcterms:modified>
</cp:coreProperties>
</file>