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https://www.fruth.com/products/bags/cleanroom-bags</w:t>
      </w:r>
    </w:p>
    <w:p>
      <w:r>
        <w:rPr>
          <w:b/>
          <w:bCs/>
          <w:color w:val="2E7D32"/>
          <w:sz w:val="20"/>
          <w:szCs w:val="20"/>
        </w:rPr>
        <w:t xml:space="preserve">✓ Implemented in HubSpot: 07/07/2026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manufactures cleanroom bags in an ISO 14644 certified facility. Our resins are pure from the start and contain ZERO additives like slip and anti-block. The production process maintains materials in the cleanroom environment from raw state through vacuum-sealed completion, achieving full FDA compliance.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Vertically integrated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14644 compliant cleanrooms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Manufactured entirely in the USA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Zero additive formulations</w:t>
      </w:r>
    </w:p>
    <w:p>
      <w:r>
        <w:t xml:space="preserve"/>
      </w:r>
    </w:p>
    <w:p>
      <w:r>
        <w:rPr>
          <w:sz w:val="22"/>
          <w:szCs w:val="22"/>
        </w:rPr>
        <w:t xml:space="preserve">Industries served: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Microelectronics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Aerospace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Semiconductors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Silicon manufacturing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Food sector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 device markets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ISO Cleanroom Packaging for Medical, Semiconductor &amp; Aerospace Applications</w:t>
      </w:r>
    </w:p>
    <w:p>
      <w:r>
        <w:rPr>
          <w:sz w:val="22"/>
          <w:szCs w:val="22"/>
        </w:rPr>
        <w:t xml:space="preserve">Fruth cleanroom bags are engineered for applications where contamination control is non-negotiable. Our ISO 14644 certified production environment ensures every bag meets the stringent cleanliness standards required by medical device manufacturers, semiconductor fabs, aerospace suppliers, and precision electronics producers.</w:t>
      </w:r>
    </w:p>
    <w:p>
      <w:r>
        <w:t xml:space="preserve"/>
      </w:r>
    </w:p>
    <w:p>
      <w:r>
        <w:rPr>
          <w:sz w:val="22"/>
          <w:szCs w:val="22"/>
        </w:rPr>
        <w:t xml:space="preserve">Unlike standard poly bags, our cleanroom bags are produced with zero slip agents, anti-block additives, or processing aids that could contaminate sensitive components or violate regulatory requirements. Every batch is vacuum-sealed within the cleanroom to preserve integrity through delivery.</w:t>
      </w:r>
    </w:p>
    <w:p>
      <w:r>
        <w:t xml:space="preserve"/>
      </w:r>
    </w:p>
    <w:p>
      <w:pPr>
        <w:pStyle w:val="Heading2"/>
      </w:pPr>
      <w:r>
        <w:t xml:space="preserve">Custom Cleanroom Bag Specifications</w:t>
      </w:r>
    </w:p>
    <w:p>
      <w:r>
        <w:rPr>
          <w:sz w:val="22"/>
          <w:szCs w:val="22"/>
        </w:rPr>
        <w:t xml:space="preserve">We produce cleanroom bags to your exact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class rating — matched to your facility or product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— ultra-pure polyethylene, nylon, or specialty cleanroom films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Size — fully custom width, length, and thickness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Seal type — bottom seal, side seal, or open-top configurations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Certification documentation — available on request for regulated industries</w:t>
      </w:r>
    </w:p>
    <w:p>
      <w:r>
        <w:t xml:space="preserve"/>
      </w:r>
    </w:p>
    <w:p>
      <w:pPr>
        <w:pStyle w:val="Heading2"/>
      </w:pPr>
      <w:r>
        <w:t xml:space="preserve">Why Cleanroom Packaging Matters for Medical &amp; Electronics Buyers</w:t>
      </w:r>
    </w:p>
    <w:p>
      <w:r>
        <w:rPr>
          <w:sz w:val="22"/>
          <w:szCs w:val="22"/>
        </w:rPr>
        <w:t xml:space="preserve">For medical device packaging and electronics packaging, particulate contamination during the packaging process can cause product failures, regulatory non-compliance, or patient safety issues. Fruth's vertically integrated cleanroom production means your bags are never exposed to a non-controlled environment between manufacture and delivery.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a custom cleanroom bag quote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ISO class are Fruth cleanroom bags manufactured in?</w:t>
      </w:r>
    </w:p>
    <w:p>
      <w:r>
        <w:rPr>
          <w:sz w:val="22"/>
          <w:szCs w:val="22"/>
        </w:rPr>
        <w:t xml:space="preserve">Fruth manufactures cleanroom bags in an ISO 14644 certified facility. Specific ISO class documentation is available on request for regulated procurement processes.</w:t>
      </w:r>
    </w:p>
    <w:p>
      <w:r>
        <w:t xml:space="preserve"/>
      </w:r>
    </w:p>
    <w:p>
      <w:pPr>
        <w:pStyle w:val="Heading3"/>
      </w:pPr>
      <w:r>
        <w:t xml:space="preserve">Do Fruth cleanroom bags contain any additives?</w:t>
      </w:r>
    </w:p>
    <w:p>
      <w:r>
        <w:rPr>
          <w:sz w:val="22"/>
          <w:szCs w:val="22"/>
        </w:rPr>
        <w:t xml:space="preserve">No. Our cleanroom bags are produced with zero additives including slip agents and anti-block compounds. Resins are pure from the start and maintained in a controlled environment through vacuum-sealed completion.</w:t>
      </w:r>
    </w:p>
    <w:p>
      <w:r>
        <w:t xml:space="preserve"/>
      </w:r>
    </w:p>
    <w:p>
      <w:pPr>
        <w:pStyle w:val="Heading3"/>
      </w:pPr>
      <w:r>
        <w:t xml:space="preserve">What industries use Fruth cleanroom bags?</w:t>
      </w:r>
    </w:p>
    <w:p>
      <w:r>
        <w:rPr>
          <w:sz w:val="22"/>
          <w:szCs w:val="22"/>
        </w:rPr>
        <w:t xml:space="preserve">Our cleanroom bags serve microelectronics, semiconductor, aerospace, silicon manufacturing, medical device, and food sector applications — any industry where contamination control and regulatory compliance are critical.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ISO class are Fruth cleanroom bags manufactured in?",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manufactures cleanroom bags in an ISO 14644 certified facility. Specific ISO class documentation is available on request for regulated procurement processes."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"Do Fruth cleanroom bags contain any additives?",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"No. Fruth cleanroom bags are produced with zero additives including slip agents and anti-block compounds. Resins are pure from the start and maintained in a controlled environment through vacuum-sealed completion."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industries use Fruth cleanroom bags?",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cleanroom bags serve microelectronics, semiconductor, aerospace, silicon manufacturing, medical device, and food sector applications."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Cleanroom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2026-07-13T11:41:24.064Z</dcterms:created>
  <dcterms:modified xsi:type="dcterms:W3CDTF">2026-07-13T11:41:24.064Z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