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CC0000"/>
          <w:sz w:val="72"/>
          <w:szCs w:val="72"/>
        </w:rPr>
        <w:t xml:space="preserve">TecHouse Corporation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48"/>
          <w:szCs w:val="48"/>
        </w:rPr>
        <w:t xml:space="preserve">SEO Audit Report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Film Conversion Machinery &amp; Poly Bag Machine Attachments</w:t>
      </w:r>
    </w:p>
    <w:p>
      <w:pPr>
        <w:spacing w:after="400"/>
        <w:jc w:val="center"/>
      </w:pPr>
      <w:hyperlink w:history="1" r:id="rId4tycz1c9u5yj3gc09mgrj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https://www.techousecorp.com</w:t>
        </w:r>
      </w:hyperlink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Date: 2026-06-11   |   Platform: HubSpot CMS   |   Prepared by: Start Advertising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1. Overall SEO Health Score: 38 /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TecHouse has a technically sound foundation (HTTPS, structured product pages, HubSpot CMS) but is severely held back by zero meta descriptions, no content marketing, weak E-E-A-T, and no structured data — all of which are fixable with focused effort over 4–8 weeks.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2. Top 5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meta descriptions for all pages (0% coverage)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structured data (Organization + Product schema)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out content/blog to capture long-tail B2B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Strengthen E-E-A-T: team bios, credentials, case studies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404 errors on /services, /contact, /blog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3. Quick Wins (Do in &lt; 1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Write and publish meta descriptions for all 15 product pages + homepage + About + Contact Us (see Appendix)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Fix or redirect /contact to /contact-us (currently 404)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alt text to all product images (likely missing based on HubSpot image URL 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Update homepage H1 — current H1 is too long and not keyword-optimized; lead with primary keyword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company address and phone number in visible text on the homepage (currently only in footer/contact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Verify and submit XML sitemap to Google Search Console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4. Medium-Term Recommendations (2–8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Implement Organization schema and Product schema with JSON-LD on all product pages (see Appendix)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Create an About Us page enhancement: add team bios with names/titles, years of experience, and manufacturing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a testimonials or case studies section — even 3 customer quotes with company type would significantly boost E-E-A-T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Launch a blog/resources section — start with 4 foundational articles targeting buyer-intent keywords (see Section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Optimize all 15 product page titles — most are bare product names; expand with keyword modifiers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Create a dedicated Custom Solutions or Custom Attachments landing page to capture that specific search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YouTube video embeds on relevant product pages (videos appear to exist but are not embedded)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Build internal linking between related product pages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5. Long-Term / Strategic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Develop an industry resource hub (guides, spec sheets, application notes) — highest-leverage content play for industrial B2B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Target international SEO: add hreflang tags if serving non-English markets; create region-specific landing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Build a backlink strategy targeting packaging industry publications and trade associations (PMMI, Flexible Packaging Association)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Create a product comparison tool or specification table to attract mid-funnel commercial-intent searchers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Pursue Google Business Profile listing — even B2B manufacturers benefit from local GBP for branded and directory searches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6. Technical SEO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Element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optimized; product pages use bare names without modifiers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meta descriptions detected across all pages reviewed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H1 per page — homepage H1 is too long and generic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Hierarchy (H2–H4)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pages use H2 for model names but lack H3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/ Structured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JSON-LD schema detected on any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typically handles canonicals — needs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Sitemap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at /sitemap.xml — needs submission to GSC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verification at /robots.txt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Speed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CDN generally performs well; needs PageSpeed Insights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Friendliness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Good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templates are responsive by 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loads on HTTPS — no issues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Links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/services, /contact, /blog all return 404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Missing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images via hs-fs/hubfs — alt text not confirmed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Key Technical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meta descriptions on any page — Google is writing its own snippets, likely resulting in poor CTR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/contact 404 — should 301 redirect to /contact-us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/services 404 — create the page or redirect any inbound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/blog 404 — no content marketing at all; major missed opportunity for B2B industrial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structured data — missing rich results in SERPs; Product schema would be highly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H1 at 75+ characters is bloated and buries keywords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7. On-Page SEO &amp; Content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Film Conversion Machines &amp; Equipment | TecHouse Corporation — decent but could lead with stronger keyword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Description: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"The Standard of Excellence in Film Conversion Machines and Equipment" — too long, not keyword-leading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Notes: Very thin body copy. Main product content lives behind nav, not on the homepage itself.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About Us (/about)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Not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Description: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"About Us" — generic; no team bios, no founding story, no certifications or industry affiliations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Products (/products)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Not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Description: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"Products" (implied) — 15 product cards well-organized; strongest SEO asset on the site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Zipper Sealing System (/products/zipper-sealing-system)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Zipper Sealing System | TecHouse — short, lacks keyword modifier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Description: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"Zipper Sealing System" — good technical spec content but no schema, no internal links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Content Quality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 count: Low — most pages are 150–300 words; product pages are spec-heavy but narrative-light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Keyword targeting: Weak — no visible keyword strategy; relies on product names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linking: Weak — products don't link to each other; no hub-and-spoke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CTAs: Moderate — phone and email present but no lead capture form on product pages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8. Local &amp; E-E-A-T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E-E-A-T Signals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Author/team bios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Credentials or certifications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Professional affiliations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Media mentions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Client testimonials — Missing (only vague reference to global customers)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Awards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☑ About page — Present but very thin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E-E-A-T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individual named anywhere on the site — add at minimum a Sales Director/GM bio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mention of how long the company has been in business — founding year establishes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case studies or application examples — "machines in countries around the world" is vague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certifications mentioned — ISO, UL, or CE standards should be prominent if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trade association memberships — PMMI, FPA, or similar would boost credibility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Local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Business Profile: Unknown — likely unclaimed or minimal; should be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 Consistency: Address (701 S Richfield Road, Placentia, CA 92870) + Phone (714-993-9955) consistent across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Geographic targeting in content: Weak — Placentia/Orange County/California not referenced in content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citations / directories: Unknown — likely thin; should be listed in ThomasNet, Packaging Digest, industry directories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9. Conversion &amp; User Experience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CTAs: Phone and email present but no inline "Request a Quote" form on product pages — B2B buyers expect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friction: /contact 404 is a hard stop for users; must be fixed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UX: Likely acceptable (HubSpot responsive), but product spec tables may render poorly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load perception: HubSpot CDN is generally fast; untested — run PageSpeed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 signals above the fold: Missing — no testimonials, no customer logos, no credibility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 clarity: Clear product dropdown with 15 items; no "Industries Served" framing to help buyers self-identify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Key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"Request a Quote" CTA button on every product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2–3 customer logo or industry badges above the fold on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/contact → /contact-us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"Industries Served" or "Applications" section to homepage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10. Content &amp; Keyword Strategy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Target Keyword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Intent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Priority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 bag machine 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sealing system for bag making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/products/zipper-sealing-system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conversion equipment manufacturer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(Homepage)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 bag making machine accessories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bottom sealer for poly bags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/products/round-bottom-sealer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wicket hole punching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/products/wicket-hole-punching-unit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cleaner for bag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/products/web-cleaner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poly bag machine 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/custom-solutions (new 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add zipper to poly bag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packaging machinery supplier California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or /about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 making equipment supplier USA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or /about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Content Gap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blog or resource content — buyers research extensively before purchasing; informational content is table stakes in this 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"Industries Served" page — packaging converters, e-commerce, food &amp; beverage, and retail are all potential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"Custom Solutions" page — custom attachments mentioned on homepage but no dedicated page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application notes or case studies — B2B buyers want to see the machine in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comparison content — "How to choose the right sealing system" targets high-intent mid-funnel buyers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Recommended Content Pieces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"How to Choose the Right Sealing System for Your Poly Bag Machine" — targets sealing system comparison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"Custom Poly Bag Machine Attachments: What's Possible and How to Order" — targets custom attachment intent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"Poly Bag Machine Maintenance: The Role of Web Cleaners and Unwinders" — targets maintenance-focused operators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"Film Conversion Equipment Guide for Flexible Packaging Manufacturers" — targets broad awareness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"TecHouse Applications: Industries We Serve" — landing page targeting packaging converters, food &amp; bev, retail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11. Next Steps &amp; Action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 — Start Advertising/TecHouse: Write and publish meta descriptions for all 15 product pages + homepage + About + Contact 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 — TecHouse: Fix /contact → 301 redirect to /contact-us in HubSpot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 — TecHouse: Submit XML sitemap to Google Search Console; set up GSC if not already 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 — Start Advertising: Implement Organization + Product JSON-LD schema across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 — TecHouse: Add team bio(s) to About page with names, titles, years of experience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3–4 — Start Advertising: Optimize all 15 product page titles with keyword modifiers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3–4 — TecHouse: Add 2–3 customer testimonials to homepage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4–6 — Start Advertising: Write and publish first 2 blog posts targeting informational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6–8 — Start Advertising: Create "Custom Solutions" landing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Ongoing — Start Advertising: Build citations in ThomasNet, PackagingDigest.com, and other industrial directories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Suggested Title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Recommended Title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 Bag Machine Attachments &amp; Film Conversion Equipment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TecHouse Corporation | Film Conversion Machinery Manufacturer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Conversion Machine Attachments &amp; Accessories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Sealing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Sealing System for Poly Bag Machines — TZ130 | TecHouse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 Header Sealer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 Header Sealer for Bag Making Machines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Bottom Sealer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Bottom Sealer for Poly Bag Equipment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Cleaner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Cleaner for Film Conversion Machines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Unwinder and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Unwinder and Folder for Poly Bag Machines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TecHouse Corporation | Film Conversion Equipment Experts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Suggested Meta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Recommended Meta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TecHouse Corporation manufactures precision poly bag machine attachments and film conversion equipment. Custom solutions for sealing, die cutting, perforating, and web handling. Based in Placentia, CA — serving manufacturers worldwide.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about TecHouse Corporation — a division of Fruth Custom Packaging specializing in custom poly bag machine attachments and film conversion machinery for packaging manufacturers worldwide.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TecHouse Corporation's full line of poly bag machine attachments: zipper sealers, header sealers, hole punch systems, web cleaners, and more. Custom solutions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Sealing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TecHouse TZ130 Zipper Sealing System operates at 200 ft/min with ultrasonic pre-sealing and electronic tension control. Engineered for continuous poly bag production. Request a quote.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 Header Sealer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TecHouse Roller Header Sealers deliver consistent, high-speed header seals for poly bag machines. Designed for durability and easy integration. Learn more or request a quote.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Bottom Sealer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TecHouse Round Bottom Sealers provide precise bottom seals for poly bag manufacturing. Engineered for speed and reliability. Compatible with a wide range of existing equipment.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Cleaner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your film clean and your production running with TecHouse Web Cleaners — designed for integration into existing poly bag machine lines. Contact us for specs.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TecHouse Corporation for quotes, technical support, or custom attachment inquiries. Call 714-993-9955 or email sales@techousecorp.com. Located in Placentia, CA.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Organization Schema (add to homepage &lt;head&gt;)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"Organization",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"TecHouse Corporation",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"https://www.techousecorp.com",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"TecHouse Corporation manufactures poly bag machine attachments and film conversion equipment.",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"PostalAddress",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"streetAddress": "701 S Richfield Road",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"addressLocality": "Placentia",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"addressRegion": "CA",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"postalCode": "92870",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"addressCountry": "US"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"telephone": "+1-714-993-9955",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"sales@techousecorp.com",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"parentOrganization": { "@type": "Organization", "name": "Fruth Custom Packaging"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Product Schema — Zipper Sealing System (example)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"Product",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"Zipper Sealing System TZ130",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"Operates at 200 ft/min with four self-leveling sealing bars, ultrasonic DUCANE 12000W presealer.",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"brand": { "@type": "Brand", "name": "TecHouse Corporation"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"manufacturer": { "@type": "Organization", "name": "TecHouse Corporation", "url": "https://www.techousecorp.com"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"Industrial Machinery / Film Conversion Equipment",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"https://www.techousecorp.com/products/zipper-sealing-system",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"offers":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"Offer",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"priceCurrency": "USD",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"availability": "https://schema.org/InStock",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"seller": { "@type": "Organization", "name": "TecHouse Corporation"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Additional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Console: Set up immediately if not active — most valuable free tool for tracking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PageSpeed Insights: Run techousecorp.com through PageSpeed Insights to get Core Web Vitals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HubSpot CMS: Meta descriptions, canonical tags, and schema can all be managed per-page in HubSpot page settings — no developer required for most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ThomasNet: The #1 B2B industrial supplier directory — TecHouse should have a complete, keyword-rich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SEO: Product videos appear to exist on YouTube — embed them on product pages and add VideoObject schema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00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Prepared Exclusively for TecHouse Corporation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TecHouse Corporation — SEO Audit Report | Start Advertising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tycz1c9u5yj3gc09mgrj" Type="http://schemas.openxmlformats.org/officeDocument/2006/relationships/hyperlink" Target="https://www.techousecorp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2026-06-11T18:43:49.368Z</dcterms:created>
  <dcterms:modified xsi:type="dcterms:W3CDTF">2026-06-11T18:43:49.376Z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