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CENTRO UNIVERSITÁRIO SENAC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SANTO AMARO</w:t>
      </w: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HERSON MARINHO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LEYNER BUENO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MARCOS VINICIUS DE PAULA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II: Desenvolvimento Estruturado de Sistemas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SÃO PAULO – SP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2015</w:t>
      </w:r>
    </w:p>
    <w:p w:rsidR="00E57CBB" w:rsidRDefault="00E57CBB" w:rsidP="00D52768">
      <w:pPr>
        <w:rPr>
          <w:b/>
          <w:sz w:val="36"/>
          <w:szCs w:val="36"/>
        </w:rPr>
      </w:pPr>
    </w:p>
    <w:p w:rsidR="00E57CBB" w:rsidRDefault="00E57CBB" w:rsidP="00E57CBB">
      <w:pPr>
        <w:jc w:val="right"/>
      </w:pPr>
      <w:proofErr w:type="gramStart"/>
      <w:r>
        <w:rPr>
          <w:b/>
          <w:sz w:val="36"/>
          <w:szCs w:val="36"/>
        </w:rPr>
        <w:lastRenderedPageBreak/>
        <w:t>BowlingShoe</w:t>
      </w:r>
      <w:proofErr w:type="gramEnd"/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E57CBB" w:rsidRDefault="00E57CBB" w:rsidP="00E57CBB">
      <w:pPr>
        <w:spacing w:line="261" w:lineRule="auto"/>
      </w:pPr>
    </w:p>
    <w:p w:rsidR="00E57CBB" w:rsidRDefault="00E57CBB" w:rsidP="00E57CBB">
      <w:pPr>
        <w:spacing w:line="261" w:lineRule="auto"/>
      </w:pPr>
    </w:p>
    <w:p w:rsidR="00E57CBB" w:rsidRDefault="007A1592" w:rsidP="00E57CBB">
      <w:pPr>
        <w:jc w:val="right"/>
      </w:pPr>
      <w:r>
        <w:rPr>
          <w:b/>
          <w:sz w:val="28"/>
          <w:szCs w:val="28"/>
        </w:rPr>
        <w:t>Versão &lt;</w:t>
      </w:r>
      <w:r w:rsidR="001634FC">
        <w:rPr>
          <w:b/>
          <w:sz w:val="28"/>
          <w:szCs w:val="28"/>
        </w:rPr>
        <w:t>2.0</w:t>
      </w:r>
      <w:r w:rsidR="00E57CBB">
        <w:rPr>
          <w:b/>
          <w:sz w:val="28"/>
          <w:szCs w:val="28"/>
        </w:rPr>
        <w:t>&gt;</w:t>
      </w:r>
    </w:p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Histórico da Revisão</w:t>
      </w:r>
    </w:p>
    <w:p w:rsidR="00D52144" w:rsidRDefault="00D52144" w:rsidP="00E57CBB">
      <w:pPr>
        <w:jc w:val="center"/>
      </w:pPr>
    </w:p>
    <w:tbl>
      <w:tblPr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E57CBB" w:rsidTr="006D41DA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D52144" w:rsidP="00D52144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Elaboração da tabela de mensagens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E57CBB" w:rsidRPr="00C731B9" w:rsidTr="00B67FA1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 1º diagrama do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B67FA1" w:rsidRPr="00C731B9" w:rsidTr="0028152B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da Documentação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28152B" w:rsidRPr="00C731B9" w:rsidTr="008E001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8E001D">
              <w:rPr>
                <w:sz w:val="20"/>
                <w:szCs w:val="20"/>
              </w:rPr>
              <w:t>/11/</w:t>
            </w:r>
            <w:r w:rsidR="0028152B">
              <w:rPr>
                <w:sz w:val="20"/>
                <w:szCs w:val="20"/>
              </w:rPr>
              <w:t>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dos Casos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  <w:tr w:rsidR="008E001D" w:rsidRPr="00C731B9" w:rsidTr="008E001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8E001D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Reformulação do PI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8E001D" w:rsidRPr="00C731B9" w:rsidTr="007A1592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8E001D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Inserido MER alterado e alterados casos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7A1592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</w:t>
            </w:r>
          </w:p>
        </w:tc>
      </w:tr>
      <w:tr w:rsidR="007A1592" w:rsidRPr="00C731B9" w:rsidTr="001634FC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5C22A0" w:rsidP="007A1592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7A1592">
              <w:rPr>
                <w:sz w:val="20"/>
                <w:szCs w:val="20"/>
              </w:rPr>
              <w:t>/11/2015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7A1592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5C22A0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de fluxos de erro e alternativos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7A1592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  <w:tr w:rsidR="001634FC" w:rsidRPr="00C731B9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331A8" w:rsidP="007A1592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1634FC">
              <w:rPr>
                <w:sz w:val="20"/>
                <w:szCs w:val="20"/>
              </w:rPr>
              <w:t>/11/2015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de Itens e</w:t>
            </w:r>
            <w:r w:rsidR="00D527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ultimas alterações dos fluxos</w:t>
            </w:r>
            <w:r w:rsidR="005C5575">
              <w:rPr>
                <w:sz w:val="20"/>
                <w:szCs w:val="20"/>
              </w:rPr>
              <w:t xml:space="preserve"> e </w:t>
            </w:r>
            <w:r w:rsidR="00D52768">
              <w:rPr>
                <w:sz w:val="20"/>
                <w:szCs w:val="20"/>
              </w:rPr>
              <w:t>inclusão de praticas social</w:t>
            </w:r>
            <w:r w:rsidR="005C5575">
              <w:rPr>
                <w:sz w:val="20"/>
                <w:szCs w:val="20"/>
              </w:rPr>
              <w:t>.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Leyner e </w:t>
            </w:r>
            <w:r w:rsidR="00D52768">
              <w:rPr>
                <w:sz w:val="20"/>
                <w:szCs w:val="20"/>
              </w:rPr>
              <w:t>Marcos.</w:t>
            </w:r>
          </w:p>
        </w:tc>
      </w:tr>
    </w:tbl>
    <w:p w:rsidR="00E57CBB" w:rsidRDefault="00E57CBB" w:rsidP="00E57CBB"/>
    <w:p w:rsidR="00E57CBB" w:rsidRDefault="00E57CBB" w:rsidP="00E57CBB"/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:rsidR="00326627" w:rsidRDefault="00326627" w:rsidP="00E57CBB">
      <w:pPr>
        <w:jc w:val="center"/>
        <w:rPr>
          <w:b/>
          <w:sz w:val="36"/>
          <w:szCs w:val="36"/>
        </w:rPr>
      </w:pPr>
    </w:p>
    <w:p w:rsidR="00326627" w:rsidRDefault="00326627" w:rsidP="00E57CBB">
      <w:pPr>
        <w:jc w:val="center"/>
      </w:pPr>
    </w:p>
    <w:p w:rsidR="00326627" w:rsidRPr="00326627" w:rsidRDefault="00D52768" w:rsidP="00326627">
      <w:pPr>
        <w:pStyle w:val="Normal1"/>
        <w:spacing w:line="261" w:lineRule="auto"/>
        <w:rPr>
          <w:color w:val="222A35" w:themeColor="text2" w:themeShade="80"/>
        </w:rPr>
      </w:pPr>
      <w:hyperlink r:id="rId9" w:anchor="1.%20%20%20%20%20%20%20%20%20%20%20%20%20%20%20%20%20%20Introduction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 Introdução</w:t>
        </w:r>
      </w:hyperlink>
    </w:p>
    <w:p w:rsidR="00326627" w:rsidRPr="00326627" w:rsidRDefault="00D52768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0" w:anchor="1.1%20%20%20%20%20%20%20%20%20%20%20%20%20%20%20Purpos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1.1 Finalidade</w:t>
        </w:r>
      </w:hyperlink>
    </w:p>
    <w:p w:rsidR="00326627" w:rsidRPr="00326627" w:rsidRDefault="00D52768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1" w:anchor="1.2%20%20%20%20%20%20%20%20%20%20%20%20%20%20%20Scop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1.2 Escopo</w:t>
        </w:r>
      </w:hyperlink>
    </w:p>
    <w:p w:rsidR="00326627" w:rsidRPr="00326627" w:rsidRDefault="00D52768" w:rsidP="00326627">
      <w:pPr>
        <w:pStyle w:val="Normal1"/>
        <w:spacing w:line="261" w:lineRule="auto"/>
        <w:rPr>
          <w:color w:val="222A35" w:themeColor="text2" w:themeShade="80"/>
        </w:rPr>
      </w:pPr>
      <w:hyperlink r:id="rId12" w:anchor="/h">
        <w:proofErr w:type="gramStart"/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2</w:t>
        </w:r>
        <w:proofErr w:type="gramEnd"/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Requisitos e Regras de Negócios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2.1 - Requisitos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2.2 - Requisitos Não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2.3 - Regras de Negócios</w:t>
      </w:r>
    </w:p>
    <w:p w:rsidR="00326627" w:rsidRPr="00326627" w:rsidRDefault="00D52768" w:rsidP="00326627">
      <w:pPr>
        <w:pStyle w:val="Normal1"/>
        <w:spacing w:line="261" w:lineRule="auto"/>
        <w:rPr>
          <w:color w:val="222A35" w:themeColor="text2" w:themeShade="80"/>
        </w:rPr>
      </w:pPr>
      <w:hyperlink r:id="rId13" w:anchor="/h">
        <w:proofErr w:type="gramStart"/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3</w:t>
        </w:r>
        <w:proofErr w:type="gramEnd"/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Relatórios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3.1 - Diagrama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3.2 - Especificação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de Caso de Uso</w:t>
      </w:r>
      <w:r w:rsidRPr="00326627">
        <w:rPr>
          <w:color w:val="222A35" w:themeColor="text2" w:themeShade="80"/>
          <w:sz w:val="20"/>
          <w:szCs w:val="20"/>
          <w:u w:val="single"/>
        </w:rPr>
        <w:tab/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4 - Matrizes de Relacionamento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4.1 - Matriz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4.2 - Matriz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Requisitos Funcionais X Regra de Negócios</w:t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5. Modelagem Banco de Dados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5.1 Modelo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Conceitual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5.2 Diagrama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Entidade Relacionamento </w:t>
      </w:r>
    </w:p>
    <w:p w:rsid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  <w:sz w:val="20"/>
          <w:szCs w:val="20"/>
          <w:u w:val="single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5.3 DDL - Data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Definition</w:t>
      </w:r>
      <w:proofErr w:type="spellEnd"/>
      <w:r w:rsidR="00F84155">
        <w:rPr>
          <w:color w:val="222A35" w:themeColor="text2" w:themeShade="80"/>
          <w:sz w:val="20"/>
          <w:szCs w:val="20"/>
          <w:u w:val="single"/>
        </w:rPr>
        <w:t xml:space="preserve">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Language</w:t>
      </w:r>
      <w:proofErr w:type="spellEnd"/>
    </w:p>
    <w:p w:rsidR="007A2F84" w:rsidRPr="00326627" w:rsidRDefault="007A2F84" w:rsidP="007A2F84">
      <w:pPr>
        <w:pStyle w:val="Normal1"/>
        <w:spacing w:line="261" w:lineRule="auto"/>
        <w:rPr>
          <w:color w:val="222A35" w:themeColor="text2" w:themeShade="80"/>
        </w:rPr>
      </w:pPr>
      <w:r>
        <w:rPr>
          <w:color w:val="222A35" w:themeColor="text2" w:themeShade="80"/>
          <w:sz w:val="20"/>
          <w:szCs w:val="20"/>
          <w:u w:val="single"/>
        </w:rPr>
        <w:t>6</w:t>
      </w:r>
      <w:r w:rsidRPr="00326627">
        <w:rPr>
          <w:color w:val="222A35" w:themeColor="text2" w:themeShade="80"/>
          <w:sz w:val="20"/>
          <w:szCs w:val="20"/>
          <w:u w:val="single"/>
        </w:rPr>
        <w:t xml:space="preserve">. </w:t>
      </w:r>
      <w:r>
        <w:rPr>
          <w:color w:val="222A35" w:themeColor="text2" w:themeShade="80"/>
          <w:sz w:val="20"/>
          <w:szCs w:val="20"/>
          <w:u w:val="single"/>
        </w:rPr>
        <w:t>Tabela de Mensagens de Erro</w:t>
      </w:r>
    </w:p>
    <w:p w:rsidR="007A2F84" w:rsidRPr="00326627" w:rsidRDefault="007A2F84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</w:p>
    <w:p w:rsidR="00E57CBB" w:rsidRDefault="00E57CBB" w:rsidP="00E57CBB">
      <w:r>
        <w:br w:type="page"/>
      </w: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Especificação de Requisitos de Software</w:t>
      </w:r>
    </w:p>
    <w:p w:rsidR="00E8120B" w:rsidRDefault="00E8120B" w:rsidP="00E57CBB">
      <w:pPr>
        <w:jc w:val="center"/>
      </w:pPr>
    </w:p>
    <w:p w:rsidR="00E57CBB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 xml:space="preserve">1. </w:t>
      </w:r>
      <w:r w:rsidR="00E57CBB">
        <w:rPr>
          <w:rFonts w:ascii="Arial" w:eastAsia="Arial" w:hAnsi="Arial" w:cs="Arial"/>
          <w:b/>
          <w:sz w:val="24"/>
          <w:szCs w:val="24"/>
        </w:rPr>
        <w:t>Introdução</w:t>
      </w:r>
    </w:p>
    <w:p w:rsidR="00E57CBB" w:rsidRPr="00786C68" w:rsidRDefault="00E57CBB" w:rsidP="00E57CBB"/>
    <w:p w:rsidR="00E57CBB" w:rsidRDefault="00E57CBB" w:rsidP="00E57CB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proofErr w:type="gramStart"/>
      <w:r w:rsidRPr="00E11092">
        <w:rPr>
          <w:i/>
          <w:color w:val="auto"/>
          <w:sz w:val="20"/>
          <w:szCs w:val="20"/>
        </w:rPr>
        <w:t>BowlingShoe</w:t>
      </w:r>
      <w:proofErr w:type="gramEnd"/>
      <w:r w:rsidRPr="00E11092">
        <w:rPr>
          <w:i/>
          <w:color w:val="auto"/>
          <w:sz w:val="20"/>
          <w:szCs w:val="20"/>
        </w:rPr>
        <w:t>, orientando então seus desenvolvedores para a construção e implementação do mesmo.</w:t>
      </w:r>
    </w:p>
    <w:p w:rsidR="00D52768" w:rsidRPr="00E50F6F" w:rsidRDefault="00D52768" w:rsidP="00D5276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 w:rsidRPr="00E50F6F">
        <w:rPr>
          <w:i/>
          <w:color w:val="auto"/>
          <w:sz w:val="20"/>
          <w:szCs w:val="20"/>
        </w:rPr>
        <w:t xml:space="preserve">Visando não só o crescimento da empresa, mas o da população como um </w:t>
      </w:r>
      <w:proofErr w:type="gramStart"/>
      <w:r>
        <w:rPr>
          <w:i/>
          <w:color w:val="auto"/>
          <w:sz w:val="20"/>
          <w:szCs w:val="20"/>
        </w:rPr>
        <w:t>todo,</w:t>
      </w:r>
      <w:r w:rsidRPr="00E50F6F">
        <w:rPr>
          <w:i/>
          <w:color w:val="auto"/>
          <w:sz w:val="20"/>
          <w:szCs w:val="20"/>
        </w:rPr>
        <w:t xml:space="preserve"> a</w:t>
      </w:r>
      <w:proofErr w:type="gramEnd"/>
      <w:r w:rsidRPr="00E50F6F">
        <w:rPr>
          <w:i/>
          <w:color w:val="auto"/>
          <w:sz w:val="20"/>
          <w:szCs w:val="20"/>
        </w:rPr>
        <w:t xml:space="preserve"> TADS Consultoria se mantém firme em ajudar os cidadãos a utilizar a tecnologia a seu favor.</w:t>
      </w:r>
      <w:r>
        <w:rPr>
          <w:i/>
          <w:color w:val="auto"/>
          <w:sz w:val="20"/>
          <w:szCs w:val="20"/>
        </w:rPr>
        <w:t xml:space="preserve"> </w:t>
      </w:r>
      <w:r w:rsidRPr="00E50F6F">
        <w:rPr>
          <w:i/>
          <w:color w:val="auto"/>
          <w:sz w:val="20"/>
          <w:szCs w:val="20"/>
        </w:rPr>
        <w:t>Através de projetos sociais que incluem cursos de informática e desenvolvimento de software,</w:t>
      </w:r>
      <w:r>
        <w:rPr>
          <w:i/>
          <w:color w:val="auto"/>
          <w:sz w:val="20"/>
          <w:szCs w:val="20"/>
        </w:rPr>
        <w:t xml:space="preserve"> </w:t>
      </w:r>
      <w:r w:rsidRPr="00E50F6F">
        <w:rPr>
          <w:i/>
          <w:color w:val="auto"/>
          <w:sz w:val="20"/>
          <w:szCs w:val="20"/>
        </w:rPr>
        <w:t>a empresa busca despertar nas pessoas a curiosidade pela área, dando também a oportunidade de emprego aos que se destacam.</w:t>
      </w:r>
    </w:p>
    <w:p w:rsidR="00D52768" w:rsidRPr="00E11092" w:rsidRDefault="00D52768" w:rsidP="00D5276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 w:rsidRPr="00E50F6F">
        <w:rPr>
          <w:i/>
          <w:color w:val="auto"/>
          <w:sz w:val="20"/>
          <w:szCs w:val="20"/>
        </w:rPr>
        <w:t>Para que seja possível satisfazer o cliente da melhor forma a TADS Consultoria motiva seus funcionários a criar e superar suas metas, dando a eles</w:t>
      </w:r>
      <w:r>
        <w:rPr>
          <w:i/>
          <w:color w:val="auto"/>
          <w:sz w:val="20"/>
          <w:szCs w:val="20"/>
        </w:rPr>
        <w:t xml:space="preserve"> </w:t>
      </w:r>
      <w:r w:rsidRPr="00E50F6F">
        <w:rPr>
          <w:i/>
          <w:color w:val="auto"/>
          <w:sz w:val="20"/>
          <w:szCs w:val="20"/>
        </w:rPr>
        <w:t>além de um ambiente de trabalho organizado e comunicativo, um ambiente limpo onde a manutenção e higienização dos equipamentos são feita com frequência.</w:t>
      </w:r>
      <w:r>
        <w:rPr>
          <w:i/>
          <w:color w:val="auto"/>
          <w:sz w:val="20"/>
          <w:szCs w:val="20"/>
        </w:rPr>
        <w:t xml:space="preserve">  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2" w:name="h.30j0zll" w:colFirst="0" w:colLast="0"/>
      <w:bookmarkStart w:id="3" w:name="_1.1__"/>
      <w:bookmarkEnd w:id="2"/>
      <w:bookmarkEnd w:id="3"/>
      <w:r>
        <w:rPr>
          <w:rFonts w:ascii="Arial" w:eastAsia="Arial" w:hAnsi="Arial" w:cs="Arial"/>
          <w:sz w:val="20"/>
          <w:szCs w:val="20"/>
        </w:rPr>
        <w:t>1.1</w:t>
      </w:r>
      <w:r w:rsidR="00E50F6F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57CBB" w:rsidRDefault="00E57CBB" w:rsidP="00E57CB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 finalidade do sistema é baseada no controle de estoque para sapatos em um boliche. Sendo assim o sistema irá controlar o cadastro de novos clientes, </w:t>
      </w:r>
      <w:r w:rsidR="00D52768">
        <w:rPr>
          <w:i/>
          <w:color w:val="auto"/>
          <w:sz w:val="20"/>
          <w:szCs w:val="20"/>
        </w:rPr>
        <w:t>a saída e a devolução dos itens retirados</w:t>
      </w:r>
      <w:r>
        <w:rPr>
          <w:i/>
          <w:color w:val="auto"/>
          <w:sz w:val="20"/>
          <w:szCs w:val="20"/>
        </w:rPr>
        <w:t xml:space="preserve">, </w:t>
      </w:r>
      <w:r w:rsidR="00D52768">
        <w:rPr>
          <w:i/>
          <w:color w:val="auto"/>
          <w:sz w:val="20"/>
          <w:szCs w:val="20"/>
        </w:rPr>
        <w:t>além de ser capaz em gerar um</w:t>
      </w:r>
      <w:r>
        <w:rPr>
          <w:i/>
          <w:color w:val="auto"/>
          <w:sz w:val="20"/>
          <w:szCs w:val="20"/>
        </w:rPr>
        <w:t xml:space="preserve"> relatório sobre as movimentações feitas no estoque. Inicialmente rodando em plataforma Windows, contendo banco de dados local e layout básico de Java Swing.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4" w:name="h.1fob9te" w:colFirst="0" w:colLast="0"/>
      <w:bookmarkStart w:id="5" w:name="_1.2__"/>
      <w:bookmarkEnd w:id="4"/>
      <w:bookmarkEnd w:id="5"/>
      <w:r>
        <w:rPr>
          <w:rFonts w:ascii="Arial" w:eastAsia="Arial" w:hAnsi="Arial" w:cs="Arial"/>
          <w:sz w:val="20"/>
          <w:szCs w:val="20"/>
        </w:rPr>
        <w:t>1.2</w:t>
      </w:r>
      <w:r w:rsidR="005C22A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E57CBB" w:rsidRDefault="00E57CBB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0F0724">
        <w:rPr>
          <w:i/>
          <w:color w:val="auto"/>
          <w:sz w:val="20"/>
          <w:szCs w:val="20"/>
        </w:rPr>
        <w:t>Retirada, Devolução e Relatório.</w:t>
      </w:r>
    </w:p>
    <w:p w:rsidR="00941FAF" w:rsidRDefault="00941FAF" w:rsidP="00A974FF">
      <w:pPr>
        <w:spacing w:after="120" w:line="261" w:lineRule="auto"/>
        <w:rPr>
          <w:i/>
          <w:color w:val="auto"/>
          <w:sz w:val="20"/>
          <w:szCs w:val="20"/>
        </w:rPr>
      </w:pPr>
    </w:p>
    <w:p w:rsidR="00A974FF" w:rsidRDefault="00A974FF" w:rsidP="00A974FF">
      <w:pPr>
        <w:spacing w:after="120" w:line="261" w:lineRule="auto"/>
        <w:rPr>
          <w:i/>
          <w:color w:val="auto"/>
          <w:sz w:val="20"/>
          <w:szCs w:val="20"/>
        </w:rPr>
      </w:pPr>
    </w:p>
    <w:p w:rsidR="00326627" w:rsidRPr="00D52768" w:rsidRDefault="00941FAF" w:rsidP="00E8120B">
      <w:pPr>
        <w:spacing w:after="120" w:line="261" w:lineRule="auto"/>
        <w:rPr>
          <w:b/>
          <w:color w:val="auto"/>
          <w:sz w:val="24"/>
          <w:szCs w:val="24"/>
        </w:rPr>
      </w:pPr>
      <w:r w:rsidRPr="00D52768">
        <w:rPr>
          <w:b/>
          <w:color w:val="auto"/>
          <w:sz w:val="24"/>
          <w:szCs w:val="24"/>
        </w:rPr>
        <w:t>2. Requisitos e Regras de Negócios</w:t>
      </w:r>
    </w:p>
    <w:p w:rsidR="00326627" w:rsidRPr="00A974FF" w:rsidRDefault="00941FAF" w:rsidP="00A974FF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 Requisitos Funcionais</w:t>
      </w:r>
    </w:p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A4428" w:rsidTr="00FE0E11">
        <w:tc>
          <w:tcPr>
            <w:tcW w:w="2790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Tr="00FE0E11">
        <w:tc>
          <w:tcPr>
            <w:tcW w:w="2790" w:type="dxa"/>
          </w:tcPr>
          <w:p w:rsidR="00FE0E11" w:rsidRPr="003845A1" w:rsidRDefault="00FE0E11" w:rsidP="00E35D53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>
              <w:rPr>
                <w:i/>
                <w:color w:val="auto"/>
              </w:rPr>
              <w:t>O sistema deve possibilitar o cadastro de clientes</w:t>
            </w:r>
            <w:r w:rsidR="00E35D53">
              <w:rPr>
                <w:i/>
                <w:color w:val="auto"/>
              </w:rPr>
              <w:t>.</w:t>
            </w:r>
          </w:p>
        </w:tc>
        <w:tc>
          <w:tcPr>
            <w:tcW w:w="1743" w:type="dxa"/>
          </w:tcPr>
          <w:p w:rsidR="00FE0E11" w:rsidRDefault="00FE0E11" w:rsidP="005C22A0">
            <w:r>
              <w:t>ALTA</w:t>
            </w:r>
          </w:p>
        </w:tc>
        <w:tc>
          <w:tcPr>
            <w:tcW w:w="1701" w:type="dxa"/>
          </w:tcPr>
          <w:p w:rsidR="00FE0E11" w:rsidRDefault="00FE0E11" w:rsidP="005C22A0">
            <w:r>
              <w:t>MÉDIA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</w:t>
            </w:r>
            <w:r w:rsidR="00FE0E11">
              <w:rPr>
                <w:i/>
                <w:color w:val="auto"/>
              </w:rPr>
              <w:t xml:space="preserve">] – O sistema deve permitir a retirada e devolução de itens no estoque ligando </w:t>
            </w:r>
            <w:proofErr w:type="gramStart"/>
            <w:r w:rsidR="00FE0E11">
              <w:rPr>
                <w:i/>
                <w:color w:val="auto"/>
              </w:rPr>
              <w:t xml:space="preserve">essa movimentação a um cliente e um funcionário, </w:t>
            </w:r>
            <w:r w:rsidR="00FE0E11">
              <w:rPr>
                <w:i/>
                <w:color w:val="auto"/>
              </w:rPr>
              <w:lastRenderedPageBreak/>
              <w:t>ambos cadastrados</w:t>
            </w:r>
            <w:proofErr w:type="gramEnd"/>
            <w:r w:rsidR="00FE0E11">
              <w:rPr>
                <w:i/>
                <w:color w:val="auto"/>
              </w:rPr>
              <w:t>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E35D53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[RF003</w:t>
            </w:r>
            <w:r w:rsidR="00FE0E11">
              <w:rPr>
                <w:i/>
                <w:color w:val="auto"/>
              </w:rPr>
              <w:t>] – O sistema deve possibilitar a emi</w:t>
            </w:r>
            <w:r w:rsidR="00E35D53">
              <w:rPr>
                <w:i/>
                <w:color w:val="auto"/>
              </w:rPr>
              <w:t>ssão de um</w:t>
            </w:r>
            <w:proofErr w:type="gramStart"/>
            <w:r w:rsidR="00E35D53">
              <w:rPr>
                <w:i/>
                <w:color w:val="auto"/>
              </w:rPr>
              <w:t xml:space="preserve">  </w:t>
            </w:r>
            <w:proofErr w:type="gramEnd"/>
            <w:r w:rsidR="00E35D53">
              <w:rPr>
                <w:i/>
                <w:color w:val="auto"/>
              </w:rPr>
              <w:t>relatório de todas as movimentações</w:t>
            </w:r>
            <w:r w:rsidR="00FE0E11">
              <w:rPr>
                <w:i/>
                <w:color w:val="auto"/>
              </w:rPr>
              <w:t>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</w:t>
            </w:r>
            <w:r w:rsidR="00FE0E11">
              <w:rPr>
                <w:i/>
                <w:color w:val="auto"/>
              </w:rPr>
              <w:t>] – O sistema deve permitir a consulta de itens do estoque.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A1592" w:rsidRPr="00D04EE6" w:rsidTr="00FE0E11">
        <w:tc>
          <w:tcPr>
            <w:tcW w:w="2790" w:type="dxa"/>
          </w:tcPr>
          <w:p w:rsidR="007A1592" w:rsidRDefault="007A1592" w:rsidP="007A1592">
            <w:pPr>
              <w:rPr>
                <w:i/>
                <w:color w:val="auto"/>
              </w:rPr>
            </w:pPr>
            <w:r>
              <w:rPr>
                <w:i/>
                <w:color w:val="auto"/>
                <w:sz w:val="20"/>
              </w:rPr>
              <w:t xml:space="preserve"> [</w:t>
            </w:r>
            <w:r>
              <w:rPr>
                <w:i/>
                <w:color w:val="auto"/>
              </w:rPr>
              <w:t>RF005</w:t>
            </w:r>
            <w:r w:rsidRPr="007050B9">
              <w:rPr>
                <w:i/>
                <w:color w:val="auto"/>
              </w:rPr>
              <w:t xml:space="preserve">] – </w:t>
            </w:r>
            <w:r>
              <w:rPr>
                <w:i/>
                <w:color w:val="auto"/>
              </w:rPr>
              <w:t>O sistema deve possibilitar o cadastro de itens</w:t>
            </w:r>
          </w:p>
        </w:tc>
        <w:tc>
          <w:tcPr>
            <w:tcW w:w="1743" w:type="dxa"/>
          </w:tcPr>
          <w:p w:rsidR="007A1592" w:rsidRDefault="007A1592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A1592" w:rsidRDefault="007A1592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MEDIA</w:t>
            </w:r>
          </w:p>
        </w:tc>
      </w:tr>
      <w:tr w:rsidR="00F276EB" w:rsidRPr="00D04EE6" w:rsidTr="00FE0E11">
        <w:tc>
          <w:tcPr>
            <w:tcW w:w="2790" w:type="dxa"/>
          </w:tcPr>
          <w:p w:rsidR="00F276EB" w:rsidRDefault="00F276EB" w:rsidP="007A1592">
            <w:pPr>
              <w:rPr>
                <w:i/>
                <w:color w:val="auto"/>
                <w:sz w:val="20"/>
              </w:rPr>
            </w:pPr>
            <w:r>
              <w:rPr>
                <w:i/>
                <w:color w:val="auto"/>
                <w:sz w:val="20"/>
              </w:rPr>
              <w:t>[</w:t>
            </w:r>
            <w:r w:rsidRPr="00E35D53">
              <w:rPr>
                <w:i/>
                <w:color w:val="auto"/>
              </w:rPr>
              <w:t>RF006] – O sistema deve possibilitar a desativação de um item.</w:t>
            </w:r>
          </w:p>
        </w:tc>
        <w:tc>
          <w:tcPr>
            <w:tcW w:w="1743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MEDIA</w:t>
            </w:r>
          </w:p>
        </w:tc>
        <w:tc>
          <w:tcPr>
            <w:tcW w:w="1701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MEDIA</w:t>
            </w:r>
          </w:p>
        </w:tc>
      </w:tr>
    </w:tbl>
    <w:p w:rsidR="00941FAF" w:rsidRPr="00941FAF" w:rsidRDefault="00941FAF" w:rsidP="00941FAF">
      <w:pPr>
        <w:spacing w:after="120" w:line="261" w:lineRule="auto"/>
        <w:rPr>
          <w:b/>
        </w:rPr>
      </w:pPr>
    </w:p>
    <w:p w:rsidR="00E57CBB" w:rsidRPr="00A974FF" w:rsidRDefault="00941FAF" w:rsidP="001331A8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2.2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>Requisitos Não Funcionais</w:t>
      </w:r>
    </w:p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52144" w:rsidTr="00D52144">
        <w:tc>
          <w:tcPr>
            <w:tcW w:w="2790" w:type="dxa"/>
            <w:shd w:val="clear" w:color="auto" w:fill="D9D9D9" w:themeFill="background1" w:themeFillShade="D9"/>
          </w:tcPr>
          <w:p w:rsidR="00FE0E11" w:rsidRPr="00D52144" w:rsidRDefault="00FE0E11" w:rsidP="005C22A0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FE0E11" w:rsidRPr="00D52144" w:rsidRDefault="00FE0E11" w:rsidP="005C22A0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E0E11" w:rsidRPr="00D52144" w:rsidRDefault="00FE0E11" w:rsidP="005C22A0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FE0E11" w:rsidRDefault="00FE0E11" w:rsidP="00E57CBB"/>
    <w:p w:rsidR="00A974FF" w:rsidRDefault="00A974FF" w:rsidP="00E57CBB"/>
    <w:p w:rsidR="00FE0E11" w:rsidRPr="001331A8" w:rsidRDefault="00FE0E11" w:rsidP="001331A8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 w:rsidRPr="001331A8">
        <w:rPr>
          <w:rFonts w:ascii="Arial" w:eastAsia="Arial" w:hAnsi="Arial" w:cs="Arial"/>
          <w:sz w:val="20"/>
          <w:szCs w:val="20"/>
        </w:rPr>
        <w:t xml:space="preserve">2. </w:t>
      </w:r>
      <w:proofErr w:type="gramStart"/>
      <w:r w:rsidRPr="001331A8">
        <w:rPr>
          <w:rFonts w:ascii="Arial" w:eastAsia="Arial" w:hAnsi="Arial" w:cs="Arial"/>
          <w:sz w:val="20"/>
          <w:szCs w:val="20"/>
        </w:rPr>
        <w:t>3</w:t>
      </w:r>
      <w:proofErr w:type="gramEnd"/>
      <w:r w:rsidRPr="001331A8">
        <w:rPr>
          <w:rFonts w:ascii="Arial" w:eastAsia="Arial" w:hAnsi="Arial" w:cs="Arial"/>
          <w:sz w:val="20"/>
          <w:szCs w:val="20"/>
        </w:rPr>
        <w:t xml:space="preserve">  Regras de Negócios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FE0E11" w:rsidRPr="00DA4428" w:rsidTr="005C22A0">
        <w:tc>
          <w:tcPr>
            <w:tcW w:w="4644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FE0E11" w:rsidRPr="002B0957" w:rsidTr="005C22A0">
        <w:tc>
          <w:tcPr>
            <w:tcW w:w="4644" w:type="dxa"/>
          </w:tcPr>
          <w:p w:rsidR="00FE0E11" w:rsidRPr="002B0957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[RN001] – Cadastro de novo cliente</w:t>
            </w:r>
          </w:p>
        </w:tc>
        <w:tc>
          <w:tcPr>
            <w:tcW w:w="4395" w:type="dxa"/>
          </w:tcPr>
          <w:p w:rsidR="00FE0E11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FE0E11" w:rsidRPr="002B0957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É obrigatório que o CPF possua 11 caracteres numéricos para validação.</w:t>
            </w:r>
          </w:p>
        </w:tc>
      </w:tr>
      <w:tr w:rsidR="00FE0E11" w:rsidRPr="00D04EE6" w:rsidTr="005C22A0">
        <w:tc>
          <w:tcPr>
            <w:tcW w:w="4644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1B06F3">
              <w:rPr>
                <w:i/>
                <w:color w:val="auto"/>
              </w:rPr>
              <w:t>- Retirada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CPF.</w:t>
            </w:r>
          </w:p>
        </w:tc>
      </w:tr>
      <w:tr w:rsidR="00FE0E11" w:rsidRPr="00D04EE6" w:rsidTr="005C22A0">
        <w:tc>
          <w:tcPr>
            <w:tcW w:w="4644" w:type="dxa"/>
          </w:tcPr>
          <w:p w:rsidR="00FE0E11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B06F3">
              <w:rPr>
                <w:i/>
                <w:color w:val="auto"/>
              </w:rPr>
              <w:t>- Devolução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FE0E11" w:rsidRPr="00D04EE6" w:rsidTr="005C22A0">
        <w:tc>
          <w:tcPr>
            <w:tcW w:w="4644" w:type="dxa"/>
          </w:tcPr>
          <w:p w:rsidR="00FE0E11" w:rsidRDefault="00D4237A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[RN004</w:t>
            </w:r>
            <w:r w:rsidR="00FE0E11">
              <w:rPr>
                <w:i/>
                <w:color w:val="auto"/>
              </w:rPr>
              <w:t>] – Gerar relatórios</w:t>
            </w:r>
          </w:p>
        </w:tc>
        <w:tc>
          <w:tcPr>
            <w:tcW w:w="4395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Todos os relatórios devem detalhar os itens do estoque </w:t>
            </w:r>
            <w:r w:rsidR="00E35D53">
              <w:rPr>
                <w:i/>
                <w:color w:val="auto"/>
              </w:rPr>
              <w:t xml:space="preserve">que foram movimentados </w:t>
            </w:r>
            <w:r>
              <w:rPr>
                <w:i/>
                <w:color w:val="auto"/>
              </w:rPr>
              <w:lastRenderedPageBreak/>
              <w:t>e seus respectivos números de identificação.</w:t>
            </w:r>
          </w:p>
        </w:tc>
      </w:tr>
      <w:tr w:rsidR="00EE56BA" w:rsidRPr="00D04EE6" w:rsidTr="005C22A0">
        <w:tc>
          <w:tcPr>
            <w:tcW w:w="4644" w:type="dxa"/>
          </w:tcPr>
          <w:p w:rsidR="00EE56BA" w:rsidRDefault="00EE56BA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[RN005] – Cadastro de novo Item</w:t>
            </w:r>
          </w:p>
        </w:tc>
        <w:tc>
          <w:tcPr>
            <w:tcW w:w="4395" w:type="dxa"/>
          </w:tcPr>
          <w:p w:rsidR="00EE56BA" w:rsidRDefault="00EE56BA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item deve possuir a especif</w:t>
            </w:r>
            <w:r w:rsidR="00F276EB">
              <w:rPr>
                <w:i/>
                <w:color w:val="auto"/>
              </w:rPr>
              <w:t>icação do item, seu tamanho e</w:t>
            </w:r>
            <w:r>
              <w:rPr>
                <w:i/>
                <w:color w:val="auto"/>
              </w:rPr>
              <w:t xml:space="preserve"> status.</w:t>
            </w:r>
          </w:p>
        </w:tc>
      </w:tr>
      <w:tr w:rsidR="00F276EB" w:rsidRPr="00D04EE6" w:rsidTr="005C22A0">
        <w:tc>
          <w:tcPr>
            <w:tcW w:w="4644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[RN006] – Desativação de um Item</w:t>
            </w:r>
          </w:p>
        </w:tc>
        <w:tc>
          <w:tcPr>
            <w:tcW w:w="4395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item deve ser desativado por um funcionário cadastrado, confirmado por seu id.</w:t>
            </w:r>
          </w:p>
        </w:tc>
      </w:tr>
    </w:tbl>
    <w:p w:rsidR="00326627" w:rsidRPr="00A974FF" w:rsidRDefault="00A2043C" w:rsidP="00A974FF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6" w:name="h.3dy6vkm" w:colFirst="0" w:colLast="0"/>
      <w:bookmarkStart w:id="7" w:name="_2.__"/>
      <w:bookmarkEnd w:id="6"/>
      <w:bookmarkEnd w:id="7"/>
      <w:r>
        <w:rPr>
          <w:rFonts w:ascii="Arial" w:eastAsia="Arial" w:hAnsi="Arial" w:cs="Arial"/>
          <w:b/>
          <w:sz w:val="24"/>
          <w:szCs w:val="24"/>
        </w:rPr>
        <w:t>3. Relatório de Caso de Uso</w:t>
      </w:r>
    </w:p>
    <w:p w:rsidR="00A2043C" w:rsidRPr="001331A8" w:rsidRDefault="00A2043C" w:rsidP="001331A8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proofErr w:type="gramStart"/>
      <w:r w:rsidRPr="001331A8">
        <w:rPr>
          <w:rFonts w:ascii="Arial" w:eastAsia="Arial" w:hAnsi="Arial" w:cs="Arial"/>
          <w:sz w:val="20"/>
          <w:szCs w:val="20"/>
        </w:rPr>
        <w:t>3.1 Diagrama</w:t>
      </w:r>
      <w:proofErr w:type="gramEnd"/>
      <w:r w:rsidRPr="001331A8">
        <w:rPr>
          <w:rFonts w:ascii="Arial" w:eastAsia="Arial" w:hAnsi="Arial" w:cs="Arial"/>
          <w:sz w:val="20"/>
          <w:szCs w:val="20"/>
        </w:rPr>
        <w:t xml:space="preserve"> de Caso de Uso</w:t>
      </w:r>
    </w:p>
    <w:p w:rsidR="00A974FF" w:rsidRDefault="00A974FF" w:rsidP="00A974FF">
      <w:pPr>
        <w:rPr>
          <w:noProof/>
        </w:rPr>
      </w:pPr>
    </w:p>
    <w:p w:rsidR="00A974FF" w:rsidRDefault="00A974FF" w:rsidP="00A974FF">
      <w:pPr>
        <w:rPr>
          <w:noProof/>
        </w:rPr>
      </w:pPr>
    </w:p>
    <w:p w:rsidR="00A974FF" w:rsidRDefault="003C636A" w:rsidP="00A974FF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5391150" cy="4662805"/>
            <wp:effectExtent l="19050" t="0" r="0" b="0"/>
            <wp:docPr id="2" name="Imagem 1" descr="Diagrama de Caso de Uso_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PI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h.4d34og8" w:colFirst="0" w:colLast="0"/>
      <w:bookmarkStart w:id="9" w:name="h.2s8eyo1" w:colFirst="0" w:colLast="0"/>
      <w:bookmarkStart w:id="10" w:name="_3.__"/>
      <w:bookmarkEnd w:id="8"/>
      <w:bookmarkEnd w:id="9"/>
      <w:bookmarkEnd w:id="10"/>
    </w:p>
    <w:p w:rsidR="007A2F84" w:rsidRDefault="007A2F84" w:rsidP="00A974FF">
      <w:pPr>
        <w:rPr>
          <w:b/>
          <w:sz w:val="20"/>
          <w:szCs w:val="20"/>
        </w:rPr>
      </w:pPr>
    </w:p>
    <w:p w:rsidR="00A974FF" w:rsidRDefault="00A974FF" w:rsidP="00A974FF">
      <w:pPr>
        <w:rPr>
          <w:b/>
          <w:sz w:val="20"/>
          <w:szCs w:val="20"/>
        </w:rPr>
      </w:pPr>
    </w:p>
    <w:p w:rsidR="00E57CBB" w:rsidRPr="001331A8" w:rsidRDefault="00E57CBB" w:rsidP="001331A8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 w:rsidRPr="001331A8">
        <w:rPr>
          <w:rFonts w:ascii="Arial" w:eastAsia="Arial" w:hAnsi="Arial" w:cs="Arial"/>
          <w:sz w:val="20"/>
          <w:szCs w:val="20"/>
        </w:rPr>
        <w:t>3.</w:t>
      </w:r>
      <w:r w:rsidR="00FE0E11" w:rsidRPr="001331A8">
        <w:rPr>
          <w:rFonts w:ascii="Arial" w:eastAsia="Arial" w:hAnsi="Arial" w:cs="Arial"/>
          <w:sz w:val="20"/>
          <w:szCs w:val="20"/>
        </w:rPr>
        <w:t xml:space="preserve">2 </w:t>
      </w:r>
      <w:r w:rsidRPr="001331A8">
        <w:rPr>
          <w:rFonts w:ascii="Arial" w:eastAsia="Arial" w:hAnsi="Arial" w:cs="Arial"/>
          <w:sz w:val="20"/>
          <w:szCs w:val="20"/>
        </w:rPr>
        <w:t>Relatórios de Caso de Uso</w:t>
      </w:r>
    </w:p>
    <w:p w:rsidR="006F020D" w:rsidRPr="006F020D" w:rsidRDefault="006F020D" w:rsidP="006F020D"/>
    <w:p w:rsidR="00E57CBB" w:rsidRPr="006F020D" w:rsidRDefault="00AA5318" w:rsidP="00E57CBB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bookmarkStart w:id="11" w:name="_GoBack"/>
      <w:bookmarkEnd w:id="11"/>
      <w:r>
        <w:rPr>
          <w:b/>
          <w:i/>
          <w:color w:val="auto"/>
          <w:sz w:val="24"/>
          <w:szCs w:val="24"/>
        </w:rPr>
        <w:lastRenderedPageBreak/>
        <w:t>[</w:t>
      </w:r>
      <w:r w:rsidR="00E57CBB" w:rsidRPr="006F020D">
        <w:rPr>
          <w:b/>
          <w:i/>
          <w:color w:val="auto"/>
          <w:sz w:val="24"/>
          <w:szCs w:val="24"/>
        </w:rPr>
        <w:t xml:space="preserve">UC001 – </w:t>
      </w:r>
      <w:r w:rsidR="0028152B" w:rsidRPr="006F020D">
        <w:rPr>
          <w:b/>
          <w:i/>
          <w:color w:val="auto"/>
          <w:sz w:val="24"/>
          <w:szCs w:val="24"/>
        </w:rPr>
        <w:t>Retirar</w:t>
      </w:r>
      <w:r>
        <w:rPr>
          <w:b/>
          <w:i/>
          <w:color w:val="auto"/>
          <w:sz w:val="24"/>
          <w:szCs w:val="24"/>
        </w:rPr>
        <w:t>]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EB2D3D">
        <w:rPr>
          <w:i/>
          <w:color w:val="auto"/>
          <w:sz w:val="20"/>
          <w:szCs w:val="20"/>
        </w:rPr>
        <w:t>permitir a retirada de itens do estoque.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85135E" w:rsidRDefault="0085135E" w:rsidP="0085135E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 de Item</w:t>
      </w:r>
    </w:p>
    <w:p w:rsidR="00E57CBB" w:rsidRDefault="0085135E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 Cliente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</w:t>
      </w:r>
      <w:r w:rsidR="003C6AB7">
        <w:rPr>
          <w:i/>
          <w:color w:val="auto"/>
          <w:sz w:val="20"/>
          <w:szCs w:val="20"/>
        </w:rPr>
        <w:t>o responsável pelo atendimento a</w:t>
      </w:r>
      <w:r>
        <w:rPr>
          <w:i/>
          <w:color w:val="auto"/>
          <w:sz w:val="20"/>
          <w:szCs w:val="20"/>
        </w:rPr>
        <w:t>o cliente;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57CBB" w:rsidRDefault="0028152B" w:rsidP="00E57CBB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cliente deve estar cadastrado no sistema</w:t>
      </w:r>
      <w:r w:rsidR="00E57CBB">
        <w:rPr>
          <w:i/>
          <w:color w:val="auto"/>
          <w:sz w:val="20"/>
          <w:szCs w:val="20"/>
        </w:rPr>
        <w:t>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FP – Retirada</w:t>
      </w:r>
      <w:r w:rsidR="00EB2D3D">
        <w:rPr>
          <w:b/>
          <w:i/>
          <w:color w:val="auto"/>
          <w:sz w:val="20"/>
          <w:szCs w:val="20"/>
        </w:rPr>
        <w:t xml:space="preserve">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7652DA">
        <w:rPr>
          <w:i/>
          <w:color w:val="auto"/>
          <w:sz w:val="20"/>
          <w:szCs w:val="20"/>
        </w:rPr>
        <w:t>ator seleciona a opção “Retirar</w:t>
      </w:r>
      <w:r>
        <w:rPr>
          <w:i/>
          <w:color w:val="auto"/>
          <w:sz w:val="20"/>
          <w:szCs w:val="20"/>
        </w:rPr>
        <w:t xml:space="preserve">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[FA02] 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7410BD" w:rsidRPr="007410BD" w:rsidRDefault="007410BD" w:rsidP="007410BD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 com CPF, ID do funcionário e a data;</w:t>
      </w:r>
    </w:p>
    <w:p w:rsidR="00E57CBB" w:rsidRDefault="00E57CBB" w:rsidP="00414077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</w:t>
      </w:r>
      <w:r w:rsidR="002246B2">
        <w:rPr>
          <w:i/>
          <w:color w:val="auto"/>
          <w:sz w:val="20"/>
          <w:szCs w:val="20"/>
        </w:rPr>
        <w:t>de acordo com o tamanho desejado</w:t>
      </w:r>
      <w:r>
        <w:rPr>
          <w:i/>
          <w:color w:val="auto"/>
          <w:sz w:val="20"/>
          <w:szCs w:val="20"/>
        </w:rPr>
        <w:t xml:space="preserve"> pelo cliente;</w:t>
      </w:r>
    </w:p>
    <w:p w:rsidR="00E57CBB" w:rsidRPr="007410BD" w:rsidRDefault="00E57CBB" w:rsidP="007410BD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</w:t>
      </w:r>
      <w:r w:rsidR="002246B2">
        <w:rPr>
          <w:i/>
          <w:color w:val="auto"/>
          <w:sz w:val="20"/>
          <w:szCs w:val="20"/>
        </w:rPr>
        <w:t>RETIRAR</w:t>
      </w:r>
      <w:r>
        <w:rPr>
          <w:i/>
          <w:color w:val="auto"/>
          <w:sz w:val="20"/>
          <w:szCs w:val="20"/>
        </w:rPr>
        <w:t xml:space="preserve">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891402">
        <w:rPr>
          <w:b/>
          <w:i/>
          <w:color w:val="auto"/>
          <w:sz w:val="20"/>
          <w:szCs w:val="20"/>
        </w:rPr>
        <w:t>[</w:t>
      </w:r>
      <w:proofErr w:type="gramEnd"/>
      <w:r w:rsidR="00891402">
        <w:rPr>
          <w:b/>
          <w:i/>
          <w:color w:val="auto"/>
          <w:sz w:val="20"/>
          <w:szCs w:val="20"/>
        </w:rPr>
        <w:t>FE02]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retirada; </w:t>
      </w:r>
      <w:r w:rsidRPr="00271491">
        <w:rPr>
          <w:b/>
          <w:i/>
          <w:color w:val="auto"/>
          <w:sz w:val="20"/>
          <w:szCs w:val="20"/>
        </w:rPr>
        <w:t>[MSG001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E32C36">
        <w:rPr>
          <w:b/>
          <w:i/>
          <w:color w:val="auto"/>
          <w:sz w:val="20"/>
          <w:szCs w:val="20"/>
        </w:rPr>
        <w:t>[</w:t>
      </w:r>
      <w:proofErr w:type="gramEnd"/>
      <w:r w:rsidR="00E32C36">
        <w:rPr>
          <w:b/>
          <w:i/>
          <w:color w:val="auto"/>
          <w:sz w:val="20"/>
          <w:szCs w:val="20"/>
        </w:rPr>
        <w:t>MSG016]</w:t>
      </w:r>
    </w:p>
    <w:p w:rsidR="00E57CBB" w:rsidRPr="007410BD" w:rsidRDefault="00E57CBB" w:rsidP="00E57CBB">
      <w:pPr>
        <w:pStyle w:val="PargrafodaLista"/>
        <w:numPr>
          <w:ilvl w:val="0"/>
          <w:numId w:val="3"/>
        </w:numPr>
        <w:spacing w:after="120" w:line="261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conclui a </w:t>
      </w:r>
      <w:proofErr w:type="gramStart"/>
      <w:r>
        <w:rPr>
          <w:i/>
          <w:color w:val="auto"/>
          <w:sz w:val="20"/>
          <w:szCs w:val="20"/>
        </w:rPr>
        <w:t>ação.</w:t>
      </w:r>
      <w:proofErr w:type="gramEnd"/>
      <w:r w:rsidR="00C74632">
        <w:rPr>
          <w:b/>
          <w:i/>
          <w:color w:val="auto"/>
          <w:sz w:val="20"/>
          <w:szCs w:val="20"/>
        </w:rPr>
        <w:t>[FA02</w:t>
      </w:r>
      <w:r w:rsidR="007410BD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FA01 – Cadastrar</w:t>
      </w:r>
      <w:r w:rsidR="00EB2D3D">
        <w:rPr>
          <w:b/>
          <w:i/>
          <w:color w:val="auto"/>
          <w:sz w:val="20"/>
          <w:szCs w:val="20"/>
        </w:rPr>
        <w:t xml:space="preserve"> Cliente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“Cadastrar”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[FA02] 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C07111">
        <w:rPr>
          <w:i/>
          <w:color w:val="auto"/>
          <w:sz w:val="20"/>
          <w:szCs w:val="20"/>
        </w:rPr>
        <w:t xml:space="preserve">s campos com o nome, RG, </w:t>
      </w:r>
      <w:proofErr w:type="spellStart"/>
      <w:proofErr w:type="gramStart"/>
      <w:r w:rsidR="00C07111">
        <w:rPr>
          <w:i/>
          <w:color w:val="auto"/>
          <w:sz w:val="20"/>
          <w:szCs w:val="20"/>
        </w:rPr>
        <w:t>CPF,</w:t>
      </w:r>
      <w:proofErr w:type="gramEnd"/>
      <w:r w:rsidR="00C74632">
        <w:rPr>
          <w:i/>
          <w:color w:val="auto"/>
          <w:sz w:val="20"/>
          <w:szCs w:val="20"/>
        </w:rPr>
        <w:t>email</w:t>
      </w:r>
      <w:proofErr w:type="spellEnd"/>
      <w:r w:rsidR="00C74632">
        <w:rPr>
          <w:i/>
          <w:color w:val="auto"/>
          <w:sz w:val="20"/>
          <w:szCs w:val="20"/>
        </w:rPr>
        <w:t>,</w:t>
      </w:r>
      <w:r w:rsidR="00C07111">
        <w:rPr>
          <w:i/>
          <w:color w:val="auto"/>
          <w:sz w:val="20"/>
          <w:szCs w:val="20"/>
        </w:rPr>
        <w:t xml:space="preserve"> telefone, e idade do cliente</w:t>
      </w:r>
      <w:r>
        <w:rPr>
          <w:i/>
          <w:color w:val="auto"/>
          <w:sz w:val="20"/>
          <w:szCs w:val="20"/>
        </w:rPr>
        <w:t>;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</w:t>
      </w:r>
      <w:r w:rsidR="00C74632">
        <w:rPr>
          <w:i/>
          <w:color w:val="auto"/>
          <w:sz w:val="20"/>
          <w:szCs w:val="20"/>
        </w:rPr>
        <w:t>na a opção “SALVAR</w:t>
      </w:r>
      <w:r>
        <w:rPr>
          <w:i/>
          <w:color w:val="auto"/>
          <w:sz w:val="20"/>
          <w:szCs w:val="20"/>
        </w:rPr>
        <w:t xml:space="preserve">”; </w:t>
      </w:r>
      <w:r w:rsidR="00C07111">
        <w:rPr>
          <w:b/>
          <w:i/>
          <w:color w:val="auto"/>
          <w:sz w:val="20"/>
          <w:szCs w:val="20"/>
        </w:rPr>
        <w:t>[FA02</w:t>
      </w:r>
      <w:r w:rsidR="00C74632">
        <w:rPr>
          <w:b/>
          <w:i/>
          <w:color w:val="auto"/>
          <w:sz w:val="20"/>
          <w:szCs w:val="20"/>
        </w:rPr>
        <w:t>] [FE07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5C22A0" w:rsidRDefault="00E57CBB" w:rsidP="00A974FF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cadastro. </w:t>
      </w:r>
      <w:r w:rsidRPr="00271491">
        <w:rPr>
          <w:b/>
          <w:i/>
          <w:color w:val="auto"/>
          <w:sz w:val="20"/>
          <w:szCs w:val="20"/>
        </w:rPr>
        <w:t>[MSG002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040656">
        <w:rPr>
          <w:b/>
          <w:i/>
          <w:color w:val="auto"/>
          <w:sz w:val="20"/>
          <w:szCs w:val="20"/>
        </w:rPr>
        <w:t>[</w:t>
      </w:r>
      <w:proofErr w:type="gramEnd"/>
      <w:r w:rsidR="00040656">
        <w:rPr>
          <w:b/>
          <w:i/>
          <w:color w:val="auto"/>
          <w:sz w:val="20"/>
          <w:szCs w:val="20"/>
        </w:rPr>
        <w:t>MSG015</w:t>
      </w:r>
      <w:r w:rsidR="00B9760D">
        <w:rPr>
          <w:b/>
          <w:i/>
          <w:color w:val="auto"/>
          <w:sz w:val="20"/>
          <w:szCs w:val="20"/>
        </w:rPr>
        <w:t>]</w:t>
      </w:r>
    </w:p>
    <w:p w:rsidR="00A974FF" w:rsidRPr="00A974FF" w:rsidRDefault="00A974FF" w:rsidP="00A974FF">
      <w:pPr>
        <w:spacing w:after="120" w:line="259" w:lineRule="auto"/>
        <w:rPr>
          <w:b/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6F020D" w:rsidRPr="00271491" w:rsidRDefault="006F020D" w:rsidP="006F020D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C07111"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6F020D" w:rsidRDefault="006F020D" w:rsidP="006F020D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</w:t>
      </w:r>
      <w:r w:rsidR="000725AC">
        <w:rPr>
          <w:i/>
          <w:color w:val="auto"/>
          <w:sz w:val="20"/>
          <w:szCs w:val="20"/>
        </w:rPr>
        <w:t>seleciona</w:t>
      </w:r>
      <w:r>
        <w:rPr>
          <w:i/>
          <w:color w:val="auto"/>
          <w:sz w:val="20"/>
          <w:szCs w:val="20"/>
        </w:rPr>
        <w:t xml:space="preserve"> a função “</w:t>
      </w:r>
      <w:r w:rsidR="000725AC">
        <w:rPr>
          <w:i/>
          <w:color w:val="auto"/>
          <w:sz w:val="20"/>
          <w:szCs w:val="20"/>
        </w:rPr>
        <w:t>CANCELAR</w:t>
      </w:r>
      <w:r>
        <w:rPr>
          <w:i/>
          <w:color w:val="auto"/>
          <w:sz w:val="20"/>
          <w:szCs w:val="20"/>
        </w:rPr>
        <w:t>”;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O sistema cancela a </w:t>
      </w:r>
      <w:r w:rsidR="000725AC">
        <w:rPr>
          <w:i/>
          <w:color w:val="auto"/>
          <w:sz w:val="20"/>
          <w:szCs w:val="20"/>
        </w:rPr>
        <w:t>operação</w:t>
      </w:r>
      <w:proofErr w:type="gramStart"/>
      <w:r w:rsidR="000725AC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 xml:space="preserve"> </w:t>
      </w:r>
      <w:proofErr w:type="gramEnd"/>
      <w:r>
        <w:rPr>
          <w:i/>
          <w:color w:val="auto"/>
          <w:sz w:val="20"/>
          <w:szCs w:val="20"/>
        </w:rPr>
        <w:t>em andamento;</w:t>
      </w:r>
    </w:p>
    <w:p w:rsidR="006F020D" w:rsidRPr="00E754AE" w:rsidRDefault="000725AC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6331B" w:rsidRPr="00891402" w:rsidRDefault="0026331B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[FE01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Item não retirado]</w:t>
      </w:r>
    </w:p>
    <w:p w:rsidR="0026331B" w:rsidRDefault="0026331B" w:rsidP="0026331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</w:t>
      </w:r>
      <w:r w:rsidR="00D71AEC">
        <w:rPr>
          <w:i/>
          <w:color w:val="auto"/>
          <w:sz w:val="20"/>
          <w:szCs w:val="20"/>
        </w:rPr>
        <w:t xml:space="preserve">quando </w:t>
      </w:r>
      <w:r>
        <w:rPr>
          <w:i/>
          <w:color w:val="auto"/>
          <w:sz w:val="20"/>
          <w:szCs w:val="20"/>
        </w:rPr>
        <w:t>o item descrito pelo ator não é retirado.</w:t>
      </w:r>
    </w:p>
    <w:p w:rsidR="0026331B" w:rsidRDefault="0026331B" w:rsidP="0026331B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[MSG021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26331B" w:rsidRDefault="0026331B" w:rsidP="0026331B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A974FF" w:rsidRDefault="0026331B" w:rsidP="00A974FF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A974FF" w:rsidRPr="00A974FF" w:rsidRDefault="00A974FF" w:rsidP="00A974FF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6331B" w:rsidRDefault="0026331B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 xml:space="preserve">Cliente </w:t>
      </w:r>
      <w:r w:rsidR="003758DA">
        <w:rPr>
          <w:b/>
          <w:i/>
          <w:color w:val="auto"/>
          <w:sz w:val="20"/>
          <w:szCs w:val="20"/>
        </w:rPr>
        <w:t xml:space="preserve">ou funcionário </w:t>
      </w:r>
      <w:r>
        <w:rPr>
          <w:b/>
          <w:i/>
          <w:color w:val="auto"/>
          <w:sz w:val="20"/>
          <w:szCs w:val="20"/>
        </w:rPr>
        <w:t>não cadastrado]</w:t>
      </w:r>
    </w:p>
    <w:p w:rsidR="003758DA" w:rsidRDefault="003758DA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</w:p>
    <w:p w:rsidR="003758DA" w:rsidRDefault="003758DA" w:rsidP="0026331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escolhe o botão “Retirar Item” e ao digitar os dados, digita o CPF de um cliente e seu ID de funcionário, e um dos dois</w:t>
      </w:r>
      <w:proofErr w:type="gramStart"/>
      <w:r>
        <w:rPr>
          <w:i/>
          <w:color w:val="auto"/>
          <w:sz w:val="20"/>
          <w:szCs w:val="20"/>
        </w:rPr>
        <w:t xml:space="preserve">  </w:t>
      </w:r>
      <w:proofErr w:type="gramEnd"/>
      <w:r>
        <w:rPr>
          <w:i/>
          <w:color w:val="auto"/>
          <w:sz w:val="20"/>
          <w:szCs w:val="20"/>
        </w:rPr>
        <w:t>não está cadastrado.</w:t>
      </w:r>
    </w:p>
    <w:p w:rsidR="0026331B" w:rsidRDefault="0026331B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[MSG022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26331B" w:rsidRDefault="0026331B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71AEC" w:rsidRDefault="0026331B" w:rsidP="00A974FF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A974FF" w:rsidRPr="00A974FF" w:rsidRDefault="00A974FF" w:rsidP="00A974FF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71AEC" w:rsidRDefault="00D71AEC" w:rsidP="00D71AEC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71AEC" w:rsidRPr="00891402" w:rsidRDefault="00D71AEC" w:rsidP="00D71AEC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[FE03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Movimentação não realizada]</w:t>
      </w:r>
    </w:p>
    <w:p w:rsidR="00D71AEC" w:rsidRDefault="00D71AEC" w:rsidP="00D71AEC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movimentação exigida pelo ator não é realizada.</w:t>
      </w:r>
    </w:p>
    <w:p w:rsidR="00D71AEC" w:rsidRDefault="00D71AEC" w:rsidP="00D71AEC">
      <w:pPr>
        <w:pStyle w:val="PargrafodaLista"/>
        <w:numPr>
          <w:ilvl w:val="0"/>
          <w:numId w:val="3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[MSG025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D71AEC" w:rsidRDefault="00D71AEC" w:rsidP="00D71AEC">
      <w:pPr>
        <w:pStyle w:val="PargrafodaLista"/>
        <w:numPr>
          <w:ilvl w:val="0"/>
          <w:numId w:val="3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70339A" w:rsidRDefault="00D71AEC" w:rsidP="00A974FF">
      <w:pPr>
        <w:pStyle w:val="PargrafodaLista"/>
        <w:numPr>
          <w:ilvl w:val="0"/>
          <w:numId w:val="3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A974FF" w:rsidRPr="00A974FF" w:rsidRDefault="00A974FF" w:rsidP="00A974FF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271491" w:rsidRDefault="00D71AEC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[FE04</w:t>
      </w:r>
      <w:r w:rsidR="006F020D" w:rsidRPr="00271491">
        <w:rPr>
          <w:b/>
          <w:i/>
          <w:color w:val="auto"/>
          <w:sz w:val="20"/>
          <w:szCs w:val="20"/>
        </w:rPr>
        <w:t>– Dados Incorretos]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C32B26" w:rsidRDefault="006F020D" w:rsidP="007A2F84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7A2F84" w:rsidRPr="007A2F84" w:rsidRDefault="007A2F84" w:rsidP="007A2F84">
      <w:pPr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891402" w:rsidRDefault="00D71AEC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[FE05</w:t>
      </w:r>
      <w:r w:rsidR="006F020D" w:rsidRPr="00891402">
        <w:rPr>
          <w:b/>
          <w:i/>
          <w:color w:val="auto"/>
          <w:sz w:val="20"/>
          <w:szCs w:val="20"/>
        </w:rPr>
        <w:t xml:space="preserve"> – Quantidade Indisponível</w:t>
      </w:r>
      <w:r w:rsidR="006F020D">
        <w:rPr>
          <w:b/>
          <w:i/>
          <w:color w:val="auto"/>
          <w:sz w:val="20"/>
          <w:szCs w:val="20"/>
        </w:rPr>
        <w:t>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quantidade solicitada pelo usuário não estiver disponível no estoque.</w:t>
      </w:r>
    </w:p>
    <w:p w:rsidR="006F020D" w:rsidRDefault="006F020D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O sistema apresenta a mensagem de erro </w:t>
      </w:r>
      <w:r w:rsidRPr="00891402">
        <w:rPr>
          <w:b/>
          <w:i/>
          <w:color w:val="auto"/>
          <w:sz w:val="20"/>
          <w:szCs w:val="20"/>
        </w:rPr>
        <w:t>[MSG007]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A974FF" w:rsidRDefault="006F020D" w:rsidP="007A2F84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7A2F84" w:rsidRPr="007A2F84" w:rsidRDefault="007A2F84" w:rsidP="007A2F84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906DE2" w:rsidRDefault="00D71AEC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[FE06</w:t>
      </w:r>
      <w:r w:rsidR="006F020D" w:rsidRPr="00906DE2">
        <w:rPr>
          <w:b/>
          <w:i/>
          <w:color w:val="auto"/>
          <w:sz w:val="20"/>
          <w:szCs w:val="20"/>
        </w:rPr>
        <w:t xml:space="preserve"> – Item não selecionado]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</w:t>
      </w:r>
      <w:r w:rsidR="002C02A7">
        <w:rPr>
          <w:i/>
          <w:color w:val="auto"/>
          <w:sz w:val="20"/>
          <w:szCs w:val="20"/>
        </w:rPr>
        <w:t xml:space="preserve"> não há nenhum item selecionado ou o usuário selecionou outro campo que não seja o id do item. 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271C70" w:rsidRDefault="006F020D" w:rsidP="00A974FF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A974FF" w:rsidRPr="00A974FF" w:rsidRDefault="00A974FF" w:rsidP="00A974FF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5C22A0" w:rsidRDefault="005C22A0" w:rsidP="005C22A0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5C22A0" w:rsidRPr="00906DE2" w:rsidRDefault="00271C70" w:rsidP="005C22A0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 </w:t>
      </w:r>
      <w:r w:rsidR="00D71AEC">
        <w:rPr>
          <w:b/>
          <w:i/>
          <w:color w:val="auto"/>
          <w:sz w:val="20"/>
          <w:szCs w:val="20"/>
        </w:rPr>
        <w:t>[FE07</w:t>
      </w:r>
      <w:r w:rsidR="005C22A0" w:rsidRPr="00906DE2">
        <w:rPr>
          <w:b/>
          <w:i/>
          <w:color w:val="auto"/>
          <w:sz w:val="20"/>
          <w:szCs w:val="20"/>
        </w:rPr>
        <w:t xml:space="preserve"> –</w:t>
      </w:r>
      <w:r w:rsidR="005C22A0">
        <w:rPr>
          <w:b/>
          <w:i/>
          <w:color w:val="auto"/>
          <w:sz w:val="20"/>
          <w:szCs w:val="20"/>
        </w:rPr>
        <w:t xml:space="preserve"> Cliente já cadastrado</w:t>
      </w:r>
      <w:r w:rsidR="005C22A0" w:rsidRPr="00906DE2">
        <w:rPr>
          <w:b/>
          <w:i/>
          <w:color w:val="auto"/>
          <w:sz w:val="20"/>
          <w:szCs w:val="20"/>
        </w:rPr>
        <w:t>]</w:t>
      </w:r>
    </w:p>
    <w:p w:rsidR="005C22A0" w:rsidRDefault="005C22A0" w:rsidP="005C22A0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escolhe o botão</w:t>
      </w:r>
      <w:r w:rsidR="00271C70">
        <w:rPr>
          <w:i/>
          <w:color w:val="auto"/>
          <w:sz w:val="20"/>
          <w:szCs w:val="20"/>
        </w:rPr>
        <w:t xml:space="preserve"> “</w:t>
      </w:r>
      <w:r w:rsidR="0007287B">
        <w:rPr>
          <w:i/>
          <w:color w:val="auto"/>
          <w:sz w:val="20"/>
          <w:szCs w:val="20"/>
        </w:rPr>
        <w:t>CADASTRAR</w:t>
      </w:r>
      <w:r w:rsidR="00271C70">
        <w:rPr>
          <w:i/>
          <w:color w:val="auto"/>
          <w:sz w:val="20"/>
          <w:szCs w:val="20"/>
        </w:rPr>
        <w:t>”</w:t>
      </w:r>
      <w:r>
        <w:rPr>
          <w:i/>
          <w:color w:val="auto"/>
          <w:sz w:val="20"/>
          <w:szCs w:val="20"/>
        </w:rPr>
        <w:t xml:space="preserve"> e ao digitar os dados, digita o CPF de um cliente já cadastro.</w:t>
      </w:r>
    </w:p>
    <w:p w:rsidR="005C22A0" w:rsidRDefault="005C22A0" w:rsidP="005C22A0">
      <w:pPr>
        <w:pStyle w:val="PargrafodaLista"/>
        <w:numPr>
          <w:ilvl w:val="0"/>
          <w:numId w:val="2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0725AC">
        <w:rPr>
          <w:b/>
          <w:i/>
          <w:color w:val="auto"/>
          <w:sz w:val="20"/>
          <w:szCs w:val="20"/>
        </w:rPr>
        <w:t>[MSG013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5C22A0" w:rsidRDefault="005C22A0" w:rsidP="005C22A0">
      <w:pPr>
        <w:pStyle w:val="PargrafodaLista"/>
        <w:numPr>
          <w:ilvl w:val="0"/>
          <w:numId w:val="2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5C22A0" w:rsidP="00FE0E11">
      <w:pPr>
        <w:pStyle w:val="PargrafodaLista"/>
        <w:numPr>
          <w:ilvl w:val="0"/>
          <w:numId w:val="2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</w:t>
      </w:r>
    </w:p>
    <w:p w:rsidR="00A974FF" w:rsidRPr="00A974FF" w:rsidRDefault="00A974FF" w:rsidP="00A974FF">
      <w:pPr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C32B26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UC002 – Devolução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permitir a devolução de itens ao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 de Itens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</w:t>
      </w:r>
      <w:r w:rsidR="003C6AB7">
        <w:rPr>
          <w:i/>
          <w:color w:val="auto"/>
          <w:sz w:val="20"/>
          <w:szCs w:val="20"/>
        </w:rPr>
        <w:t>o responsável pelo atendimento a</w:t>
      </w:r>
      <w:r>
        <w:rPr>
          <w:i/>
          <w:color w:val="auto"/>
          <w:sz w:val="20"/>
          <w:szCs w:val="20"/>
        </w:rPr>
        <w:t>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 w:rsidRPr="00EB2D3D">
        <w:rPr>
          <w:i/>
          <w:color w:val="auto"/>
          <w:sz w:val="20"/>
          <w:szCs w:val="20"/>
        </w:rPr>
        <w:t>Que o cliente tenha retirado algum item do sistema.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Default="00EB2D3D" w:rsidP="00E57CBB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EB2D3D">
        <w:rPr>
          <w:i/>
          <w:color w:val="auto"/>
          <w:sz w:val="20"/>
          <w:szCs w:val="20"/>
        </w:rPr>
        <w:t>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FP01</w:t>
      </w:r>
      <w:r w:rsidRPr="00271491">
        <w:rPr>
          <w:b/>
          <w:i/>
          <w:color w:val="auto"/>
          <w:sz w:val="20"/>
          <w:szCs w:val="20"/>
        </w:rPr>
        <w:t>–</w:t>
      </w:r>
      <w:r w:rsidR="00E57CBB" w:rsidRPr="00271491">
        <w:rPr>
          <w:b/>
          <w:i/>
          <w:color w:val="auto"/>
          <w:sz w:val="20"/>
          <w:szCs w:val="20"/>
        </w:rPr>
        <w:t xml:space="preserve"> Devolução</w:t>
      </w:r>
      <w:r w:rsidR="00EB2D3D">
        <w:rPr>
          <w:b/>
          <w:i/>
          <w:color w:val="auto"/>
          <w:sz w:val="20"/>
          <w:szCs w:val="20"/>
        </w:rPr>
        <w:t xml:space="preserve"> de Itens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</w:t>
      </w:r>
      <w:r w:rsidR="003C6AB7">
        <w:rPr>
          <w:i/>
          <w:color w:val="auto"/>
          <w:sz w:val="20"/>
          <w:szCs w:val="20"/>
        </w:rPr>
        <w:t>EVOLVER</w:t>
      </w:r>
      <w:r>
        <w:rPr>
          <w:i/>
          <w:color w:val="auto"/>
          <w:sz w:val="20"/>
          <w:szCs w:val="20"/>
        </w:rPr>
        <w:t xml:space="preserve">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>;</w:t>
      </w:r>
      <w:r w:rsidR="003C6AB7">
        <w:rPr>
          <w:b/>
          <w:i/>
          <w:color w:val="auto"/>
          <w:sz w:val="20"/>
          <w:szCs w:val="20"/>
        </w:rPr>
        <w:t xml:space="preserve"> 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</w:t>
      </w:r>
      <w:r w:rsidR="001676CA">
        <w:rPr>
          <w:i/>
          <w:color w:val="auto"/>
          <w:sz w:val="20"/>
          <w:szCs w:val="20"/>
        </w:rPr>
        <w:t xml:space="preserve">, </w:t>
      </w:r>
      <w:r w:rsidR="003C6AB7">
        <w:rPr>
          <w:i/>
          <w:color w:val="auto"/>
          <w:sz w:val="20"/>
          <w:szCs w:val="20"/>
        </w:rPr>
        <w:t>a data e o ID do funcionário</w:t>
      </w:r>
      <w:r>
        <w:rPr>
          <w:i/>
          <w:color w:val="auto"/>
          <w:sz w:val="20"/>
          <w:szCs w:val="20"/>
        </w:rPr>
        <w:t xml:space="preserve">; </w:t>
      </w:r>
    </w:p>
    <w:p w:rsidR="003C6AB7" w:rsidRPr="00271491" w:rsidRDefault="003C6AB7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 botão “VALIDAR DADOS”;</w:t>
      </w:r>
      <w:r w:rsidRPr="003C6AB7">
        <w:rPr>
          <w:b/>
          <w:i/>
          <w:color w:val="auto"/>
          <w:sz w:val="20"/>
          <w:szCs w:val="20"/>
        </w:rPr>
        <w:t xml:space="preserve"> </w:t>
      </w:r>
      <w:r w:rsidRPr="00271491">
        <w:rPr>
          <w:b/>
          <w:i/>
          <w:color w:val="auto"/>
          <w:sz w:val="20"/>
          <w:szCs w:val="20"/>
        </w:rPr>
        <w:t>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B9760D">
        <w:rPr>
          <w:b/>
          <w:i/>
          <w:color w:val="auto"/>
          <w:sz w:val="20"/>
          <w:szCs w:val="20"/>
        </w:rPr>
        <w:t>[</w:t>
      </w:r>
      <w:proofErr w:type="gramEnd"/>
      <w:r w:rsidR="00B9760D">
        <w:rPr>
          <w:b/>
          <w:i/>
          <w:color w:val="auto"/>
          <w:sz w:val="20"/>
          <w:szCs w:val="20"/>
        </w:rPr>
        <w:t>FE04]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E57CBB" w:rsidRDefault="003C6AB7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 item</w:t>
      </w:r>
      <w:proofErr w:type="gramStart"/>
      <w:r>
        <w:rPr>
          <w:i/>
          <w:color w:val="auto"/>
          <w:sz w:val="20"/>
          <w:szCs w:val="20"/>
        </w:rPr>
        <w:t xml:space="preserve">  </w:t>
      </w:r>
      <w:proofErr w:type="gramEnd"/>
      <w:r>
        <w:rPr>
          <w:i/>
          <w:color w:val="auto"/>
          <w:sz w:val="20"/>
          <w:szCs w:val="20"/>
        </w:rPr>
        <w:t>a ser</w:t>
      </w:r>
      <w:r w:rsidR="00E57CBB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>devolvido</w:t>
      </w:r>
      <w:r w:rsidR="00F843E3">
        <w:rPr>
          <w:i/>
          <w:color w:val="auto"/>
          <w:sz w:val="20"/>
          <w:szCs w:val="20"/>
        </w:rPr>
        <w:t xml:space="preserve">; 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O </w:t>
      </w:r>
      <w:r w:rsidR="003C6AB7">
        <w:rPr>
          <w:i/>
          <w:color w:val="auto"/>
          <w:sz w:val="20"/>
          <w:szCs w:val="20"/>
        </w:rPr>
        <w:t>ator seleciona a opção “DEVOLVER</w:t>
      </w:r>
      <w:r>
        <w:rPr>
          <w:i/>
          <w:color w:val="auto"/>
          <w:sz w:val="20"/>
          <w:szCs w:val="20"/>
        </w:rPr>
        <w:t xml:space="preserve">”; </w:t>
      </w:r>
      <w:r w:rsidR="00F843E3">
        <w:rPr>
          <w:b/>
          <w:i/>
          <w:color w:val="auto"/>
          <w:sz w:val="20"/>
          <w:szCs w:val="20"/>
        </w:rPr>
        <w:t>[FA01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6F0F36">
        <w:rPr>
          <w:b/>
          <w:i/>
          <w:color w:val="auto"/>
          <w:sz w:val="20"/>
          <w:szCs w:val="20"/>
        </w:rPr>
        <w:t>[</w:t>
      </w:r>
      <w:proofErr w:type="gramEnd"/>
      <w:r w:rsidR="006F0F36">
        <w:rPr>
          <w:b/>
          <w:i/>
          <w:color w:val="auto"/>
          <w:sz w:val="20"/>
          <w:szCs w:val="20"/>
        </w:rPr>
        <w:t>FE03]</w:t>
      </w:r>
      <w:r w:rsidR="00B9760D">
        <w:rPr>
          <w:b/>
          <w:i/>
          <w:color w:val="auto"/>
          <w:sz w:val="20"/>
          <w:szCs w:val="20"/>
        </w:rPr>
        <w:t>[FE03]</w:t>
      </w:r>
    </w:p>
    <w:p w:rsidR="00E075DE" w:rsidRPr="00A974FF" w:rsidRDefault="00E57CBB" w:rsidP="00E075DE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da devolução do item</w:t>
      </w:r>
      <w:r w:rsidRPr="003C6AB7">
        <w:rPr>
          <w:b/>
          <w:i/>
          <w:color w:val="auto"/>
          <w:sz w:val="20"/>
          <w:szCs w:val="20"/>
        </w:rPr>
        <w:t>. [MSG003]</w:t>
      </w:r>
      <w:r w:rsidR="003C6AB7" w:rsidRPr="003C6AB7">
        <w:rPr>
          <w:b/>
          <w:i/>
          <w:color w:val="auto"/>
          <w:sz w:val="20"/>
          <w:szCs w:val="20"/>
        </w:rPr>
        <w:t xml:space="preserve"> [MSG016] </w:t>
      </w:r>
      <w:r w:rsidR="003C6AB7">
        <w:rPr>
          <w:b/>
          <w:i/>
          <w:color w:val="auto"/>
          <w:sz w:val="20"/>
          <w:szCs w:val="20"/>
        </w:rPr>
        <w:t>[FE02</w:t>
      </w:r>
      <w:r w:rsidR="00A974FF">
        <w:rPr>
          <w:b/>
          <w:i/>
          <w:color w:val="auto"/>
          <w:sz w:val="20"/>
          <w:szCs w:val="20"/>
        </w:rPr>
        <w:t>]</w:t>
      </w:r>
    </w:p>
    <w:p w:rsidR="00E075DE" w:rsidRP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075DE" w:rsidRPr="00271491" w:rsidRDefault="00E075DE" w:rsidP="00E075DE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137BD3" w:rsidRPr="00E754AE" w:rsidRDefault="00137BD3" w:rsidP="00137BD3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E075DE" w:rsidRPr="00271491" w:rsidRDefault="00E075DE" w:rsidP="00E075DE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E075DE" w:rsidRDefault="00E075DE" w:rsidP="00E075D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quando os dados forem inválidos ou não </w:t>
      </w:r>
      <w:r w:rsidR="001676CA">
        <w:rPr>
          <w:i/>
          <w:color w:val="auto"/>
          <w:sz w:val="20"/>
          <w:szCs w:val="20"/>
        </w:rPr>
        <w:t xml:space="preserve">forem </w:t>
      </w:r>
      <w:r>
        <w:rPr>
          <w:i/>
          <w:color w:val="auto"/>
          <w:sz w:val="20"/>
          <w:szCs w:val="20"/>
        </w:rPr>
        <w:t>preenchidos.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6331B" w:rsidRPr="0026331B" w:rsidRDefault="0026331B" w:rsidP="0026331B">
      <w:pPr>
        <w:spacing w:after="120" w:line="261" w:lineRule="auto"/>
        <w:rPr>
          <w:i/>
          <w:color w:val="auto"/>
          <w:sz w:val="20"/>
          <w:szCs w:val="20"/>
        </w:rPr>
      </w:pPr>
    </w:p>
    <w:p w:rsidR="009A2176" w:rsidRDefault="009A2176" w:rsidP="009A217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9A2176" w:rsidRPr="00906DE2" w:rsidRDefault="009A2176" w:rsidP="009A217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906DE2">
        <w:rPr>
          <w:b/>
          <w:i/>
          <w:color w:val="auto"/>
          <w:sz w:val="20"/>
          <w:szCs w:val="20"/>
        </w:rPr>
        <w:t xml:space="preserve"> – </w:t>
      </w:r>
      <w:r w:rsidR="0026331B">
        <w:rPr>
          <w:b/>
          <w:i/>
          <w:color w:val="auto"/>
          <w:sz w:val="20"/>
          <w:szCs w:val="20"/>
        </w:rPr>
        <w:t>Devolução não realizada</w:t>
      </w:r>
      <w:r w:rsidRPr="00906DE2">
        <w:rPr>
          <w:b/>
          <w:i/>
          <w:color w:val="auto"/>
          <w:sz w:val="20"/>
          <w:szCs w:val="20"/>
        </w:rPr>
        <w:t>]</w:t>
      </w:r>
    </w:p>
    <w:p w:rsidR="009A2176" w:rsidRDefault="009A2176" w:rsidP="009A217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quando </w:t>
      </w:r>
      <w:r w:rsidR="0026331B">
        <w:rPr>
          <w:i/>
          <w:color w:val="auto"/>
          <w:sz w:val="20"/>
          <w:szCs w:val="20"/>
        </w:rPr>
        <w:t>devolução do item ao estoque não é realizada.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26331B">
        <w:rPr>
          <w:b/>
          <w:i/>
          <w:color w:val="auto"/>
          <w:sz w:val="20"/>
          <w:szCs w:val="20"/>
        </w:rPr>
        <w:t>[MSG0023</w:t>
      </w:r>
      <w:proofErr w:type="gramStart"/>
      <w:r>
        <w:rPr>
          <w:b/>
          <w:i/>
          <w:color w:val="auto"/>
          <w:sz w:val="20"/>
          <w:szCs w:val="20"/>
        </w:rPr>
        <w:t>]</w:t>
      </w:r>
      <w:r w:rsidR="00B9760D">
        <w:rPr>
          <w:b/>
          <w:i/>
          <w:color w:val="auto"/>
          <w:sz w:val="20"/>
          <w:szCs w:val="20"/>
        </w:rPr>
        <w:t>[</w:t>
      </w:r>
      <w:proofErr w:type="gramEnd"/>
      <w:r w:rsidR="00B9760D">
        <w:rPr>
          <w:b/>
          <w:i/>
          <w:color w:val="auto"/>
          <w:sz w:val="20"/>
          <w:szCs w:val="20"/>
        </w:rPr>
        <w:t xml:space="preserve">MSG025] </w:t>
      </w:r>
      <w:r>
        <w:rPr>
          <w:i/>
          <w:color w:val="auto"/>
          <w:sz w:val="20"/>
          <w:szCs w:val="20"/>
        </w:rPr>
        <w:t>;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C48F6" w:rsidRDefault="009A2176" w:rsidP="00A974FF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A974FF" w:rsidRPr="00A974FF" w:rsidRDefault="00A974FF" w:rsidP="00A974FF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906DE2" w:rsidRDefault="00F843E3" w:rsidP="00F843E3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F843E3" w:rsidRDefault="00F843E3" w:rsidP="00F843E3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C48F6" w:rsidRDefault="00F843E3" w:rsidP="00A974FF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A974FF" w:rsidRPr="00A974FF" w:rsidRDefault="00A974FF" w:rsidP="00A974FF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C48F6" w:rsidRDefault="00DC48F6" w:rsidP="00DC48F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C48F6" w:rsidRPr="00906DE2" w:rsidRDefault="00DC48F6" w:rsidP="00DC48F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 [FE04</w:t>
      </w:r>
      <w:r w:rsidRPr="00906DE2">
        <w:rPr>
          <w:b/>
          <w:i/>
          <w:color w:val="auto"/>
          <w:sz w:val="20"/>
          <w:szCs w:val="20"/>
        </w:rPr>
        <w:t xml:space="preserve"> –</w:t>
      </w:r>
      <w:r>
        <w:rPr>
          <w:b/>
          <w:i/>
          <w:color w:val="auto"/>
          <w:sz w:val="20"/>
          <w:szCs w:val="20"/>
        </w:rPr>
        <w:t xml:space="preserve"> Cliente </w:t>
      </w:r>
      <w:r w:rsidR="003758DA">
        <w:rPr>
          <w:b/>
          <w:i/>
          <w:color w:val="auto"/>
          <w:sz w:val="20"/>
          <w:szCs w:val="20"/>
        </w:rPr>
        <w:t xml:space="preserve">ou funcionário </w:t>
      </w:r>
      <w:r>
        <w:rPr>
          <w:b/>
          <w:i/>
          <w:color w:val="auto"/>
          <w:sz w:val="20"/>
          <w:szCs w:val="20"/>
        </w:rPr>
        <w:t>não cadastrado</w:t>
      </w:r>
      <w:r w:rsidRPr="00906DE2">
        <w:rPr>
          <w:b/>
          <w:i/>
          <w:color w:val="auto"/>
          <w:sz w:val="20"/>
          <w:szCs w:val="20"/>
        </w:rPr>
        <w:t>]</w:t>
      </w:r>
    </w:p>
    <w:p w:rsidR="00DC48F6" w:rsidRDefault="00DC48F6" w:rsidP="00DC48F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</w:t>
      </w:r>
      <w:r w:rsidR="00B9760D">
        <w:rPr>
          <w:i/>
          <w:color w:val="auto"/>
          <w:sz w:val="20"/>
          <w:szCs w:val="20"/>
        </w:rPr>
        <w:t xml:space="preserve">o cenário de erro quando os dados preenchidos pelo ator não são </w:t>
      </w:r>
      <w:r w:rsidR="00040656">
        <w:rPr>
          <w:i/>
          <w:color w:val="auto"/>
          <w:sz w:val="20"/>
          <w:szCs w:val="20"/>
        </w:rPr>
        <w:t>validos</w:t>
      </w:r>
      <w:r w:rsidR="00B9760D">
        <w:rPr>
          <w:i/>
          <w:color w:val="auto"/>
          <w:sz w:val="20"/>
          <w:szCs w:val="20"/>
        </w:rPr>
        <w:t xml:space="preserve"> no sistema, tais como CPF do cliente e ID do funcionário.</w:t>
      </w:r>
    </w:p>
    <w:p w:rsidR="00DC48F6" w:rsidRDefault="00DC48F6" w:rsidP="00DC48F6">
      <w:pPr>
        <w:pStyle w:val="PargrafodaLista"/>
        <w:numPr>
          <w:ilvl w:val="0"/>
          <w:numId w:val="3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O sistema apresenta a mensagem de erro </w:t>
      </w:r>
      <w:r w:rsidR="003758DA">
        <w:rPr>
          <w:b/>
          <w:i/>
          <w:color w:val="auto"/>
          <w:sz w:val="20"/>
          <w:szCs w:val="20"/>
        </w:rPr>
        <w:t>[MSG022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DC48F6" w:rsidRDefault="00DC48F6" w:rsidP="00DC48F6">
      <w:pPr>
        <w:pStyle w:val="PargrafodaLista"/>
        <w:numPr>
          <w:ilvl w:val="0"/>
          <w:numId w:val="3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961A31" w:rsidRDefault="00DC48F6" w:rsidP="00A974FF">
      <w:pPr>
        <w:pStyle w:val="PargrafodaLista"/>
        <w:numPr>
          <w:ilvl w:val="0"/>
          <w:numId w:val="3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A974FF" w:rsidRPr="00A974FF" w:rsidRDefault="00A974FF" w:rsidP="00A974FF">
      <w:pPr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EB2D3D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UC003 – Relatório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gerar o relatório de todas as movimentações feitas no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Gerar Relatório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</w:t>
      </w:r>
      <w:r w:rsidR="00040656">
        <w:rPr>
          <w:i/>
          <w:color w:val="auto"/>
          <w:sz w:val="20"/>
          <w:szCs w:val="20"/>
        </w:rPr>
        <w:t>o responsável pelo atendimento a</w:t>
      </w:r>
      <w:r>
        <w:rPr>
          <w:i/>
          <w:color w:val="auto"/>
          <w:sz w:val="20"/>
          <w:szCs w:val="20"/>
        </w:rPr>
        <w:t>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040656" w:rsidP="00EB2D3D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Que </w:t>
      </w:r>
      <w:r w:rsidR="00EB2D3D">
        <w:rPr>
          <w:i/>
          <w:color w:val="auto"/>
          <w:sz w:val="20"/>
          <w:szCs w:val="20"/>
        </w:rPr>
        <w:t>tenha sido feita</w:t>
      </w:r>
      <w:r>
        <w:rPr>
          <w:i/>
          <w:color w:val="auto"/>
          <w:sz w:val="20"/>
          <w:szCs w:val="20"/>
        </w:rPr>
        <w:t xml:space="preserve"> alguma movimentação dos itens n</w:t>
      </w:r>
      <w:r w:rsidR="00EB2D3D">
        <w:rPr>
          <w:i/>
          <w:color w:val="auto"/>
          <w:sz w:val="20"/>
          <w:szCs w:val="20"/>
        </w:rPr>
        <w:t>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FP</w:t>
      </w:r>
      <w:r w:rsidR="00E57CBB" w:rsidRPr="00271491">
        <w:rPr>
          <w:b/>
          <w:i/>
          <w:color w:val="auto"/>
          <w:sz w:val="20"/>
          <w:szCs w:val="20"/>
        </w:rPr>
        <w:t xml:space="preserve">– </w:t>
      </w:r>
      <w:r w:rsidR="00EB2D3D">
        <w:rPr>
          <w:b/>
          <w:i/>
          <w:color w:val="auto"/>
          <w:sz w:val="20"/>
          <w:szCs w:val="20"/>
        </w:rPr>
        <w:t xml:space="preserve">Gerar </w:t>
      </w:r>
      <w:r w:rsidR="00E57CBB" w:rsidRPr="00271491">
        <w:rPr>
          <w:b/>
          <w:i/>
          <w:color w:val="auto"/>
          <w:sz w:val="20"/>
          <w:szCs w:val="20"/>
        </w:rPr>
        <w:t>Relatório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finalidade gerar o relatório com todas as movimentações </w:t>
      </w:r>
      <w:r w:rsidR="00040656">
        <w:rPr>
          <w:i/>
          <w:color w:val="auto"/>
          <w:sz w:val="20"/>
          <w:szCs w:val="20"/>
        </w:rPr>
        <w:t>feitas</w:t>
      </w:r>
      <w:r>
        <w:rPr>
          <w:i/>
          <w:color w:val="auto"/>
          <w:sz w:val="20"/>
          <w:szCs w:val="20"/>
        </w:rPr>
        <w:t>.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“Relatório”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>;</w:t>
      </w:r>
      <w:r w:rsidRPr="00271491">
        <w:rPr>
          <w:b/>
          <w:i/>
          <w:color w:val="auto"/>
          <w:sz w:val="20"/>
          <w:szCs w:val="20"/>
        </w:rPr>
        <w:t xml:space="preserve"> [FA01] 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E57CBB" w:rsidRPr="00271491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relatório. </w:t>
      </w:r>
      <w:r w:rsidRPr="00271491">
        <w:rPr>
          <w:b/>
          <w:i/>
          <w:color w:val="auto"/>
          <w:sz w:val="20"/>
          <w:szCs w:val="20"/>
        </w:rPr>
        <w:t>[MSG004]</w:t>
      </w:r>
    </w:p>
    <w:p w:rsidR="00271491" w:rsidRDefault="00271491" w:rsidP="00A974FF">
      <w:pPr>
        <w:spacing w:after="120" w:line="259" w:lineRule="auto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FA01</w:t>
      </w:r>
      <w:r w:rsidR="00E57CBB" w:rsidRPr="00271491">
        <w:rPr>
          <w:b/>
          <w:i/>
          <w:color w:val="auto"/>
          <w:sz w:val="20"/>
          <w:szCs w:val="20"/>
        </w:rPr>
        <w:t xml:space="preserve"> – </w:t>
      </w:r>
      <w:r w:rsidR="00040656">
        <w:rPr>
          <w:b/>
          <w:i/>
          <w:color w:val="auto"/>
          <w:sz w:val="20"/>
          <w:szCs w:val="20"/>
        </w:rPr>
        <w:t>Fechar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permitir ao ator </w:t>
      </w:r>
      <w:r w:rsidR="00040656">
        <w:rPr>
          <w:i/>
          <w:color w:val="auto"/>
          <w:sz w:val="20"/>
          <w:szCs w:val="20"/>
        </w:rPr>
        <w:t>fechar o relatório</w:t>
      </w:r>
      <w:r>
        <w:rPr>
          <w:i/>
          <w:color w:val="auto"/>
          <w:sz w:val="20"/>
          <w:szCs w:val="20"/>
        </w:rPr>
        <w:t>.</w:t>
      </w:r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</w:t>
      </w:r>
      <w:r w:rsidR="00040656">
        <w:rPr>
          <w:i/>
          <w:color w:val="auto"/>
          <w:sz w:val="20"/>
          <w:szCs w:val="20"/>
        </w:rPr>
        <w:t>FECHAR</w:t>
      </w:r>
      <w:r>
        <w:rPr>
          <w:i/>
          <w:color w:val="auto"/>
          <w:sz w:val="20"/>
          <w:szCs w:val="20"/>
        </w:rPr>
        <w:t>”;</w:t>
      </w:r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</w:t>
      </w:r>
      <w:r w:rsidR="00040656">
        <w:rPr>
          <w:i/>
          <w:color w:val="auto"/>
          <w:sz w:val="20"/>
          <w:szCs w:val="20"/>
        </w:rPr>
        <w:t>fecha a opção em andamento</w:t>
      </w:r>
      <w:r>
        <w:rPr>
          <w:i/>
          <w:color w:val="auto"/>
          <w:sz w:val="20"/>
          <w:szCs w:val="20"/>
        </w:rPr>
        <w:t>;</w:t>
      </w:r>
    </w:p>
    <w:p w:rsidR="00A974FF" w:rsidRPr="007A2F84" w:rsidRDefault="00040656" w:rsidP="007A2F84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6331B" w:rsidRPr="00891402" w:rsidRDefault="0026331B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[FE01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 w:rsidR="00D71AEC">
        <w:rPr>
          <w:b/>
          <w:i/>
          <w:color w:val="auto"/>
          <w:sz w:val="20"/>
          <w:szCs w:val="20"/>
        </w:rPr>
        <w:t>Relatório não gerado]</w:t>
      </w:r>
    </w:p>
    <w:p w:rsidR="0026331B" w:rsidRDefault="0026331B" w:rsidP="0026331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o </w:t>
      </w:r>
      <w:r w:rsidR="00D71AEC">
        <w:rPr>
          <w:i/>
          <w:color w:val="auto"/>
          <w:sz w:val="20"/>
          <w:szCs w:val="20"/>
        </w:rPr>
        <w:t>quando o relatório solicitado não é gerado.</w:t>
      </w:r>
    </w:p>
    <w:p w:rsidR="0026331B" w:rsidRDefault="0026331B" w:rsidP="0026331B">
      <w:pPr>
        <w:pStyle w:val="PargrafodaLista"/>
        <w:numPr>
          <w:ilvl w:val="0"/>
          <w:numId w:val="3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D71AEC">
        <w:rPr>
          <w:b/>
          <w:i/>
          <w:color w:val="auto"/>
          <w:sz w:val="20"/>
          <w:szCs w:val="20"/>
        </w:rPr>
        <w:t>[MSG024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26331B" w:rsidRDefault="00CB02B6" w:rsidP="0026331B">
      <w:pPr>
        <w:pStyle w:val="PargrafodaLista"/>
        <w:numPr>
          <w:ilvl w:val="0"/>
          <w:numId w:val="3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</w:t>
      </w:r>
      <w:r w:rsidR="0026331B">
        <w:rPr>
          <w:i/>
          <w:color w:val="auto"/>
          <w:sz w:val="20"/>
          <w:szCs w:val="20"/>
        </w:rPr>
        <w:t>tor seleciona a opção “OK” para fechar a mensagem de erro;</w:t>
      </w:r>
    </w:p>
    <w:p w:rsidR="00896AA6" w:rsidRDefault="0026331B" w:rsidP="00A974FF">
      <w:pPr>
        <w:pStyle w:val="PargrafodaLista"/>
        <w:numPr>
          <w:ilvl w:val="0"/>
          <w:numId w:val="3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7A1592" w:rsidRDefault="007A1592" w:rsidP="007A1592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[UC004</w:t>
      </w:r>
      <w:r w:rsidRPr="006F020D">
        <w:rPr>
          <w:b/>
          <w:i/>
          <w:color w:val="auto"/>
          <w:sz w:val="24"/>
          <w:szCs w:val="24"/>
        </w:rPr>
        <w:t xml:space="preserve"> – </w:t>
      </w:r>
      <w:r>
        <w:rPr>
          <w:b/>
          <w:i/>
          <w:color w:val="auto"/>
          <w:sz w:val="24"/>
          <w:szCs w:val="24"/>
        </w:rPr>
        <w:t>Cadastrar Item]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cadastrar novos itens no estoque.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Funcionalidades:</w:t>
      </w:r>
    </w:p>
    <w:p w:rsidR="007A1592" w:rsidRDefault="002449C5" w:rsidP="007A1592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Cadastro de Item</w:t>
      </w:r>
    </w:p>
    <w:p w:rsidR="00F44D89" w:rsidRDefault="005F6645" w:rsidP="007A1592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Desativar item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7A1592" w:rsidRDefault="00CB02B6" w:rsidP="007A1592">
      <w:pPr>
        <w:pStyle w:val="PargrafodaLista"/>
        <w:numPr>
          <w:ilvl w:val="0"/>
          <w:numId w:val="20"/>
        </w:num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Q</w:t>
      </w:r>
      <w:r w:rsidR="002449C5">
        <w:rPr>
          <w:i/>
          <w:color w:val="auto"/>
          <w:sz w:val="20"/>
          <w:szCs w:val="20"/>
        </w:rPr>
        <w:t>ue a inclusão não ultrapasse a quantidade</w:t>
      </w:r>
      <w:proofErr w:type="gramStart"/>
      <w:r w:rsidR="002449C5">
        <w:rPr>
          <w:i/>
          <w:color w:val="auto"/>
          <w:sz w:val="20"/>
          <w:szCs w:val="20"/>
        </w:rPr>
        <w:t xml:space="preserve">  </w:t>
      </w:r>
      <w:proofErr w:type="gramEnd"/>
      <w:r w:rsidR="002449C5">
        <w:rPr>
          <w:i/>
          <w:color w:val="auto"/>
          <w:sz w:val="20"/>
          <w:szCs w:val="20"/>
        </w:rPr>
        <w:t>máxima de itens no estoque.</w:t>
      </w:r>
    </w:p>
    <w:p w:rsidR="00CB02B6" w:rsidRDefault="00CB02B6" w:rsidP="00CB02B6">
      <w:pPr>
        <w:pStyle w:val="PargrafodaLista"/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CB02B6" w:rsidRPr="002449C5" w:rsidRDefault="00CB02B6" w:rsidP="00CB02B6">
      <w:pPr>
        <w:pStyle w:val="PargrafodaLista"/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7A1592" w:rsidRPr="00271491" w:rsidRDefault="007A1592" w:rsidP="007A1592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FP</w:t>
      </w:r>
      <w:r w:rsidRPr="00271491">
        <w:rPr>
          <w:b/>
          <w:i/>
          <w:color w:val="auto"/>
          <w:sz w:val="20"/>
          <w:szCs w:val="20"/>
        </w:rPr>
        <w:t xml:space="preserve">– </w:t>
      </w:r>
      <w:r w:rsidR="002449C5">
        <w:rPr>
          <w:b/>
          <w:i/>
          <w:color w:val="auto"/>
          <w:sz w:val="20"/>
          <w:szCs w:val="20"/>
        </w:rPr>
        <w:t>Cadastro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7A1592" w:rsidRDefault="007A1592" w:rsidP="007A1592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finalidade </w:t>
      </w:r>
      <w:r w:rsidR="002449C5">
        <w:rPr>
          <w:i/>
          <w:color w:val="auto"/>
          <w:sz w:val="20"/>
          <w:szCs w:val="20"/>
        </w:rPr>
        <w:t>cadastrar um novo item no estoque.</w:t>
      </w:r>
    </w:p>
    <w:p w:rsidR="007A1592" w:rsidRDefault="007A1592" w:rsidP="00B65E21">
      <w:pPr>
        <w:pStyle w:val="PargrafodaLista"/>
        <w:numPr>
          <w:ilvl w:val="0"/>
          <w:numId w:val="2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</w:t>
      </w:r>
      <w:r w:rsidR="00CB02B6">
        <w:rPr>
          <w:i/>
          <w:color w:val="auto"/>
          <w:sz w:val="20"/>
          <w:szCs w:val="20"/>
        </w:rPr>
        <w:t>INSERIR ITEM</w:t>
      </w:r>
      <w:proofErr w:type="gramStart"/>
      <w:r w:rsidR="00CB02B6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>”</w:t>
      </w:r>
      <w:proofErr w:type="gramEnd"/>
      <w:r>
        <w:rPr>
          <w:i/>
          <w:color w:val="auto"/>
          <w:sz w:val="20"/>
          <w:szCs w:val="20"/>
        </w:rPr>
        <w:t xml:space="preserve"> no MENU; </w:t>
      </w:r>
      <w:r w:rsidR="00CB02B6">
        <w:rPr>
          <w:b/>
          <w:i/>
          <w:color w:val="auto"/>
          <w:sz w:val="20"/>
          <w:szCs w:val="20"/>
        </w:rPr>
        <w:t>[FA02</w:t>
      </w:r>
      <w:r w:rsidR="00CB02B6" w:rsidRPr="00271491">
        <w:rPr>
          <w:b/>
          <w:i/>
          <w:color w:val="auto"/>
          <w:sz w:val="20"/>
          <w:szCs w:val="20"/>
        </w:rPr>
        <w:t>]</w:t>
      </w:r>
    </w:p>
    <w:p w:rsidR="007A1592" w:rsidRDefault="00CB02B6" w:rsidP="00B65E21">
      <w:pPr>
        <w:pStyle w:val="PargrafodaLista"/>
        <w:numPr>
          <w:ilvl w:val="0"/>
          <w:numId w:val="2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a descrição e o</w:t>
      </w:r>
      <w:r w:rsidR="00B65E21">
        <w:rPr>
          <w:i/>
          <w:color w:val="auto"/>
          <w:sz w:val="20"/>
          <w:szCs w:val="20"/>
        </w:rPr>
        <w:t xml:space="preserve"> tamanho do item.</w:t>
      </w:r>
      <w:r w:rsidR="00B65E21" w:rsidRPr="00B65E21">
        <w:rPr>
          <w:b/>
          <w:i/>
          <w:color w:val="auto"/>
          <w:sz w:val="20"/>
          <w:szCs w:val="20"/>
        </w:rPr>
        <w:t xml:space="preserve"> </w:t>
      </w:r>
    </w:p>
    <w:p w:rsidR="005F6645" w:rsidRDefault="007A1592" w:rsidP="00A974FF">
      <w:pPr>
        <w:pStyle w:val="PargrafodaLista"/>
        <w:numPr>
          <w:ilvl w:val="0"/>
          <w:numId w:val="22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</w:t>
      </w:r>
      <w:r w:rsidR="00B65E21">
        <w:rPr>
          <w:i/>
          <w:color w:val="auto"/>
          <w:sz w:val="20"/>
          <w:szCs w:val="20"/>
        </w:rPr>
        <w:t>da inclusão do item</w:t>
      </w:r>
      <w:r>
        <w:rPr>
          <w:i/>
          <w:color w:val="auto"/>
          <w:sz w:val="20"/>
          <w:szCs w:val="20"/>
        </w:rPr>
        <w:t xml:space="preserve">. </w:t>
      </w:r>
      <w:r w:rsidR="00B65E21">
        <w:rPr>
          <w:b/>
          <w:i/>
          <w:color w:val="auto"/>
          <w:sz w:val="20"/>
          <w:szCs w:val="20"/>
        </w:rPr>
        <w:t>[MSG010</w:t>
      </w:r>
      <w:r w:rsidRPr="00271491">
        <w:rPr>
          <w:b/>
          <w:i/>
          <w:color w:val="auto"/>
          <w:sz w:val="20"/>
          <w:szCs w:val="20"/>
        </w:rPr>
        <w:t>]</w:t>
      </w:r>
    </w:p>
    <w:p w:rsidR="00A974FF" w:rsidRPr="00A974FF" w:rsidRDefault="00A974FF" w:rsidP="00A974FF">
      <w:pPr>
        <w:pStyle w:val="PargrafodaLista"/>
        <w:spacing w:after="120" w:line="259" w:lineRule="auto"/>
        <w:rPr>
          <w:b/>
          <w:i/>
          <w:color w:val="auto"/>
          <w:sz w:val="20"/>
          <w:szCs w:val="20"/>
        </w:rPr>
      </w:pPr>
    </w:p>
    <w:p w:rsidR="00B65E21" w:rsidRDefault="00B65E21" w:rsidP="00B65E2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B65E21" w:rsidRPr="00271491" w:rsidRDefault="00B65E21" w:rsidP="00B65E21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 w:rsidR="005F6645">
        <w:rPr>
          <w:b/>
          <w:i/>
          <w:color w:val="auto"/>
          <w:sz w:val="20"/>
          <w:szCs w:val="20"/>
        </w:rPr>
        <w:t>Desativar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B65E21" w:rsidRDefault="00B65E21" w:rsidP="00B65E2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permitir ao ator </w:t>
      </w:r>
      <w:r w:rsidR="005F6645">
        <w:rPr>
          <w:i/>
          <w:color w:val="auto"/>
          <w:sz w:val="20"/>
          <w:szCs w:val="20"/>
        </w:rPr>
        <w:t>desativar um dos itens do estoque</w:t>
      </w:r>
      <w:r>
        <w:rPr>
          <w:i/>
          <w:color w:val="auto"/>
          <w:sz w:val="20"/>
          <w:szCs w:val="20"/>
        </w:rPr>
        <w:t>.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</w:t>
      </w:r>
      <w:r w:rsidR="00CB02B6">
        <w:rPr>
          <w:i/>
          <w:color w:val="auto"/>
          <w:sz w:val="20"/>
          <w:szCs w:val="20"/>
        </w:rPr>
        <w:t xml:space="preserve">DESATIVAR ITEM”; </w:t>
      </w:r>
      <w:r w:rsidR="00D52768">
        <w:rPr>
          <w:i/>
          <w:color w:val="auto"/>
          <w:sz w:val="20"/>
          <w:szCs w:val="20"/>
        </w:rPr>
        <w:t>[</w:t>
      </w:r>
      <w:r w:rsidR="00CB02B6">
        <w:rPr>
          <w:b/>
          <w:i/>
          <w:color w:val="auto"/>
          <w:sz w:val="20"/>
          <w:szCs w:val="20"/>
        </w:rPr>
        <w:t>FA02</w:t>
      </w:r>
      <w:proofErr w:type="gramStart"/>
      <w:r w:rsidR="00CB02B6"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</w:t>
      </w:r>
      <w:r w:rsidR="005F6645">
        <w:rPr>
          <w:i/>
          <w:color w:val="auto"/>
          <w:sz w:val="20"/>
          <w:szCs w:val="20"/>
        </w:rPr>
        <w:t>os itens do estoque;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</w:t>
      </w:r>
      <w:r w:rsidR="005F6645">
        <w:rPr>
          <w:i/>
          <w:color w:val="auto"/>
          <w:sz w:val="20"/>
          <w:szCs w:val="20"/>
        </w:rPr>
        <w:t>seleciona o item que deseja desativar</w:t>
      </w:r>
      <w:r>
        <w:rPr>
          <w:i/>
          <w:color w:val="auto"/>
          <w:sz w:val="20"/>
          <w:szCs w:val="20"/>
        </w:rPr>
        <w:t>;</w:t>
      </w:r>
      <w:r w:rsidR="00CB02B6">
        <w:rPr>
          <w:i/>
          <w:color w:val="auto"/>
          <w:sz w:val="20"/>
          <w:szCs w:val="20"/>
        </w:rPr>
        <w:t xml:space="preserve"> </w:t>
      </w:r>
      <w:r w:rsidR="00CB02B6">
        <w:rPr>
          <w:b/>
          <w:i/>
          <w:color w:val="auto"/>
          <w:sz w:val="20"/>
          <w:szCs w:val="20"/>
        </w:rPr>
        <w:t>[FE02] [FE03</w:t>
      </w:r>
      <w:proofErr w:type="gramStart"/>
      <w:r w:rsidR="00CB02B6">
        <w:rPr>
          <w:b/>
          <w:i/>
          <w:color w:val="auto"/>
          <w:sz w:val="20"/>
          <w:szCs w:val="20"/>
        </w:rPr>
        <w:t>]</w:t>
      </w:r>
      <w:proofErr w:type="gramEnd"/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5F6645">
        <w:rPr>
          <w:i/>
          <w:color w:val="auto"/>
          <w:sz w:val="20"/>
          <w:szCs w:val="20"/>
        </w:rPr>
        <w:t>ator seleciona a opção “</w:t>
      </w:r>
      <w:r w:rsidR="00CB02B6">
        <w:rPr>
          <w:i/>
          <w:color w:val="auto"/>
          <w:sz w:val="20"/>
          <w:szCs w:val="20"/>
        </w:rPr>
        <w:t>DESATIVAR</w:t>
      </w:r>
      <w:r w:rsidR="00D52768">
        <w:rPr>
          <w:i/>
          <w:color w:val="auto"/>
          <w:sz w:val="20"/>
          <w:szCs w:val="20"/>
        </w:rPr>
        <w:t>”</w:t>
      </w:r>
      <w:r w:rsidR="00D52768">
        <w:rPr>
          <w:b/>
          <w:i/>
          <w:color w:val="auto"/>
          <w:sz w:val="20"/>
          <w:szCs w:val="20"/>
        </w:rPr>
        <w:t xml:space="preserve"> [</w:t>
      </w:r>
      <w:r w:rsidR="003758DA">
        <w:rPr>
          <w:b/>
          <w:i/>
          <w:color w:val="auto"/>
          <w:sz w:val="20"/>
          <w:szCs w:val="20"/>
        </w:rPr>
        <w:t>MSG026</w:t>
      </w:r>
      <w:r w:rsidR="001634FC">
        <w:rPr>
          <w:b/>
          <w:i/>
          <w:color w:val="auto"/>
          <w:sz w:val="20"/>
          <w:szCs w:val="20"/>
        </w:rPr>
        <w:t>]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</w:t>
      </w:r>
      <w:r w:rsidR="005F6645">
        <w:rPr>
          <w:i/>
          <w:color w:val="auto"/>
          <w:sz w:val="20"/>
          <w:szCs w:val="20"/>
        </w:rPr>
        <w:t xml:space="preserve">exibe a mensagem de </w:t>
      </w:r>
      <w:r w:rsidR="00D52768">
        <w:rPr>
          <w:i/>
          <w:color w:val="auto"/>
          <w:sz w:val="20"/>
          <w:szCs w:val="20"/>
        </w:rPr>
        <w:t xml:space="preserve">confirmação; </w:t>
      </w:r>
      <w:r w:rsidR="004D0295">
        <w:rPr>
          <w:b/>
          <w:i/>
          <w:color w:val="auto"/>
          <w:sz w:val="20"/>
          <w:szCs w:val="20"/>
        </w:rPr>
        <w:t>[MSG017</w:t>
      </w:r>
      <w:proofErr w:type="gramStart"/>
      <w:r w:rsidR="004D0295">
        <w:rPr>
          <w:b/>
          <w:i/>
          <w:color w:val="auto"/>
          <w:sz w:val="20"/>
          <w:szCs w:val="20"/>
        </w:rPr>
        <w:t>]</w:t>
      </w:r>
      <w:proofErr w:type="gramEnd"/>
    </w:p>
    <w:p w:rsidR="005F6645" w:rsidRDefault="005F6645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“OK”.</w:t>
      </w:r>
    </w:p>
    <w:p w:rsidR="005F6645" w:rsidRDefault="005F6645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anterior;</w:t>
      </w:r>
    </w:p>
    <w:p w:rsidR="007A1592" w:rsidRDefault="007A1592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5F6645" w:rsidRDefault="005F6645" w:rsidP="005F6645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5F6645" w:rsidRPr="00271491" w:rsidRDefault="005F6645" w:rsidP="005F6645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5F6645" w:rsidRDefault="005F6645" w:rsidP="005F6645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A974FF" w:rsidRDefault="005F6645" w:rsidP="00A974FF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7A2F84" w:rsidRPr="007A2F84" w:rsidRDefault="007A2F84" w:rsidP="007A2F84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B65E21" w:rsidRDefault="00B65E21" w:rsidP="00B65E2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B65E21" w:rsidRPr="00271491" w:rsidRDefault="00B65E21" w:rsidP="00B65E21">
      <w:pPr>
        <w:tabs>
          <w:tab w:val="left" w:pos="2910"/>
        </w:tabs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Quantidade máxima alcançada]</w:t>
      </w:r>
    </w:p>
    <w:p w:rsidR="00B65E21" w:rsidRDefault="00B65E21" w:rsidP="00B65E2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Este fluxo tem a finalidade de alertar o ator caso a quantidade máxima de itens no estoque for alcançada.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“Incluir Item”;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>
        <w:rPr>
          <w:b/>
          <w:i/>
          <w:color w:val="auto"/>
          <w:sz w:val="20"/>
          <w:szCs w:val="20"/>
        </w:rPr>
        <w:t>[MSG011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a mensagem;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>.</w:t>
      </w:r>
    </w:p>
    <w:p w:rsidR="003758DA" w:rsidRDefault="003758DA" w:rsidP="00B65E21">
      <w:pPr>
        <w:spacing w:after="120" w:line="259" w:lineRule="auto"/>
        <w:rPr>
          <w:i/>
          <w:color w:val="auto"/>
          <w:sz w:val="20"/>
          <w:szCs w:val="20"/>
        </w:rPr>
      </w:pPr>
    </w:p>
    <w:p w:rsidR="003758DA" w:rsidRDefault="003758DA" w:rsidP="003758DA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3758DA" w:rsidRPr="00271491" w:rsidRDefault="003758DA" w:rsidP="003758DA">
      <w:pPr>
        <w:tabs>
          <w:tab w:val="left" w:pos="2910"/>
        </w:tabs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FE02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Funcionário não cadastrado]</w:t>
      </w:r>
    </w:p>
    <w:p w:rsidR="003758DA" w:rsidRDefault="003758DA" w:rsidP="003758DA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alertar o ator caso o ID do funcionário, que foi digitado, não for de um funcionário cadastrado.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“Incluir Item”;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 w:rsidR="00B80E97">
        <w:rPr>
          <w:b/>
          <w:i/>
          <w:color w:val="auto"/>
          <w:sz w:val="20"/>
          <w:szCs w:val="20"/>
        </w:rPr>
        <w:t>[MSG026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a mensagem;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CB02B6" w:rsidRDefault="003758DA" w:rsidP="00A974FF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>.</w:t>
      </w:r>
    </w:p>
    <w:p w:rsidR="00A974FF" w:rsidRPr="00A974FF" w:rsidRDefault="00A974FF" w:rsidP="00A974FF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CB02B6" w:rsidRDefault="00CB02B6" w:rsidP="00CB02B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CB02B6" w:rsidRPr="00906DE2" w:rsidRDefault="00CB02B6" w:rsidP="00CB02B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[FE03</w:t>
      </w:r>
      <w:r w:rsidRPr="00906DE2">
        <w:rPr>
          <w:b/>
          <w:i/>
          <w:color w:val="auto"/>
          <w:sz w:val="20"/>
          <w:szCs w:val="20"/>
        </w:rPr>
        <w:t xml:space="preserve"> – Item não selecionado]</w:t>
      </w:r>
    </w:p>
    <w:p w:rsidR="00CB02B6" w:rsidRDefault="00CB02B6" w:rsidP="00CB02B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CB02B6" w:rsidRDefault="00CB02B6" w:rsidP="00CB02B6">
      <w:pPr>
        <w:pStyle w:val="PargrafodaLista"/>
        <w:numPr>
          <w:ilvl w:val="0"/>
          <w:numId w:val="3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CB02B6" w:rsidRDefault="00CB02B6" w:rsidP="00CB02B6">
      <w:pPr>
        <w:pStyle w:val="PargrafodaLista"/>
        <w:numPr>
          <w:ilvl w:val="0"/>
          <w:numId w:val="3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CB02B6" w:rsidRDefault="00CB02B6" w:rsidP="00CB02B6">
      <w:pPr>
        <w:pStyle w:val="PargrafodaLista"/>
        <w:numPr>
          <w:ilvl w:val="0"/>
          <w:numId w:val="3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7A2F84" w:rsidRDefault="007A2F84" w:rsidP="00B80E97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B80E97" w:rsidRDefault="00B80E97" w:rsidP="00B80E97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B80E97" w:rsidRPr="00906DE2" w:rsidRDefault="00B80E97" w:rsidP="00B80E97">
      <w:pPr>
        <w:tabs>
          <w:tab w:val="left" w:pos="3750"/>
        </w:tabs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[FE04 </w:t>
      </w:r>
      <w:r w:rsidRPr="00906DE2">
        <w:rPr>
          <w:b/>
          <w:i/>
          <w:color w:val="auto"/>
          <w:sz w:val="20"/>
          <w:szCs w:val="20"/>
        </w:rPr>
        <w:t xml:space="preserve">– </w:t>
      </w:r>
      <w:r>
        <w:rPr>
          <w:b/>
          <w:i/>
          <w:color w:val="auto"/>
          <w:sz w:val="20"/>
          <w:szCs w:val="20"/>
        </w:rPr>
        <w:t>ID do funcionário não digitado]</w:t>
      </w:r>
    </w:p>
    <w:p w:rsidR="00B80E97" w:rsidRDefault="00B80E97" w:rsidP="00B80E9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não digita o ID do funcionário</w:t>
      </w:r>
    </w:p>
    <w:p w:rsidR="00B80E97" w:rsidRDefault="00B80E97" w:rsidP="00B80E97">
      <w:pPr>
        <w:pStyle w:val="PargrafodaLista"/>
        <w:numPr>
          <w:ilvl w:val="0"/>
          <w:numId w:val="3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[MSG009]</w:t>
      </w:r>
      <w:r>
        <w:rPr>
          <w:i/>
          <w:color w:val="auto"/>
          <w:sz w:val="20"/>
          <w:szCs w:val="20"/>
        </w:rPr>
        <w:t>;</w:t>
      </w:r>
    </w:p>
    <w:p w:rsidR="00B80E97" w:rsidRDefault="00B80E97" w:rsidP="00B80E97">
      <w:pPr>
        <w:pStyle w:val="PargrafodaLista"/>
        <w:numPr>
          <w:ilvl w:val="0"/>
          <w:numId w:val="3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CB02B6" w:rsidRDefault="00B80E97" w:rsidP="007A2F84">
      <w:pPr>
        <w:pStyle w:val="PargrafodaLista"/>
        <w:numPr>
          <w:ilvl w:val="0"/>
          <w:numId w:val="3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1331A8" w:rsidRDefault="001331A8" w:rsidP="00326627">
      <w:pPr>
        <w:pStyle w:val="Normal1"/>
        <w:spacing w:line="261" w:lineRule="auto"/>
        <w:rPr>
          <w:b/>
          <w:color w:val="auto"/>
          <w:sz w:val="24"/>
          <w:szCs w:val="24"/>
        </w:rPr>
      </w:pPr>
      <w:bookmarkStart w:id="12" w:name="h.3rdcrjn"/>
      <w:bookmarkStart w:id="13" w:name="_3.1__"/>
      <w:bookmarkEnd w:id="12"/>
      <w:bookmarkEnd w:id="13"/>
    </w:p>
    <w:p w:rsidR="00326627" w:rsidRPr="00326627" w:rsidRDefault="00326627" w:rsidP="00326627">
      <w:pPr>
        <w:pStyle w:val="Normal1"/>
        <w:spacing w:line="261" w:lineRule="auto"/>
        <w:rPr>
          <w:b/>
          <w:color w:val="auto"/>
          <w:sz w:val="24"/>
          <w:szCs w:val="24"/>
        </w:rPr>
      </w:pPr>
      <w:r w:rsidRPr="00326627">
        <w:rPr>
          <w:b/>
          <w:color w:val="auto"/>
          <w:sz w:val="24"/>
          <w:szCs w:val="24"/>
        </w:rPr>
        <w:t>4 - Matrizes de Relacionamento</w:t>
      </w:r>
    </w:p>
    <w:p w:rsidR="00E57CBB" w:rsidRDefault="00E57CBB" w:rsidP="00326627"/>
    <w:p w:rsidR="00326627" w:rsidRDefault="00961A31" w:rsidP="00326627">
      <w:pPr>
        <w:pStyle w:val="Normal1"/>
        <w:spacing w:line="261" w:lineRule="auto"/>
        <w:ind w:left="720"/>
        <w:rPr>
          <w:b/>
          <w:color w:val="auto"/>
          <w:sz w:val="20"/>
          <w:szCs w:val="20"/>
        </w:rPr>
      </w:pPr>
      <w:proofErr w:type="gramStart"/>
      <w:r>
        <w:rPr>
          <w:b/>
          <w:color w:val="auto"/>
          <w:sz w:val="20"/>
          <w:szCs w:val="20"/>
        </w:rPr>
        <w:t>4.1 - Matriz</w:t>
      </w:r>
      <w:proofErr w:type="gramEnd"/>
      <w:r w:rsidR="00326627" w:rsidRPr="00326627">
        <w:rPr>
          <w:b/>
          <w:color w:val="auto"/>
          <w:sz w:val="20"/>
          <w:szCs w:val="20"/>
        </w:rPr>
        <w:t xml:space="preserve">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b/>
          <w:color w:val="auto"/>
        </w:rPr>
      </w:pP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134"/>
        <w:gridCol w:w="1276"/>
        <w:gridCol w:w="992"/>
        <w:gridCol w:w="992"/>
      </w:tblGrid>
      <w:tr w:rsidR="00896AA6" w:rsidRPr="00D9441E" w:rsidTr="00896AA6">
        <w:trPr>
          <w:trHeight w:val="312"/>
        </w:trPr>
        <w:tc>
          <w:tcPr>
            <w:tcW w:w="3227" w:type="dxa"/>
            <w:shd w:val="clear" w:color="auto" w:fill="E6E6E6"/>
          </w:tcPr>
          <w:p w:rsidR="00896AA6" w:rsidRPr="00DA4428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/ CASOS DE USO</w:t>
            </w:r>
          </w:p>
        </w:tc>
        <w:tc>
          <w:tcPr>
            <w:tcW w:w="1134" w:type="dxa"/>
            <w:shd w:val="clear" w:color="auto" w:fill="E6E6E6"/>
          </w:tcPr>
          <w:p w:rsidR="00896AA6" w:rsidRPr="00DA4428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UC001</w:t>
            </w:r>
          </w:p>
        </w:tc>
        <w:tc>
          <w:tcPr>
            <w:tcW w:w="1276" w:type="dxa"/>
            <w:shd w:val="clear" w:color="auto" w:fill="E6E6E6"/>
          </w:tcPr>
          <w:p w:rsidR="00896AA6" w:rsidRPr="00DA4428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UC002</w:t>
            </w:r>
          </w:p>
        </w:tc>
        <w:tc>
          <w:tcPr>
            <w:tcW w:w="992" w:type="dxa"/>
            <w:shd w:val="clear" w:color="auto" w:fill="E6E6E6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UC003</w:t>
            </w:r>
          </w:p>
        </w:tc>
        <w:tc>
          <w:tcPr>
            <w:tcW w:w="992" w:type="dxa"/>
            <w:shd w:val="clear" w:color="auto" w:fill="E6E6E6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UC004</w:t>
            </w:r>
          </w:p>
        </w:tc>
      </w:tr>
      <w:tr w:rsidR="00896AA6" w:rsidRPr="00D9441E" w:rsidTr="00896AA6">
        <w:trPr>
          <w:trHeight w:val="177"/>
        </w:trPr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rPr>
          <w:trHeight w:val="274"/>
        </w:trPr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rPr>
          <w:trHeight w:val="274"/>
        </w:trPr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RF005</w:t>
            </w:r>
          </w:p>
        </w:tc>
        <w:tc>
          <w:tcPr>
            <w:tcW w:w="1134" w:type="dxa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F276EB" w:rsidRPr="00D9441E" w:rsidTr="00896AA6">
        <w:trPr>
          <w:trHeight w:val="274"/>
        </w:trPr>
        <w:tc>
          <w:tcPr>
            <w:tcW w:w="3227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RF006</w:t>
            </w:r>
          </w:p>
        </w:tc>
        <w:tc>
          <w:tcPr>
            <w:tcW w:w="1134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F276EB" w:rsidRDefault="00F44D89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D71AEC" w:rsidRDefault="00D71AEC" w:rsidP="000A5CFE"/>
    <w:p w:rsidR="00326627" w:rsidRDefault="00326627" w:rsidP="00E8120B"/>
    <w:p w:rsidR="000A5CFE" w:rsidRPr="000A5CFE" w:rsidRDefault="000A5CFE" w:rsidP="000A5CFE">
      <w:pPr>
        <w:pStyle w:val="Normal1"/>
        <w:spacing w:line="261" w:lineRule="auto"/>
        <w:ind w:left="720"/>
        <w:rPr>
          <w:b/>
          <w:color w:val="222A35" w:themeColor="text2" w:themeShade="80"/>
          <w:sz w:val="20"/>
          <w:szCs w:val="20"/>
        </w:rPr>
      </w:pPr>
      <w:proofErr w:type="gramStart"/>
      <w:r w:rsidRPr="000A5CFE">
        <w:rPr>
          <w:b/>
          <w:color w:val="222A35" w:themeColor="text2" w:themeShade="80"/>
          <w:sz w:val="20"/>
          <w:szCs w:val="20"/>
        </w:rPr>
        <w:t>4.2 - Matriz</w:t>
      </w:r>
      <w:proofErr w:type="gramEnd"/>
      <w:r w:rsidRPr="000A5CFE">
        <w:rPr>
          <w:b/>
          <w:color w:val="222A35" w:themeColor="text2" w:themeShade="80"/>
          <w:sz w:val="20"/>
          <w:szCs w:val="20"/>
        </w:rPr>
        <w:t xml:space="preserve"> Requisitos Funcionais X Regra de Negócios</w:t>
      </w:r>
    </w:p>
    <w:p w:rsidR="000A5CFE" w:rsidRPr="00C731B9" w:rsidRDefault="000A5CFE" w:rsidP="00326627">
      <w:pPr>
        <w:ind w:left="708"/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932"/>
        <w:gridCol w:w="839"/>
        <w:gridCol w:w="1396"/>
        <w:gridCol w:w="1191"/>
        <w:gridCol w:w="1191"/>
        <w:gridCol w:w="1191"/>
      </w:tblGrid>
      <w:tr w:rsidR="00F276EB" w:rsidRPr="00170636" w:rsidTr="00F276EB">
        <w:tc>
          <w:tcPr>
            <w:tcW w:w="2836" w:type="dxa"/>
            <w:shd w:val="clear" w:color="auto" w:fill="E6E6E6"/>
          </w:tcPr>
          <w:p w:rsidR="00F276EB" w:rsidRPr="00D9441E" w:rsidRDefault="00F276EB" w:rsidP="00432A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NEGOCIOS/REQUISITOS</w:t>
            </w:r>
          </w:p>
        </w:tc>
        <w:tc>
          <w:tcPr>
            <w:tcW w:w="932" w:type="dxa"/>
            <w:shd w:val="clear" w:color="auto" w:fill="E6E6E6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839" w:type="dxa"/>
            <w:shd w:val="clear" w:color="auto" w:fill="E6E6E6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396" w:type="dxa"/>
            <w:shd w:val="clear" w:color="auto" w:fill="E6E6E6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91" w:type="dxa"/>
            <w:shd w:val="clear" w:color="auto" w:fill="E6E6E6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91" w:type="dxa"/>
            <w:shd w:val="clear" w:color="auto" w:fill="E6E6E6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RF005</w:t>
            </w:r>
          </w:p>
        </w:tc>
        <w:tc>
          <w:tcPr>
            <w:tcW w:w="1191" w:type="dxa"/>
            <w:shd w:val="clear" w:color="auto" w:fill="E6E6E6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RF006</w:t>
            </w:r>
          </w:p>
        </w:tc>
      </w:tr>
      <w:tr w:rsidR="00F276EB" w:rsidRPr="00170636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RN005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RN006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E8120B" w:rsidRDefault="00E8120B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7A2F84" w:rsidRDefault="007A2F84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Pr="001331A8" w:rsidRDefault="000A5CFE" w:rsidP="000A5CFE">
      <w:pPr>
        <w:pStyle w:val="Normal1"/>
        <w:spacing w:line="261" w:lineRule="auto"/>
        <w:rPr>
          <w:b/>
          <w:color w:val="auto"/>
          <w:sz w:val="24"/>
          <w:szCs w:val="24"/>
        </w:rPr>
      </w:pPr>
      <w:r w:rsidRPr="001331A8">
        <w:rPr>
          <w:b/>
          <w:color w:val="auto"/>
          <w:sz w:val="24"/>
          <w:szCs w:val="24"/>
        </w:rPr>
        <w:t>5. Modelagem Banco de Dados</w:t>
      </w:r>
    </w:p>
    <w:p w:rsid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Pr="001331A8" w:rsidRDefault="000A5CFE" w:rsidP="00A44FDB">
      <w:pPr>
        <w:pStyle w:val="Normal1"/>
        <w:numPr>
          <w:ilvl w:val="1"/>
          <w:numId w:val="7"/>
        </w:numPr>
        <w:spacing w:line="261" w:lineRule="auto"/>
        <w:rPr>
          <w:b/>
          <w:color w:val="auto"/>
          <w:sz w:val="20"/>
          <w:szCs w:val="20"/>
        </w:rPr>
      </w:pPr>
      <w:r w:rsidRPr="001331A8">
        <w:rPr>
          <w:b/>
          <w:color w:val="auto"/>
          <w:sz w:val="20"/>
          <w:szCs w:val="20"/>
        </w:rPr>
        <w:t xml:space="preserve">Modelo Conceitual </w:t>
      </w:r>
    </w:p>
    <w:p w:rsidR="00A44FDB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  <w:sz w:val="20"/>
          <w:szCs w:val="2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3C636A" w:rsidP="00C32B26">
      <w:pPr>
        <w:pStyle w:val="Normal1"/>
        <w:spacing w:line="261" w:lineRule="auto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5943600" cy="2493010"/>
            <wp:effectExtent l="19050" t="0" r="0" b="0"/>
            <wp:docPr id="6" name="Imagem 5" descr="CONCEITUAL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PI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84" w:rsidRDefault="007A2F84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7A2F84" w:rsidRDefault="007A2F84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Pr="001331A8" w:rsidRDefault="000A5CFE" w:rsidP="001331A8">
      <w:pPr>
        <w:pStyle w:val="Normal1"/>
        <w:numPr>
          <w:ilvl w:val="1"/>
          <w:numId w:val="7"/>
        </w:numPr>
        <w:spacing w:line="261" w:lineRule="auto"/>
        <w:rPr>
          <w:b/>
          <w:color w:val="auto"/>
          <w:sz w:val="20"/>
          <w:szCs w:val="20"/>
        </w:rPr>
      </w:pPr>
      <w:r w:rsidRPr="001331A8">
        <w:rPr>
          <w:b/>
          <w:color w:val="auto"/>
          <w:sz w:val="20"/>
          <w:szCs w:val="20"/>
        </w:rPr>
        <w:t xml:space="preserve">Diagrama Entidade Relacionamento </w:t>
      </w:r>
    </w:p>
    <w:p w:rsidR="00E8120B" w:rsidRDefault="00E8120B" w:rsidP="00E8120B">
      <w:pPr>
        <w:pStyle w:val="Normal1"/>
        <w:spacing w:line="261" w:lineRule="auto"/>
        <w:ind w:left="1080"/>
        <w:rPr>
          <w:b/>
          <w:color w:val="222A35" w:themeColor="text2" w:themeShade="80"/>
          <w:sz w:val="20"/>
          <w:szCs w:val="20"/>
        </w:rPr>
      </w:pPr>
    </w:p>
    <w:p w:rsidR="00E8120B" w:rsidRDefault="00E8120B" w:rsidP="00E8120B">
      <w:pPr>
        <w:pStyle w:val="Normal1"/>
        <w:spacing w:line="261" w:lineRule="auto"/>
        <w:ind w:left="1080"/>
        <w:rPr>
          <w:b/>
          <w:color w:val="222A35" w:themeColor="text2" w:themeShade="80"/>
          <w:sz w:val="20"/>
          <w:szCs w:val="20"/>
        </w:rPr>
      </w:pPr>
    </w:p>
    <w:p w:rsidR="000A5CFE" w:rsidRDefault="003C636A" w:rsidP="000A5CFE">
      <w:pPr>
        <w:pStyle w:val="Normal1"/>
        <w:spacing w:line="261" w:lineRule="auto"/>
        <w:ind w:left="1080"/>
        <w:rPr>
          <w:b/>
          <w:color w:val="222A35" w:themeColor="text2" w:themeShade="80"/>
          <w:sz w:val="20"/>
          <w:szCs w:val="20"/>
        </w:rPr>
      </w:pPr>
      <w:r>
        <w:rPr>
          <w:b/>
          <w:noProof/>
          <w:color w:val="222A35" w:themeColor="text2" w:themeShade="80"/>
          <w:sz w:val="20"/>
          <w:szCs w:val="20"/>
        </w:rPr>
        <w:lastRenderedPageBreak/>
        <w:drawing>
          <wp:inline distT="0" distB="0" distL="0" distR="0">
            <wp:extent cx="5942206" cy="3448050"/>
            <wp:effectExtent l="0" t="0" r="0" b="0"/>
            <wp:docPr id="5" name="Imagem 4" descr="LOGICO_PI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PI (1)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FE" w:rsidRDefault="000A5CFE" w:rsidP="000A5CFE">
      <w:pPr>
        <w:pStyle w:val="Normal1"/>
        <w:spacing w:line="261" w:lineRule="auto"/>
        <w:ind w:left="1080"/>
        <w:rPr>
          <w:b/>
          <w:noProof/>
          <w:color w:val="222A35" w:themeColor="text2" w:themeShade="80"/>
        </w:rPr>
      </w:pPr>
    </w:p>
    <w:p w:rsidR="0085135E" w:rsidRPr="001331A8" w:rsidRDefault="0085135E" w:rsidP="00C32B26">
      <w:pPr>
        <w:pStyle w:val="Normal1"/>
        <w:spacing w:line="261" w:lineRule="auto"/>
        <w:rPr>
          <w:b/>
          <w:color w:val="auto"/>
        </w:rPr>
      </w:pPr>
    </w:p>
    <w:p w:rsidR="000A5CFE" w:rsidRPr="001331A8" w:rsidRDefault="000A5CFE" w:rsidP="000A5CFE">
      <w:pPr>
        <w:pStyle w:val="Normal1"/>
        <w:spacing w:line="261" w:lineRule="auto"/>
        <w:ind w:left="720"/>
        <w:rPr>
          <w:b/>
          <w:color w:val="auto"/>
          <w:lang w:val="en-US"/>
        </w:rPr>
      </w:pPr>
      <w:r w:rsidRPr="001331A8">
        <w:rPr>
          <w:b/>
          <w:color w:val="auto"/>
          <w:sz w:val="20"/>
          <w:szCs w:val="20"/>
          <w:lang w:val="en-US"/>
        </w:rPr>
        <w:t>5.3 DDL - Data Definition</w:t>
      </w:r>
      <w:r w:rsidR="00EE56BA" w:rsidRPr="001331A8">
        <w:rPr>
          <w:b/>
          <w:color w:val="auto"/>
          <w:sz w:val="20"/>
          <w:szCs w:val="20"/>
          <w:lang w:val="en-US"/>
        </w:rPr>
        <w:t xml:space="preserve"> </w:t>
      </w:r>
      <w:r w:rsidRPr="001331A8">
        <w:rPr>
          <w:b/>
          <w:color w:val="auto"/>
          <w:sz w:val="20"/>
          <w:szCs w:val="20"/>
          <w:lang w:val="en-US"/>
        </w:rPr>
        <w:t>Language</w:t>
      </w:r>
    </w:p>
    <w:p w:rsidR="000A5CFE" w:rsidRPr="0085135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  <w:lang w:val="en-US"/>
        </w:rPr>
      </w:pP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PRAGMA </w:t>
      </w:r>
      <w:proofErr w:type="spellStart"/>
      <w:r w:rsidRPr="00450EFB">
        <w:rPr>
          <w:color w:val="auto"/>
          <w:sz w:val="20"/>
          <w:szCs w:val="20"/>
          <w:lang w:val="en-US"/>
        </w:rPr>
        <w:t>foreign_keys</w:t>
      </w:r>
      <w:proofErr w:type="spellEnd"/>
      <w:r w:rsidRPr="00450EFB">
        <w:rPr>
          <w:color w:val="auto"/>
          <w:sz w:val="20"/>
          <w:szCs w:val="20"/>
          <w:lang w:val="en-US"/>
        </w:rPr>
        <w:t xml:space="preserve"> = OFF;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PRAGMA </w:t>
      </w:r>
      <w:proofErr w:type="spellStart"/>
      <w:r w:rsidRPr="00450EFB">
        <w:rPr>
          <w:color w:val="auto"/>
          <w:sz w:val="20"/>
          <w:szCs w:val="20"/>
          <w:lang w:val="en-US"/>
        </w:rPr>
        <w:t>foreign_keys</w:t>
      </w:r>
      <w:proofErr w:type="spellEnd"/>
      <w:r w:rsidRPr="00450EFB">
        <w:rPr>
          <w:color w:val="auto"/>
          <w:sz w:val="20"/>
          <w:szCs w:val="20"/>
          <w:lang w:val="en-US"/>
        </w:rPr>
        <w:t xml:space="preserve"> = ON;</w:t>
      </w:r>
    </w:p>
    <w:p w:rsidR="0085135E" w:rsidRPr="00450EFB" w:rsidRDefault="0085135E" w:rsidP="0085135E">
      <w:pPr>
        <w:rPr>
          <w:lang w:val="en-US"/>
        </w:rPr>
      </w:pP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UPDATE SQLITE_SEQUENCE SET SEQ=0 WHERE NAME='FUNCIONARIO';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UPDATE SQLITE_SEQUENCE SET SEQ=0 WHERE NAME='CLIENTE';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UPDATE SQLITE_SEQUENCE SET SEQ=0 WHERE NAME='MOVIMENTACAO';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UPDATE SQLITE_SEQUENCE SET SEQ=0 WHERE NAME='SAPATOS';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DROP TABLE CLIENTE;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DROP TABLE FUNCIONARIO;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DROP TABLE MOVIMENTACAO;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DROP TABLE SAPATOS;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</w:p>
    <w:p w:rsidR="0085135E" w:rsidRPr="00450EFB" w:rsidRDefault="0085135E" w:rsidP="0085135E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DELETE</w:t>
      </w:r>
      <w:proofErr w:type="gramEnd"/>
      <w:r w:rsidRPr="00450EFB">
        <w:rPr>
          <w:color w:val="auto"/>
          <w:sz w:val="20"/>
          <w:szCs w:val="20"/>
        </w:rPr>
        <w:t xml:space="preserve"> FROM CLIENTE;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DELETE</w:t>
      </w:r>
      <w:proofErr w:type="gramEnd"/>
      <w:r w:rsidRPr="00450EFB">
        <w:rPr>
          <w:color w:val="auto"/>
          <w:sz w:val="20"/>
          <w:szCs w:val="20"/>
        </w:rPr>
        <w:t xml:space="preserve"> FROM FUNCIONARIO;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DELETE</w:t>
      </w:r>
      <w:proofErr w:type="gramEnd"/>
      <w:r w:rsidRPr="00450EFB">
        <w:rPr>
          <w:color w:val="auto"/>
          <w:sz w:val="20"/>
          <w:szCs w:val="20"/>
        </w:rPr>
        <w:t xml:space="preserve"> FROM MOVIMENTACAO;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DELETE</w:t>
      </w:r>
      <w:proofErr w:type="gramEnd"/>
      <w:r w:rsidRPr="00450EFB">
        <w:rPr>
          <w:color w:val="auto"/>
          <w:sz w:val="20"/>
          <w:szCs w:val="20"/>
        </w:rPr>
        <w:t xml:space="preserve"> FROM SAPATOS;</w:t>
      </w:r>
    </w:p>
    <w:p w:rsidR="0085135E" w:rsidRDefault="0085135E" w:rsidP="0085135E">
      <w:pPr>
        <w:rPr>
          <w:color w:val="auto"/>
          <w:sz w:val="20"/>
          <w:szCs w:val="20"/>
        </w:rPr>
      </w:pPr>
    </w:p>
    <w:p w:rsidR="00E8120B" w:rsidRPr="00450EFB" w:rsidRDefault="00E8120B" w:rsidP="0085135E">
      <w:pPr>
        <w:rPr>
          <w:color w:val="auto"/>
          <w:sz w:val="20"/>
          <w:szCs w:val="20"/>
        </w:rPr>
      </w:pP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CREATE TABLE </w:t>
      </w:r>
      <w:proofErr w:type="gramStart"/>
      <w:r w:rsidRPr="00450EFB">
        <w:rPr>
          <w:color w:val="auto"/>
          <w:sz w:val="20"/>
          <w:szCs w:val="20"/>
          <w:lang w:val="en-US"/>
        </w:rPr>
        <w:t>CLIENTE(</w:t>
      </w:r>
      <w:proofErr w:type="gramEnd"/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NOME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100) NOT NULL,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IDADE </w:t>
      </w:r>
      <w:proofErr w:type="gramStart"/>
      <w:r w:rsidRPr="00450EFB">
        <w:rPr>
          <w:color w:val="auto"/>
          <w:sz w:val="20"/>
          <w:szCs w:val="20"/>
          <w:lang w:val="en-US"/>
        </w:rPr>
        <w:t>INTEGER(</w:t>
      </w:r>
      <w:proofErr w:type="gramEnd"/>
      <w:r w:rsidRPr="00450EFB">
        <w:rPr>
          <w:color w:val="auto"/>
          <w:sz w:val="20"/>
          <w:szCs w:val="20"/>
          <w:lang w:val="en-US"/>
        </w:rPr>
        <w:t>3),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TELEFONE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11),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CPF VARCHAR (14) PRIMARY KEY NOT NULL UNIQUE,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lastRenderedPageBreak/>
        <w:t xml:space="preserve">RG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9) NOT NULL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);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CREATE TABLE </w:t>
      </w:r>
      <w:proofErr w:type="gramStart"/>
      <w:r w:rsidRPr="00450EFB">
        <w:rPr>
          <w:color w:val="auto"/>
          <w:sz w:val="20"/>
          <w:szCs w:val="20"/>
          <w:lang w:val="en-US"/>
        </w:rPr>
        <w:t>FUNCIONARIO(</w:t>
      </w:r>
      <w:proofErr w:type="gramEnd"/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ID_FUNCIONARIO INTEGER PRIMARY KEY AUTOINCREMENT,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NOME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100) NOT NULL,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CARGO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50) NOT NULL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);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CREATE TABLE </w:t>
      </w:r>
      <w:proofErr w:type="gramStart"/>
      <w:r w:rsidRPr="00450EFB">
        <w:rPr>
          <w:color w:val="auto"/>
          <w:sz w:val="20"/>
          <w:szCs w:val="20"/>
          <w:lang w:val="en-US"/>
        </w:rPr>
        <w:t>MOVIMENTACAO(</w:t>
      </w:r>
      <w:proofErr w:type="gramEnd"/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ID_MOVIMENTACAO INTEGER PRIMARY KEY AUTOINCREMENT,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ID_FUNCIONARIO INTEGER NOT NULL,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CPF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14) NOT NULL,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ID_SAPATO INTEGER NOT NULL,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DATA_MOV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10) NOT NULL,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STATUS </w:t>
      </w:r>
      <w:proofErr w:type="gramStart"/>
      <w:r w:rsidRPr="00450EFB">
        <w:rPr>
          <w:color w:val="auto"/>
          <w:sz w:val="20"/>
          <w:szCs w:val="20"/>
          <w:lang w:val="en-US"/>
        </w:rPr>
        <w:t>VARCHAR(</w:t>
      </w:r>
      <w:proofErr w:type="gramEnd"/>
      <w:r w:rsidRPr="00450EFB">
        <w:rPr>
          <w:color w:val="auto"/>
          <w:sz w:val="20"/>
          <w:szCs w:val="20"/>
          <w:lang w:val="en-US"/>
        </w:rPr>
        <w:t>30) NOT NULL,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FOREIGN KEY (ID_FUNCIONARIO) REFERENCES </w:t>
      </w:r>
      <w:proofErr w:type="gramStart"/>
      <w:r w:rsidRPr="00450EFB">
        <w:rPr>
          <w:color w:val="auto"/>
          <w:sz w:val="20"/>
          <w:szCs w:val="20"/>
          <w:lang w:val="en-US"/>
        </w:rPr>
        <w:t>FUNCIONARIO(</w:t>
      </w:r>
      <w:proofErr w:type="gramEnd"/>
      <w:r w:rsidRPr="00450EFB">
        <w:rPr>
          <w:color w:val="auto"/>
          <w:sz w:val="20"/>
          <w:szCs w:val="20"/>
          <w:lang w:val="en-US"/>
        </w:rPr>
        <w:t>ID_FUNCIONARIO),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 xml:space="preserve">FOREIGN KEY (CPF) REFERENCES </w:t>
      </w:r>
      <w:proofErr w:type="gramStart"/>
      <w:r w:rsidRPr="00450EFB">
        <w:rPr>
          <w:color w:val="auto"/>
          <w:sz w:val="20"/>
          <w:szCs w:val="20"/>
          <w:lang w:val="en-US"/>
        </w:rPr>
        <w:t>CLIENTE(</w:t>
      </w:r>
      <w:proofErr w:type="gramEnd"/>
      <w:r w:rsidRPr="00450EFB">
        <w:rPr>
          <w:color w:val="auto"/>
          <w:sz w:val="20"/>
          <w:szCs w:val="20"/>
          <w:lang w:val="en-US"/>
        </w:rPr>
        <w:t>CPF),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 xml:space="preserve">FOREIGN KEY (ID_SAPATO) REFERENCES </w:t>
      </w:r>
      <w:proofErr w:type="gramStart"/>
      <w:r w:rsidRPr="00450EFB">
        <w:rPr>
          <w:color w:val="auto"/>
          <w:sz w:val="20"/>
          <w:szCs w:val="20"/>
        </w:rPr>
        <w:t>SAPATOS(</w:t>
      </w:r>
      <w:proofErr w:type="gramEnd"/>
      <w:r w:rsidRPr="00450EFB">
        <w:rPr>
          <w:color w:val="auto"/>
          <w:sz w:val="20"/>
          <w:szCs w:val="20"/>
        </w:rPr>
        <w:t>ID_SAPATO)</w:t>
      </w:r>
    </w:p>
    <w:p w:rsidR="0085135E" w:rsidRPr="0085135E" w:rsidRDefault="0085135E" w:rsidP="0085135E">
      <w:pPr>
        <w:rPr>
          <w:color w:val="auto"/>
          <w:sz w:val="20"/>
          <w:szCs w:val="20"/>
          <w:lang w:val="en-US"/>
        </w:rPr>
      </w:pPr>
      <w:r w:rsidRPr="0085135E">
        <w:rPr>
          <w:color w:val="auto"/>
          <w:sz w:val="20"/>
          <w:szCs w:val="20"/>
          <w:lang w:val="en-US"/>
        </w:rPr>
        <w:t>);</w:t>
      </w:r>
    </w:p>
    <w:p w:rsidR="0085135E" w:rsidRPr="0085135E" w:rsidRDefault="0085135E" w:rsidP="0085135E">
      <w:pPr>
        <w:rPr>
          <w:color w:val="auto"/>
          <w:sz w:val="20"/>
          <w:szCs w:val="20"/>
          <w:lang w:val="en-US"/>
        </w:rPr>
      </w:pPr>
    </w:p>
    <w:p w:rsidR="0085135E" w:rsidRPr="0085135E" w:rsidRDefault="0085135E" w:rsidP="0085135E">
      <w:pPr>
        <w:rPr>
          <w:color w:val="auto"/>
          <w:sz w:val="20"/>
          <w:szCs w:val="20"/>
          <w:lang w:val="en-US"/>
        </w:rPr>
      </w:pPr>
      <w:r w:rsidRPr="0085135E">
        <w:rPr>
          <w:color w:val="auto"/>
          <w:sz w:val="20"/>
          <w:szCs w:val="20"/>
          <w:lang w:val="en-US"/>
        </w:rPr>
        <w:t xml:space="preserve">CREATE TABLE </w:t>
      </w:r>
      <w:proofErr w:type="gramStart"/>
      <w:r w:rsidRPr="0085135E">
        <w:rPr>
          <w:color w:val="auto"/>
          <w:sz w:val="20"/>
          <w:szCs w:val="20"/>
          <w:lang w:val="en-US"/>
        </w:rPr>
        <w:t>SAPATOS(</w:t>
      </w:r>
      <w:proofErr w:type="gramEnd"/>
    </w:p>
    <w:p w:rsidR="0085135E" w:rsidRPr="0085135E" w:rsidRDefault="0085135E" w:rsidP="0085135E">
      <w:pPr>
        <w:rPr>
          <w:color w:val="auto"/>
          <w:sz w:val="20"/>
          <w:szCs w:val="20"/>
          <w:lang w:val="en-US"/>
        </w:rPr>
      </w:pPr>
      <w:r w:rsidRPr="0085135E">
        <w:rPr>
          <w:color w:val="auto"/>
          <w:sz w:val="20"/>
          <w:szCs w:val="20"/>
          <w:lang w:val="en-US"/>
        </w:rPr>
        <w:t>ID_SAPATO INTEGER PRIMARY KEY AUTOINCREMENT,</w:t>
      </w:r>
    </w:p>
    <w:p w:rsidR="0085135E" w:rsidRPr="007A2F84" w:rsidRDefault="0085135E" w:rsidP="0085135E">
      <w:pPr>
        <w:rPr>
          <w:color w:val="auto"/>
          <w:sz w:val="20"/>
          <w:szCs w:val="20"/>
          <w:lang w:val="en-US"/>
        </w:rPr>
      </w:pPr>
      <w:r w:rsidRPr="007A2F84">
        <w:rPr>
          <w:color w:val="auto"/>
          <w:sz w:val="20"/>
          <w:szCs w:val="20"/>
          <w:lang w:val="en-US"/>
        </w:rPr>
        <w:t xml:space="preserve">NOME_PRODUTO </w:t>
      </w:r>
      <w:proofErr w:type="gramStart"/>
      <w:r w:rsidRPr="007A2F84">
        <w:rPr>
          <w:color w:val="auto"/>
          <w:sz w:val="20"/>
          <w:szCs w:val="20"/>
          <w:lang w:val="en-US"/>
        </w:rPr>
        <w:t>VARCHAR(</w:t>
      </w:r>
      <w:proofErr w:type="gramEnd"/>
      <w:r w:rsidRPr="007A2F84">
        <w:rPr>
          <w:color w:val="auto"/>
          <w:sz w:val="20"/>
          <w:szCs w:val="20"/>
          <w:lang w:val="en-US"/>
        </w:rPr>
        <w:t>50) NOT NULL,</w:t>
      </w:r>
    </w:p>
    <w:p w:rsidR="0085135E" w:rsidRPr="007A2F84" w:rsidRDefault="0085135E" w:rsidP="0085135E">
      <w:pPr>
        <w:rPr>
          <w:color w:val="auto"/>
          <w:sz w:val="20"/>
          <w:szCs w:val="20"/>
          <w:lang w:val="en-US"/>
        </w:rPr>
      </w:pPr>
      <w:r w:rsidRPr="007A2F84">
        <w:rPr>
          <w:color w:val="auto"/>
          <w:sz w:val="20"/>
          <w:szCs w:val="20"/>
          <w:lang w:val="en-US"/>
        </w:rPr>
        <w:t>NUMERO INTEGER NOT NULL,</w:t>
      </w:r>
    </w:p>
    <w:p w:rsidR="0085135E" w:rsidRPr="007A2F84" w:rsidRDefault="0085135E" w:rsidP="0085135E">
      <w:pPr>
        <w:rPr>
          <w:color w:val="auto"/>
          <w:sz w:val="20"/>
          <w:szCs w:val="20"/>
          <w:lang w:val="en-US"/>
        </w:rPr>
      </w:pPr>
      <w:r w:rsidRPr="007A2F84">
        <w:rPr>
          <w:color w:val="auto"/>
          <w:sz w:val="20"/>
          <w:szCs w:val="20"/>
          <w:lang w:val="en-US"/>
        </w:rPr>
        <w:t xml:space="preserve">STATUS </w:t>
      </w:r>
      <w:proofErr w:type="gramStart"/>
      <w:r w:rsidRPr="007A2F84">
        <w:rPr>
          <w:color w:val="auto"/>
          <w:sz w:val="20"/>
          <w:szCs w:val="20"/>
          <w:lang w:val="en-US"/>
        </w:rPr>
        <w:t>VARCHAR(</w:t>
      </w:r>
      <w:proofErr w:type="gramEnd"/>
      <w:r w:rsidRPr="007A2F84">
        <w:rPr>
          <w:color w:val="auto"/>
          <w:sz w:val="20"/>
          <w:szCs w:val="20"/>
          <w:lang w:val="en-US"/>
        </w:rPr>
        <w:t>1)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proofErr w:type="gramStart"/>
      <w:r w:rsidRPr="00450EFB">
        <w:rPr>
          <w:color w:val="auto"/>
          <w:sz w:val="20"/>
          <w:szCs w:val="20"/>
        </w:rPr>
        <w:t>)</w:t>
      </w:r>
      <w:proofErr w:type="gramEnd"/>
      <w:r w:rsidRPr="00450EFB">
        <w:rPr>
          <w:color w:val="auto"/>
          <w:sz w:val="20"/>
          <w:szCs w:val="20"/>
        </w:rPr>
        <w:t>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('SOCORRO', 'VENDEDOR');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('ANA', 'VENDEDOR');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('ANTONIO', 'VENDEDOR');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('REGINA', 'VENDEDOR');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('FRANCISCA', 'VENDEDOR');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('ROSELI', 'VENDEDOR');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INSERT INTO FUNCIONARIO (NOME, CARGO) VALUES ('PAULA', 'VENDEDOR');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SELECT * FROM CLIENTE;</w:t>
      </w:r>
    </w:p>
    <w:p w:rsidR="0085135E" w:rsidRPr="00450EFB" w:rsidRDefault="0085135E" w:rsidP="0085135E">
      <w:pPr>
        <w:rPr>
          <w:color w:val="auto"/>
          <w:sz w:val="20"/>
          <w:szCs w:val="20"/>
          <w:lang w:val="en-US"/>
        </w:rPr>
      </w:pPr>
      <w:r w:rsidRPr="00450EFB">
        <w:rPr>
          <w:color w:val="auto"/>
          <w:sz w:val="20"/>
          <w:szCs w:val="20"/>
          <w:lang w:val="en-US"/>
        </w:rPr>
        <w:t>SELECT * FROM FUNCIONARIO;</w:t>
      </w:r>
    </w:p>
    <w:p w:rsidR="0085135E" w:rsidRPr="00450EFB" w:rsidRDefault="0085135E" w:rsidP="0085135E">
      <w:pPr>
        <w:rPr>
          <w:color w:val="auto"/>
          <w:sz w:val="20"/>
          <w:szCs w:val="20"/>
        </w:rPr>
      </w:pPr>
      <w:r w:rsidRPr="00450EFB">
        <w:rPr>
          <w:color w:val="auto"/>
          <w:sz w:val="20"/>
          <w:szCs w:val="20"/>
        </w:rPr>
        <w:t>SELECT * FROM MOVIMENTACAO;</w:t>
      </w:r>
    </w:p>
    <w:p w:rsidR="007A2F84" w:rsidRDefault="0085135E">
      <w:r w:rsidRPr="00450EFB">
        <w:rPr>
          <w:color w:val="auto"/>
          <w:sz w:val="20"/>
          <w:szCs w:val="20"/>
        </w:rPr>
        <w:t>SELECT * FROM SAPATOS;</w:t>
      </w:r>
    </w:p>
    <w:p w:rsidR="00B80E97" w:rsidRDefault="00B80E97" w:rsidP="00B80E97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 Tabela de Mensagens de Erro</w:t>
      </w:r>
    </w:p>
    <w:p w:rsidR="00B80E97" w:rsidRDefault="00B80E97" w:rsidP="00B80E97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6674"/>
      </w:tblGrid>
      <w:tr w:rsidR="00B80E97" w:rsidRPr="00DA4428" w:rsidTr="00D52768">
        <w:tc>
          <w:tcPr>
            <w:tcW w:w="2790" w:type="dxa"/>
            <w:shd w:val="clear" w:color="auto" w:fill="E6E6E6"/>
          </w:tcPr>
          <w:p w:rsidR="00B80E97" w:rsidRPr="00DA4428" w:rsidRDefault="00B80E97" w:rsidP="00D527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6674" w:type="dxa"/>
            <w:shd w:val="clear" w:color="auto" w:fill="E6E6E6"/>
          </w:tcPr>
          <w:p w:rsidR="00B80E97" w:rsidRPr="00DA4428" w:rsidRDefault="00B80E97" w:rsidP="00D527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Pr="00D04EE6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[MSG001]</w:t>
            </w:r>
          </w:p>
        </w:tc>
        <w:tc>
          <w:tcPr>
            <w:tcW w:w="6674" w:type="dxa"/>
          </w:tcPr>
          <w:p w:rsidR="00B80E97" w:rsidRPr="00D04EE6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retirado com sucesso!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Pr="00D04EE6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[MSG002]</w:t>
            </w:r>
          </w:p>
        </w:tc>
        <w:tc>
          <w:tcPr>
            <w:tcW w:w="6674" w:type="dxa"/>
          </w:tcPr>
          <w:p w:rsidR="00B80E97" w:rsidRPr="00D04EE6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cadastrado com sucesso!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Pr="00D04EE6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[MSG003]</w:t>
            </w:r>
          </w:p>
        </w:tc>
        <w:tc>
          <w:tcPr>
            <w:tcW w:w="6674" w:type="dxa"/>
          </w:tcPr>
          <w:p w:rsidR="00B80E97" w:rsidRPr="00D04EE6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devolvido</w:t>
            </w:r>
            <w:proofErr w:type="gramStart"/>
            <w:r>
              <w:rPr>
                <w:i/>
                <w:color w:val="auto"/>
              </w:rPr>
              <w:t xml:space="preserve">  </w:t>
            </w:r>
            <w:proofErr w:type="gramEnd"/>
            <w:r>
              <w:rPr>
                <w:i/>
                <w:color w:val="auto"/>
              </w:rPr>
              <w:t>com sucesso!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[MSG004]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gerado com sucesso!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[MSG005]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cancelar a operação?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[MSG006]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Dados incorretos ou campos inválidos!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[MSG007]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Quantidade indisponível no momento!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[MSG008]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Selecione o ID do item!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Pr="00AB5116" w:rsidRDefault="00B80E97" w:rsidP="00D52768">
            <w:pPr>
              <w:rPr>
                <w:i/>
                <w:color w:val="auto"/>
              </w:rPr>
            </w:pPr>
            <w:r w:rsidRPr="00AB5116">
              <w:rPr>
                <w:i/>
                <w:color w:val="auto"/>
              </w:rPr>
              <w:t>[MSG009]</w:t>
            </w:r>
          </w:p>
        </w:tc>
        <w:tc>
          <w:tcPr>
            <w:tcW w:w="6674" w:type="dxa"/>
          </w:tcPr>
          <w:p w:rsidR="00B80E97" w:rsidRPr="00AB5116" w:rsidRDefault="00B80E97" w:rsidP="00D52768">
            <w:pPr>
              <w:rPr>
                <w:i/>
                <w:color w:val="auto"/>
              </w:rPr>
            </w:pPr>
            <w:r w:rsidRPr="00AB5116">
              <w:rPr>
                <w:i/>
                <w:color w:val="auto"/>
              </w:rPr>
              <w:t>Insira o ID do funcionário!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[MSG010]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incluído com sucesso!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[MSG011]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 quantidade máxima deste item no</w:t>
            </w:r>
            <w:proofErr w:type="gramStart"/>
            <w:r>
              <w:rPr>
                <w:i/>
                <w:color w:val="auto"/>
              </w:rPr>
              <w:t xml:space="preserve">  </w:t>
            </w:r>
            <w:proofErr w:type="gramEnd"/>
            <w:r>
              <w:rPr>
                <w:i/>
                <w:color w:val="auto"/>
              </w:rPr>
              <w:t>estoque será excedida 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[MSG012]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não cadastrado no sistema!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[MSG013]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Este cliente já está cadastrado no sistema!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[MSG014]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 quantidade mínima deste item no estoque foi alcançada!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[MSG015]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Cadastro não realizado!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[MSG016]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Movimentação realizada com sucesso!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[MSG017]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desativar este item?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[MSG018]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Insira o ID do funcionário!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[MSG019]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desativado com sucesso.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[MSG020]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não desativado.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[MSG021]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não retirado.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[MSG022]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ou funcionário não cadastrado.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[MSG023]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não devolvido com sucesso.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[MSG024]</w:t>
            </w:r>
          </w:p>
        </w:tc>
        <w:tc>
          <w:tcPr>
            <w:tcW w:w="6674" w:type="dxa"/>
          </w:tcPr>
          <w:p w:rsidR="00B80E97" w:rsidRDefault="00B80E97" w:rsidP="00D5276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não gerado.</w:t>
            </w:r>
          </w:p>
        </w:tc>
      </w:tr>
      <w:tr w:rsidR="00B80E97" w:rsidRPr="00D04EE6" w:rsidTr="00D52768">
        <w:trPr>
          <w:trHeight w:val="381"/>
        </w:trPr>
        <w:tc>
          <w:tcPr>
            <w:tcW w:w="2790" w:type="dxa"/>
          </w:tcPr>
          <w:p w:rsidR="00B80E97" w:rsidRPr="001E09B2" w:rsidRDefault="00B80E97" w:rsidP="00D52768">
            <w:pPr>
              <w:rPr>
                <w:i/>
                <w:color w:val="auto"/>
              </w:rPr>
            </w:pPr>
            <w:r w:rsidRPr="001E09B2">
              <w:rPr>
                <w:i/>
                <w:color w:val="auto"/>
              </w:rPr>
              <w:t>[MSG025]</w:t>
            </w:r>
          </w:p>
        </w:tc>
        <w:tc>
          <w:tcPr>
            <w:tcW w:w="6674" w:type="dxa"/>
          </w:tcPr>
          <w:p w:rsidR="00B80E97" w:rsidRPr="001E09B2" w:rsidRDefault="00B80E97" w:rsidP="00D52768">
            <w:pPr>
              <w:rPr>
                <w:i/>
                <w:color w:val="auto"/>
              </w:rPr>
            </w:pPr>
            <w:r w:rsidRPr="001E09B2">
              <w:rPr>
                <w:i/>
                <w:color w:val="auto"/>
              </w:rPr>
              <w:t>Movimentação não realizada.</w:t>
            </w:r>
          </w:p>
        </w:tc>
      </w:tr>
      <w:tr w:rsidR="00B80E97" w:rsidRPr="00D04EE6" w:rsidTr="00D52768">
        <w:tc>
          <w:tcPr>
            <w:tcW w:w="2790" w:type="dxa"/>
          </w:tcPr>
          <w:p w:rsidR="00B80E97" w:rsidRPr="00CF03E8" w:rsidRDefault="00B80E97" w:rsidP="00D52768">
            <w:pPr>
              <w:rPr>
                <w:i/>
                <w:color w:val="auto"/>
              </w:rPr>
            </w:pPr>
            <w:r w:rsidRPr="00CF03E8">
              <w:rPr>
                <w:i/>
                <w:color w:val="auto"/>
              </w:rPr>
              <w:t>[MSG026]</w:t>
            </w:r>
          </w:p>
        </w:tc>
        <w:tc>
          <w:tcPr>
            <w:tcW w:w="6674" w:type="dxa"/>
          </w:tcPr>
          <w:p w:rsidR="00B80E97" w:rsidRPr="00CF03E8" w:rsidRDefault="00B80E97" w:rsidP="00D52768">
            <w:pPr>
              <w:rPr>
                <w:i/>
                <w:color w:val="auto"/>
              </w:rPr>
            </w:pPr>
            <w:r w:rsidRPr="00CF03E8">
              <w:rPr>
                <w:i/>
                <w:color w:val="auto"/>
              </w:rPr>
              <w:t>Funcionário não cadastrado.</w:t>
            </w:r>
          </w:p>
        </w:tc>
      </w:tr>
    </w:tbl>
    <w:p w:rsidR="00B80E97" w:rsidRDefault="00B80E97" w:rsidP="00B80E97"/>
    <w:p w:rsidR="008A05FA" w:rsidRDefault="008A05FA" w:rsidP="00C32B26"/>
    <w:sectPr w:rsidR="008A05FA" w:rsidSect="007F701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C45" w:rsidRDefault="00750C45">
      <w:pPr>
        <w:spacing w:line="240" w:lineRule="auto"/>
      </w:pPr>
      <w:r>
        <w:separator/>
      </w:r>
    </w:p>
  </w:endnote>
  <w:endnote w:type="continuationSeparator" w:id="0">
    <w:p w:rsidR="00750C45" w:rsidRDefault="0075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768" w:rsidRDefault="00D52768">
    <w:pPr>
      <w:pStyle w:val="Rodap"/>
      <w:jc w:val="right"/>
    </w:pPr>
  </w:p>
  <w:p w:rsidR="00D52768" w:rsidRDefault="00D527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C45" w:rsidRDefault="00750C45">
      <w:pPr>
        <w:spacing w:line="240" w:lineRule="auto"/>
      </w:pPr>
      <w:r>
        <w:separator/>
      </w:r>
    </w:p>
  </w:footnote>
  <w:footnote w:type="continuationSeparator" w:id="0">
    <w:p w:rsidR="00750C45" w:rsidRDefault="00750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768" w:rsidRDefault="00D52768">
    <w:pPr>
      <w:pStyle w:val="Cabealho"/>
    </w:pPr>
  </w:p>
  <w:p w:rsidR="00D52768" w:rsidRDefault="00D527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288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D56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E4D46"/>
    <w:multiLevelType w:val="hybridMultilevel"/>
    <w:tmpl w:val="ECB22160"/>
    <w:lvl w:ilvl="0" w:tplc="CA46587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97AB1"/>
    <w:multiLevelType w:val="hybridMultilevel"/>
    <w:tmpl w:val="486E14F6"/>
    <w:lvl w:ilvl="0" w:tplc="00701170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11D71DB1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72A07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F1052"/>
    <w:multiLevelType w:val="multilevel"/>
    <w:tmpl w:val="8626E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B1E19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>
    <w:nsid w:val="230B1714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60AC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1E2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205B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B1C35"/>
    <w:multiLevelType w:val="multilevel"/>
    <w:tmpl w:val="9D30B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2F4E0B53"/>
    <w:multiLevelType w:val="hybridMultilevel"/>
    <w:tmpl w:val="2668DCD8"/>
    <w:lvl w:ilvl="0" w:tplc="EB0849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6">
    <w:nsid w:val="31CD3B46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A41B3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752DFF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A236F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55042F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813A39"/>
    <w:multiLevelType w:val="hybridMultilevel"/>
    <w:tmpl w:val="283E185E"/>
    <w:lvl w:ilvl="0" w:tplc="D430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2">
    <w:nsid w:val="420454FB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E732CD"/>
    <w:multiLevelType w:val="hybridMultilevel"/>
    <w:tmpl w:val="59E63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A34B30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26461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2E66F2"/>
    <w:multiLevelType w:val="hybridMultilevel"/>
    <w:tmpl w:val="68526FEE"/>
    <w:lvl w:ilvl="0" w:tplc="7942611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4F890AAC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DC36D9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3920E8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B837DF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4544E1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EE516B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4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6F0F55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8821ED"/>
    <w:multiLevelType w:val="hybridMultilevel"/>
    <w:tmpl w:val="5CB87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</w:num>
  <w:num w:numId="9">
    <w:abstractNumId w:val="25"/>
  </w:num>
  <w:num w:numId="10">
    <w:abstractNumId w:val="35"/>
  </w:num>
  <w:num w:numId="11">
    <w:abstractNumId w:val="21"/>
  </w:num>
  <w:num w:numId="12">
    <w:abstractNumId w:val="15"/>
  </w:num>
  <w:num w:numId="13">
    <w:abstractNumId w:val="2"/>
  </w:num>
  <w:num w:numId="14">
    <w:abstractNumId w:val="11"/>
  </w:num>
  <w:num w:numId="15">
    <w:abstractNumId w:val="32"/>
  </w:num>
  <w:num w:numId="16">
    <w:abstractNumId w:val="28"/>
  </w:num>
  <w:num w:numId="17">
    <w:abstractNumId w:val="30"/>
  </w:num>
  <w:num w:numId="18">
    <w:abstractNumId w:val="6"/>
  </w:num>
  <w:num w:numId="19">
    <w:abstractNumId w:val="36"/>
  </w:num>
  <w:num w:numId="20">
    <w:abstractNumId w:val="3"/>
  </w:num>
  <w:num w:numId="21">
    <w:abstractNumId w:val="24"/>
  </w:num>
  <w:num w:numId="22">
    <w:abstractNumId w:val="17"/>
  </w:num>
  <w:num w:numId="23">
    <w:abstractNumId w:val="20"/>
  </w:num>
  <w:num w:numId="24">
    <w:abstractNumId w:val="29"/>
  </w:num>
  <w:num w:numId="25">
    <w:abstractNumId w:val="23"/>
  </w:num>
  <w:num w:numId="26">
    <w:abstractNumId w:val="19"/>
  </w:num>
  <w:num w:numId="27">
    <w:abstractNumId w:val="1"/>
  </w:num>
  <w:num w:numId="28">
    <w:abstractNumId w:val="4"/>
  </w:num>
  <w:num w:numId="29">
    <w:abstractNumId w:val="16"/>
  </w:num>
  <w:num w:numId="30">
    <w:abstractNumId w:val="22"/>
  </w:num>
  <w:num w:numId="31">
    <w:abstractNumId w:val="31"/>
  </w:num>
  <w:num w:numId="32">
    <w:abstractNumId w:val="12"/>
  </w:num>
  <w:num w:numId="33">
    <w:abstractNumId w:val="27"/>
  </w:num>
  <w:num w:numId="34">
    <w:abstractNumId w:val="13"/>
  </w:num>
  <w:num w:numId="35">
    <w:abstractNumId w:val="0"/>
  </w:num>
  <w:num w:numId="36">
    <w:abstractNumId w:val="8"/>
  </w:num>
  <w:num w:numId="37">
    <w:abstractNumId w:val="10"/>
  </w:num>
  <w:num w:numId="38">
    <w:abstractNumId w:val="18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CBB"/>
    <w:rsid w:val="00020FC7"/>
    <w:rsid w:val="00031D44"/>
    <w:rsid w:val="00040656"/>
    <w:rsid w:val="0004576F"/>
    <w:rsid w:val="000725AC"/>
    <w:rsid w:val="0007287B"/>
    <w:rsid w:val="000A5CFE"/>
    <w:rsid w:val="000B34BE"/>
    <w:rsid w:val="000C7D32"/>
    <w:rsid w:val="000E1586"/>
    <w:rsid w:val="000F0724"/>
    <w:rsid w:val="001331A8"/>
    <w:rsid w:val="00137BD3"/>
    <w:rsid w:val="001526DC"/>
    <w:rsid w:val="001634FC"/>
    <w:rsid w:val="001676CA"/>
    <w:rsid w:val="001B06F3"/>
    <w:rsid w:val="002246B2"/>
    <w:rsid w:val="00231B2C"/>
    <w:rsid w:val="002449C5"/>
    <w:rsid w:val="0026331B"/>
    <w:rsid w:val="00271491"/>
    <w:rsid w:val="00271C70"/>
    <w:rsid w:val="0028152B"/>
    <w:rsid w:val="002C02A7"/>
    <w:rsid w:val="002D463F"/>
    <w:rsid w:val="002F754E"/>
    <w:rsid w:val="00326627"/>
    <w:rsid w:val="00360CC3"/>
    <w:rsid w:val="003758DA"/>
    <w:rsid w:val="003C636A"/>
    <w:rsid w:val="003C6AB7"/>
    <w:rsid w:val="00414077"/>
    <w:rsid w:val="00432AC8"/>
    <w:rsid w:val="00444635"/>
    <w:rsid w:val="0048065F"/>
    <w:rsid w:val="004A5106"/>
    <w:rsid w:val="004D0295"/>
    <w:rsid w:val="004E3567"/>
    <w:rsid w:val="00507154"/>
    <w:rsid w:val="00575F91"/>
    <w:rsid w:val="0059722A"/>
    <w:rsid w:val="005B233D"/>
    <w:rsid w:val="005C22A0"/>
    <w:rsid w:val="005C5575"/>
    <w:rsid w:val="005C645D"/>
    <w:rsid w:val="005F6645"/>
    <w:rsid w:val="00625388"/>
    <w:rsid w:val="00654F9E"/>
    <w:rsid w:val="006559A2"/>
    <w:rsid w:val="00676791"/>
    <w:rsid w:val="006A3C03"/>
    <w:rsid w:val="006A5645"/>
    <w:rsid w:val="006A7545"/>
    <w:rsid w:val="006D41DA"/>
    <w:rsid w:val="006F020D"/>
    <w:rsid w:val="006F0F36"/>
    <w:rsid w:val="0070339A"/>
    <w:rsid w:val="007410BD"/>
    <w:rsid w:val="00746DF5"/>
    <w:rsid w:val="00750C45"/>
    <w:rsid w:val="007652DA"/>
    <w:rsid w:val="007A0E65"/>
    <w:rsid w:val="007A1592"/>
    <w:rsid w:val="007A2F84"/>
    <w:rsid w:val="007F701C"/>
    <w:rsid w:val="0085135E"/>
    <w:rsid w:val="00872DE6"/>
    <w:rsid w:val="008803DD"/>
    <w:rsid w:val="00891402"/>
    <w:rsid w:val="00896AA6"/>
    <w:rsid w:val="008A05FA"/>
    <w:rsid w:val="008D737D"/>
    <w:rsid w:val="008E001D"/>
    <w:rsid w:val="008F44A6"/>
    <w:rsid w:val="00906DE2"/>
    <w:rsid w:val="009221CB"/>
    <w:rsid w:val="00941FAF"/>
    <w:rsid w:val="00961A31"/>
    <w:rsid w:val="009A2176"/>
    <w:rsid w:val="009A41C2"/>
    <w:rsid w:val="009C6402"/>
    <w:rsid w:val="009E161F"/>
    <w:rsid w:val="00A12A48"/>
    <w:rsid w:val="00A2043C"/>
    <w:rsid w:val="00A44FDB"/>
    <w:rsid w:val="00A46EAB"/>
    <w:rsid w:val="00A502E9"/>
    <w:rsid w:val="00A545D6"/>
    <w:rsid w:val="00A974FF"/>
    <w:rsid w:val="00AA5318"/>
    <w:rsid w:val="00AA7D6C"/>
    <w:rsid w:val="00B13C02"/>
    <w:rsid w:val="00B65E21"/>
    <w:rsid w:val="00B67FA1"/>
    <w:rsid w:val="00B80E97"/>
    <w:rsid w:val="00B9760D"/>
    <w:rsid w:val="00BF1C07"/>
    <w:rsid w:val="00C07111"/>
    <w:rsid w:val="00C11FEB"/>
    <w:rsid w:val="00C20EEC"/>
    <w:rsid w:val="00C22B0C"/>
    <w:rsid w:val="00C32B26"/>
    <w:rsid w:val="00C74632"/>
    <w:rsid w:val="00C77DA7"/>
    <w:rsid w:val="00CA691B"/>
    <w:rsid w:val="00CB02B6"/>
    <w:rsid w:val="00D4237A"/>
    <w:rsid w:val="00D52144"/>
    <w:rsid w:val="00D52768"/>
    <w:rsid w:val="00D71AEC"/>
    <w:rsid w:val="00DC48F6"/>
    <w:rsid w:val="00E075DE"/>
    <w:rsid w:val="00E07867"/>
    <w:rsid w:val="00E32C36"/>
    <w:rsid w:val="00E35D53"/>
    <w:rsid w:val="00E50F6F"/>
    <w:rsid w:val="00E57CBB"/>
    <w:rsid w:val="00E8120B"/>
    <w:rsid w:val="00EB2D3D"/>
    <w:rsid w:val="00EE56BA"/>
    <w:rsid w:val="00F17333"/>
    <w:rsid w:val="00F276EB"/>
    <w:rsid w:val="00F311B5"/>
    <w:rsid w:val="00F43C35"/>
    <w:rsid w:val="00F44D89"/>
    <w:rsid w:val="00F74C9D"/>
    <w:rsid w:val="00F84155"/>
    <w:rsid w:val="00F843E3"/>
    <w:rsid w:val="00FD17A9"/>
    <w:rsid w:val="00FE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E0E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E11"/>
    <w:rPr>
      <w:rFonts w:ascii="Arial" w:eastAsia="Arial" w:hAnsi="Arial" w:cs="Arial"/>
      <w:color w:val="000000"/>
      <w:lang w:eastAsia="pt-BR"/>
    </w:rPr>
  </w:style>
  <w:style w:type="paragraph" w:customStyle="1" w:styleId="Normal1">
    <w:name w:val="Normal1"/>
    <w:rsid w:val="00326627"/>
    <w:pPr>
      <w:spacing w:after="0" w:line="276" w:lineRule="auto"/>
    </w:pPr>
    <w:rPr>
      <w:rFonts w:ascii="Arial" w:eastAsia="Arial" w:hAnsi="Arial" w:cs="Arial"/>
      <w:color w:val="00000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threex.com/rup/portugues/webtmpl/templates/req/rup_srsuc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threex.com/rup/portugues/webtmpl/templates/req/rup_srsuc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http://www.wthreex.com/rup/portugues/webtmpl/templates/req/rup_srsuc.ht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B94FE-52FC-474E-B370-FB1AA9B0B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17</Pages>
  <Words>3172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Valéria</dc:creator>
  <cp:lastModifiedBy>Herson</cp:lastModifiedBy>
  <cp:revision>6</cp:revision>
  <cp:lastPrinted>2015-11-10T04:56:00Z</cp:lastPrinted>
  <dcterms:created xsi:type="dcterms:W3CDTF">2015-11-20T14:15:00Z</dcterms:created>
  <dcterms:modified xsi:type="dcterms:W3CDTF">2015-11-20T21:46:00Z</dcterms:modified>
</cp:coreProperties>
</file>