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67497A1" w14:textId="7F98BD99" w:rsidR="00E04661" w:rsidRPr="00763EA2" w:rsidRDefault="00147C17" w:rsidP="00763EA2">
      <w:pPr>
        <w:jc w:val="both"/>
        <w:rPr>
          <w:rFonts w:ascii="Arial" w:hAnsi="Arial" w:cs="Arial"/>
          <w:b/>
          <w:bCs/>
          <w:sz w:val="36"/>
          <w:szCs w:val="36"/>
        </w:rPr>
      </w:pPr>
      <w:r w:rsidRPr="00763EA2">
        <w:rPr>
          <w:rFonts w:ascii="Arial" w:hAnsi="Arial" w:cs="Arial"/>
          <w:b/>
          <w:bCs/>
          <w:sz w:val="36"/>
          <w:szCs w:val="36"/>
        </w:rPr>
        <w:t>Responsabilidade So</w:t>
      </w:r>
      <w:r w:rsidR="00E04661" w:rsidRPr="00763EA2">
        <w:rPr>
          <w:rFonts w:ascii="Arial" w:hAnsi="Arial" w:cs="Arial"/>
          <w:b/>
          <w:bCs/>
          <w:sz w:val="36"/>
          <w:szCs w:val="36"/>
        </w:rPr>
        <w:t>cial</w:t>
      </w:r>
      <w:r w:rsidR="00BE3697">
        <w:rPr>
          <w:rFonts w:ascii="Arial" w:hAnsi="Arial" w:cs="Arial"/>
          <w:b/>
          <w:bCs/>
          <w:sz w:val="36"/>
          <w:szCs w:val="36"/>
        </w:rPr>
        <w:t xml:space="preserve"> e Ambiental</w:t>
      </w:r>
      <w:bookmarkStart w:id="0" w:name="_GoBack"/>
      <w:bookmarkEnd w:id="0"/>
    </w:p>
    <w:p w14:paraId="11E9BFFA" w14:textId="77777777" w:rsidR="00E04661" w:rsidRPr="00763EA2" w:rsidRDefault="00E04661" w:rsidP="00763EA2">
      <w:pPr>
        <w:jc w:val="both"/>
        <w:rPr>
          <w:rFonts w:ascii="Arial" w:hAnsi="Arial" w:cs="Arial"/>
          <w:b/>
          <w:bCs/>
        </w:rPr>
      </w:pPr>
    </w:p>
    <w:p w14:paraId="4F768E0B" w14:textId="0C711DAD" w:rsidR="00763EA2" w:rsidRDefault="00147C17" w:rsidP="00763EA2">
      <w:pPr>
        <w:ind w:firstLine="708"/>
        <w:jc w:val="both"/>
        <w:rPr>
          <w:rFonts w:ascii="Arial" w:hAnsi="Arial" w:cs="Arial"/>
        </w:rPr>
      </w:pPr>
      <w:r w:rsidRPr="00763EA2">
        <w:rPr>
          <w:rFonts w:ascii="Arial" w:hAnsi="Arial" w:cs="Arial"/>
        </w:rPr>
        <w:t xml:space="preserve">Com o advento do pensamento sistêmico e conseqüentemente a visão </w:t>
      </w:r>
      <w:r w:rsidRPr="00763EA2">
        <w:rPr>
          <w:rFonts w:ascii="Arial" w:hAnsi="Arial" w:cs="Arial"/>
          <w:i/>
          <w:iCs/>
        </w:rPr>
        <w:t>stakeholder</w:t>
      </w:r>
      <w:r w:rsidRPr="00763EA2">
        <w:rPr>
          <w:rFonts w:ascii="Arial" w:hAnsi="Arial" w:cs="Arial"/>
        </w:rPr>
        <w:t>,</w:t>
      </w:r>
      <w:r w:rsidR="009372C2" w:rsidRPr="009372C2">
        <w:rPr>
          <w:rFonts w:ascii="Arial" w:hAnsi="Arial" w:cs="Arial"/>
          <w:b/>
          <w:bCs/>
        </w:rPr>
        <w:t xml:space="preserve"> </w:t>
      </w:r>
      <w:r w:rsidR="009372C2" w:rsidRPr="009372C2">
        <w:rPr>
          <w:rFonts w:ascii="Arial" w:hAnsi="Arial" w:cs="Arial"/>
        </w:rPr>
        <w:t>(observar todos que são influenciados pela empresa)</w:t>
      </w:r>
      <w:r w:rsidRPr="00763EA2">
        <w:rPr>
          <w:rFonts w:ascii="Arial" w:hAnsi="Arial" w:cs="Arial"/>
        </w:rPr>
        <w:t xml:space="preserve"> as empresas estão cumprindo o papel do Estado através </w:t>
      </w:r>
      <w:r w:rsidRPr="00836FD5">
        <w:rPr>
          <w:rFonts w:ascii="Arial" w:hAnsi="Arial" w:cs="Arial"/>
        </w:rPr>
        <w:t>dos programas de Responsabilidade Social que atualmente é praticado em todas as grandes empresas.</w:t>
      </w:r>
      <w:r w:rsidR="004C587D" w:rsidRPr="004C587D">
        <w:rPr>
          <w:rFonts w:ascii="Arial" w:hAnsi="Arial" w:cs="Arial"/>
          <w:lang w:val="pt-PT"/>
        </w:rPr>
        <w:t xml:space="preserve"> </w:t>
      </w:r>
      <w:r w:rsidR="004C587D" w:rsidRPr="00392BA9">
        <w:rPr>
          <w:rFonts w:ascii="Arial" w:hAnsi="Arial" w:cs="Arial"/>
          <w:lang w:val="pt-PT"/>
        </w:rPr>
        <w:t xml:space="preserve">O pensamento sistêmico utilizado na </w:t>
      </w:r>
      <w:r w:rsidR="004C587D" w:rsidRPr="00392BA9">
        <w:rPr>
          <w:rFonts w:ascii="Arial" w:hAnsi="Arial" w:cs="Arial"/>
        </w:rPr>
        <w:t xml:space="preserve">Teoria Estruturalista, na Teoria Geral de Sistemas  e na Teoria Contingencial utilizam mais a visão </w:t>
      </w:r>
      <w:r w:rsidR="004C587D" w:rsidRPr="00392BA9">
        <w:rPr>
          <w:rFonts w:ascii="Arial" w:hAnsi="Arial" w:cs="Arial"/>
          <w:i/>
          <w:iCs/>
        </w:rPr>
        <w:t xml:space="preserve">stakeholder </w:t>
      </w:r>
      <w:r w:rsidR="004C587D" w:rsidRPr="00392BA9">
        <w:rPr>
          <w:rFonts w:ascii="Arial" w:hAnsi="Arial" w:cs="Arial"/>
        </w:rPr>
        <w:t>para observar todos os eventos que podem influenciar a organização e desta maneira pensar estrategicamente no futuro delas.</w:t>
      </w:r>
    </w:p>
    <w:p w14:paraId="12342CFE" w14:textId="77777777" w:rsidR="00392BA9" w:rsidRDefault="00392BA9" w:rsidP="00763EA2">
      <w:pPr>
        <w:ind w:firstLine="708"/>
        <w:jc w:val="both"/>
        <w:rPr>
          <w:rFonts w:ascii="Arial" w:hAnsi="Arial" w:cs="Arial"/>
        </w:rPr>
      </w:pPr>
    </w:p>
    <w:p w14:paraId="76AEBC73" w14:textId="77777777" w:rsidR="00392BA9" w:rsidRDefault="00392BA9" w:rsidP="00392BA9">
      <w:pPr>
        <w:rPr>
          <w:rFonts w:ascii="Arial" w:hAnsi="Arial" w:cs="Arial"/>
        </w:rPr>
      </w:pPr>
      <w:r w:rsidRPr="00681D83">
        <w:rPr>
          <w:rFonts w:ascii="Arial" w:hAnsi="Arial" w:cs="Arial"/>
        </w:rPr>
        <w:t xml:space="preserve">O QUE É UM </w:t>
      </w:r>
      <w:r w:rsidRPr="004C587D">
        <w:rPr>
          <w:rFonts w:ascii="Arial" w:hAnsi="Arial" w:cs="Arial"/>
          <w:i/>
          <w:iCs/>
        </w:rPr>
        <w:t>STAKEHOLDER</w:t>
      </w:r>
      <w:r w:rsidRPr="00681D83">
        <w:rPr>
          <w:rFonts w:ascii="Arial" w:hAnsi="Arial" w:cs="Arial"/>
        </w:rPr>
        <w:t>?</w:t>
      </w:r>
    </w:p>
    <w:p w14:paraId="2880801D" w14:textId="77777777" w:rsidR="00392BA9" w:rsidRPr="00681D83" w:rsidRDefault="00392BA9" w:rsidP="00392BA9">
      <w:pPr>
        <w:rPr>
          <w:rFonts w:ascii="Arial" w:hAnsi="Arial" w:cs="Arial"/>
        </w:rPr>
      </w:pPr>
    </w:p>
    <w:p w14:paraId="64BFA795" w14:textId="77777777" w:rsidR="00392BA9" w:rsidRPr="00681D83" w:rsidRDefault="00392BA9" w:rsidP="00392BA9">
      <w:pPr>
        <w:jc w:val="both"/>
        <w:rPr>
          <w:rFonts w:ascii="Arial" w:hAnsi="Arial" w:cs="Arial"/>
        </w:rPr>
      </w:pPr>
      <w:r>
        <w:rPr>
          <w:rFonts w:ascii="Arial" w:hAnsi="Arial" w:cs="Arial"/>
        </w:rPr>
        <w:tab/>
      </w:r>
      <w:r w:rsidRPr="00681D83">
        <w:rPr>
          <w:rFonts w:ascii="Arial" w:hAnsi="Arial" w:cs="Arial"/>
        </w:rPr>
        <w:t>Conceito criado na década de 1980, pelo filósofo norte-americano Robert Edward Freeman, o</w:t>
      </w:r>
      <w:r w:rsidRPr="004C587D">
        <w:rPr>
          <w:rFonts w:ascii="Arial" w:hAnsi="Arial" w:cs="Arial"/>
          <w:i/>
          <w:iCs/>
        </w:rPr>
        <w:t xml:space="preserve"> stakeholder</w:t>
      </w:r>
      <w:r w:rsidRPr="00681D83">
        <w:rPr>
          <w:rFonts w:ascii="Arial" w:hAnsi="Arial" w:cs="Arial"/>
        </w:rPr>
        <w:t xml:space="preserve"> é qualquer indivíduo ou organização que, de alguma forma, é impactado pelas ações de uma determinada empresa. Em uma tradução livre para o português, o termo significa </w:t>
      </w:r>
      <w:r w:rsidRPr="00392BA9">
        <w:rPr>
          <w:rStyle w:val="Forte"/>
          <w:rFonts w:ascii="Arial" w:hAnsi="Arial" w:cs="Arial"/>
          <w:b w:val="0"/>
          <w:bCs w:val="0"/>
        </w:rPr>
        <w:t>parte interessada</w:t>
      </w:r>
      <w:r w:rsidRPr="00392BA9">
        <w:rPr>
          <w:rFonts w:ascii="Arial" w:hAnsi="Arial" w:cs="Arial"/>
          <w:b/>
          <w:bCs/>
        </w:rPr>
        <w:t>.</w:t>
      </w:r>
    </w:p>
    <w:p w14:paraId="278CF12C" w14:textId="77777777" w:rsidR="00392BA9" w:rsidRPr="00681D83" w:rsidRDefault="00392BA9" w:rsidP="00392BA9">
      <w:pPr>
        <w:jc w:val="both"/>
        <w:rPr>
          <w:rFonts w:ascii="Arial" w:hAnsi="Arial" w:cs="Arial"/>
        </w:rPr>
      </w:pPr>
      <w:r>
        <w:rPr>
          <w:rFonts w:ascii="Arial" w:hAnsi="Arial" w:cs="Arial"/>
        </w:rPr>
        <w:tab/>
      </w:r>
      <w:r w:rsidRPr="00681D83">
        <w:rPr>
          <w:rFonts w:ascii="Arial" w:hAnsi="Arial" w:cs="Arial"/>
        </w:rPr>
        <w:t>A teoria é de que, para ter sucesso, qualquer empresa precisa </w:t>
      </w:r>
      <w:r w:rsidRPr="00392BA9">
        <w:rPr>
          <w:rStyle w:val="Forte"/>
          <w:rFonts w:ascii="Arial" w:hAnsi="Arial" w:cs="Arial"/>
          <w:b w:val="0"/>
          <w:bCs w:val="0"/>
        </w:rPr>
        <w:t>criar algum </w:t>
      </w:r>
      <w:hyperlink r:id="rId6" w:tgtFrame="_blank" w:history="1">
        <w:r w:rsidRPr="00392BA9">
          <w:rPr>
            <w:rStyle w:val="Forte"/>
            <w:rFonts w:ascii="Arial" w:hAnsi="Arial" w:cs="Arial"/>
            <w:b w:val="0"/>
            <w:bCs w:val="0"/>
          </w:rPr>
          <w:t>tipo de </w:t>
        </w:r>
      </w:hyperlink>
      <w:hyperlink r:id="rId7" w:tgtFrame="_blank" w:history="1">
        <w:r w:rsidRPr="00392BA9">
          <w:rPr>
            <w:rStyle w:val="Forte"/>
            <w:rFonts w:ascii="Arial" w:hAnsi="Arial" w:cs="Arial"/>
            <w:b w:val="0"/>
            <w:bCs w:val="0"/>
          </w:rPr>
          <w:t>valor</w:t>
        </w:r>
      </w:hyperlink>
      <w:r>
        <w:rPr>
          <w:rFonts w:ascii="Arial" w:hAnsi="Arial" w:cs="Arial"/>
        </w:rPr>
        <w:t xml:space="preserve"> </w:t>
      </w:r>
      <w:r w:rsidRPr="00392BA9">
        <w:rPr>
          <w:rFonts w:ascii="Arial" w:hAnsi="Arial" w:cs="Arial"/>
        </w:rPr>
        <w:t>(seja ele financeiro ou não) para uma série de interessados: cliente</w:t>
      </w:r>
      <w:r w:rsidRPr="00681D83">
        <w:rPr>
          <w:rFonts w:ascii="Arial" w:hAnsi="Arial" w:cs="Arial"/>
        </w:rPr>
        <w:t xml:space="preserve">s, fornecedores, funcionários, comunidades e investidores são alguns exemplos. Esses, no caso, são os principais </w:t>
      </w:r>
      <w:r w:rsidRPr="004C587D">
        <w:rPr>
          <w:rFonts w:ascii="Arial" w:hAnsi="Arial" w:cs="Arial"/>
          <w:i/>
          <w:iCs/>
        </w:rPr>
        <w:t>stakeholders</w:t>
      </w:r>
      <w:r w:rsidRPr="00681D83">
        <w:rPr>
          <w:rFonts w:ascii="Arial" w:hAnsi="Arial" w:cs="Arial"/>
        </w:rPr>
        <w:t xml:space="preserve"> de uma organização.</w:t>
      </w:r>
      <w:r>
        <w:rPr>
          <w:rFonts w:ascii="Arial" w:hAnsi="Arial" w:cs="Arial"/>
        </w:rPr>
        <w:t xml:space="preserve"> </w:t>
      </w:r>
      <w:r w:rsidRPr="00681D83">
        <w:rPr>
          <w:rFonts w:ascii="Arial" w:hAnsi="Arial" w:cs="Arial"/>
        </w:rPr>
        <w:t>O conceito chegou para modificar um comportamento muito comum dentro de algumas organizações de se preocupar exclusivamente com números,</w:t>
      </w:r>
      <w:r>
        <w:rPr>
          <w:rFonts w:ascii="Arial" w:hAnsi="Arial" w:cs="Arial"/>
        </w:rPr>
        <w:t xml:space="preserve"> lucros,</w:t>
      </w:r>
      <w:r w:rsidRPr="00681D83">
        <w:rPr>
          <w:rFonts w:ascii="Arial" w:hAnsi="Arial" w:cs="Arial"/>
        </w:rPr>
        <w:t xml:space="preserve"> prejuízos e resultados.</w:t>
      </w:r>
    </w:p>
    <w:p w14:paraId="650CE9FE" w14:textId="77777777" w:rsidR="00392BA9" w:rsidRDefault="00392BA9" w:rsidP="00392BA9">
      <w:pPr>
        <w:jc w:val="both"/>
        <w:rPr>
          <w:rFonts w:ascii="Arial" w:hAnsi="Arial" w:cs="Arial"/>
        </w:rPr>
      </w:pPr>
      <w:r>
        <w:rPr>
          <w:rFonts w:ascii="Arial" w:hAnsi="Arial" w:cs="Arial"/>
        </w:rPr>
        <w:tab/>
      </w:r>
      <w:r w:rsidRPr="00681D83">
        <w:rPr>
          <w:rFonts w:ascii="Arial" w:hAnsi="Arial" w:cs="Arial"/>
        </w:rPr>
        <w:t>A partir da criação dessa teoria, as empresas passaram a se preocupar também com quem é impactado, mesmo que indiretamente, pelas suas ações.</w:t>
      </w:r>
      <w:r>
        <w:rPr>
          <w:rFonts w:ascii="Arial" w:hAnsi="Arial" w:cs="Arial"/>
        </w:rPr>
        <w:t xml:space="preserve"> </w:t>
      </w:r>
      <w:r w:rsidRPr="00681D83">
        <w:rPr>
          <w:rFonts w:ascii="Arial" w:hAnsi="Arial" w:cs="Arial"/>
        </w:rPr>
        <w:t xml:space="preserve">Portanto, se você é cliente de algum banco, automaticamente, você se torna um </w:t>
      </w:r>
      <w:r w:rsidRPr="004C587D">
        <w:rPr>
          <w:rFonts w:ascii="Arial" w:hAnsi="Arial" w:cs="Arial"/>
          <w:i/>
          <w:iCs/>
        </w:rPr>
        <w:t>stakeholder</w:t>
      </w:r>
      <w:r w:rsidRPr="00681D83">
        <w:rPr>
          <w:rFonts w:ascii="Arial" w:hAnsi="Arial" w:cs="Arial"/>
        </w:rPr>
        <w:t xml:space="preserve"> dessa instituição.</w:t>
      </w:r>
      <w:r>
        <w:rPr>
          <w:rFonts w:ascii="Arial" w:hAnsi="Arial" w:cs="Arial"/>
        </w:rPr>
        <w:t xml:space="preserve"> </w:t>
      </w:r>
      <w:r w:rsidRPr="00681D83">
        <w:rPr>
          <w:rFonts w:ascii="Arial" w:hAnsi="Arial" w:cs="Arial"/>
        </w:rPr>
        <w:t xml:space="preserve">Afinal, qualquer ação tomada por esse banco vai gerar algum tipo de impacto em você, seja ele positivo, seja negativo. E, por ter </w:t>
      </w:r>
      <w:r w:rsidRPr="00392BA9">
        <w:rPr>
          <w:rFonts w:ascii="Arial" w:hAnsi="Arial" w:cs="Arial"/>
        </w:rPr>
        <w:t>esse</w:t>
      </w:r>
      <w:r w:rsidRPr="00392BA9">
        <w:rPr>
          <w:rFonts w:ascii="Arial" w:hAnsi="Arial" w:cs="Arial"/>
          <w:b/>
          <w:bCs/>
        </w:rPr>
        <w:t> </w:t>
      </w:r>
      <w:r w:rsidRPr="00392BA9">
        <w:rPr>
          <w:rStyle w:val="Forte"/>
          <w:rFonts w:ascii="Arial" w:hAnsi="Arial" w:cs="Arial"/>
          <w:b w:val="0"/>
          <w:bCs w:val="0"/>
        </w:rPr>
        <w:t>interesse</w:t>
      </w:r>
      <w:r w:rsidRPr="00681D83">
        <w:rPr>
          <w:rFonts w:ascii="Arial" w:hAnsi="Arial" w:cs="Arial"/>
        </w:rPr>
        <w:t>, você também se torna um stakeholder.</w:t>
      </w:r>
    </w:p>
    <w:p w14:paraId="3B799A47" w14:textId="7FB3CA6D" w:rsidR="00392BA9" w:rsidRDefault="00392BA9" w:rsidP="00392BA9">
      <w:pPr>
        <w:jc w:val="both"/>
        <w:rPr>
          <w:rFonts w:ascii="Arial" w:hAnsi="Arial" w:cs="Arial"/>
          <w:i/>
          <w:iCs/>
        </w:rPr>
      </w:pPr>
      <w:r>
        <w:rPr>
          <w:rFonts w:ascii="Arial" w:hAnsi="Arial" w:cs="Arial"/>
        </w:rPr>
        <w:tab/>
      </w:r>
      <w:r w:rsidRPr="00681D83">
        <w:rPr>
          <w:rFonts w:ascii="Arial" w:hAnsi="Arial" w:cs="Arial"/>
        </w:rPr>
        <w:t>Ou seja, qualquer pessoa que seja</w:t>
      </w:r>
      <w:r w:rsidRPr="00392BA9">
        <w:rPr>
          <w:rFonts w:ascii="Arial" w:hAnsi="Arial" w:cs="Arial"/>
        </w:rPr>
        <w:t> </w:t>
      </w:r>
      <w:r w:rsidRPr="00392BA9">
        <w:rPr>
          <w:rStyle w:val="Forte"/>
          <w:rFonts w:ascii="Arial" w:hAnsi="Arial" w:cs="Arial"/>
          <w:b w:val="0"/>
          <w:bCs w:val="0"/>
        </w:rPr>
        <w:t>influenciada</w:t>
      </w:r>
      <w:r w:rsidRPr="00681D83">
        <w:rPr>
          <w:rFonts w:ascii="Arial" w:hAnsi="Arial" w:cs="Arial"/>
        </w:rPr>
        <w:t xml:space="preserve"> — positiva ou negativamente — pelas decisões da sua empresa é um </w:t>
      </w:r>
      <w:r w:rsidRPr="004C587D">
        <w:rPr>
          <w:rFonts w:ascii="Arial" w:hAnsi="Arial" w:cs="Arial"/>
          <w:i/>
          <w:iCs/>
        </w:rPr>
        <w:t>stakeholder.</w:t>
      </w:r>
    </w:p>
    <w:p w14:paraId="2F69A1E3" w14:textId="02743B17" w:rsidR="004C587D" w:rsidRDefault="004C587D" w:rsidP="00392BA9">
      <w:pPr>
        <w:jc w:val="both"/>
        <w:rPr>
          <w:rFonts w:ascii="Arial" w:hAnsi="Arial" w:cs="Arial"/>
          <w:i/>
          <w:iCs/>
        </w:rPr>
      </w:pPr>
    </w:p>
    <w:p w14:paraId="1F1EBA8F" w14:textId="77777777" w:rsidR="004C587D" w:rsidRPr="00392BA9" w:rsidRDefault="004C587D" w:rsidP="004C587D">
      <w:pPr>
        <w:pStyle w:val="NormalWeb"/>
        <w:spacing w:before="0" w:beforeAutospacing="0" w:after="0" w:afterAutospacing="0"/>
        <w:jc w:val="both"/>
        <w:rPr>
          <w:rFonts w:ascii="Arial" w:hAnsi="Arial" w:cs="Arial"/>
        </w:rPr>
      </w:pPr>
      <w:r w:rsidRPr="00392BA9">
        <w:rPr>
          <w:rFonts w:ascii="Arial" w:hAnsi="Arial" w:cs="Arial"/>
        </w:rPr>
        <w:t>STAKEHOLDERS DE UM PROJETO</w:t>
      </w:r>
    </w:p>
    <w:p w14:paraId="78E7C8C7" w14:textId="77777777" w:rsidR="004C587D" w:rsidRDefault="004C587D" w:rsidP="004C587D">
      <w:pPr>
        <w:pStyle w:val="Contedodatabela"/>
        <w:tabs>
          <w:tab w:val="left" w:pos="0"/>
        </w:tabs>
        <w:spacing w:line="200" w:lineRule="atLeast"/>
        <w:jc w:val="both"/>
        <w:rPr>
          <w:rStyle w:val="Forte"/>
          <w:rFonts w:ascii="Arial" w:hAnsi="Arial" w:cs="Arial"/>
          <w:b w:val="0"/>
          <w:bCs w:val="0"/>
        </w:rPr>
      </w:pPr>
    </w:p>
    <w:p w14:paraId="5FE4317B" w14:textId="5FA34AA4" w:rsidR="004C587D" w:rsidRPr="00F6665B" w:rsidRDefault="004C587D" w:rsidP="004C587D">
      <w:pPr>
        <w:jc w:val="both"/>
        <w:rPr>
          <w:rFonts w:ascii="Arial" w:hAnsi="Arial" w:cs="Arial"/>
          <w:lang w:eastAsia="pt-BR"/>
        </w:rPr>
      </w:pPr>
      <w:r>
        <w:rPr>
          <w:rFonts w:ascii="Arial" w:hAnsi="Arial" w:cs="Arial"/>
          <w:lang w:eastAsia="pt-BR"/>
        </w:rPr>
        <w:tab/>
      </w:r>
      <w:r w:rsidRPr="00392BA9">
        <w:rPr>
          <w:rFonts w:ascii="Arial" w:hAnsi="Arial" w:cs="Arial"/>
          <w:lang w:eastAsia="pt-BR"/>
        </w:rPr>
        <w:t xml:space="preserve">É fundamental que os stakeholders sejam identificados o quanto antes, visto que eles influenciam nas restrições e nos requisitos </w:t>
      </w:r>
      <w:r w:rsidRPr="00F6665B">
        <w:rPr>
          <w:rFonts w:ascii="Arial" w:hAnsi="Arial" w:cs="Arial"/>
          <w:lang w:eastAsia="pt-BR"/>
        </w:rPr>
        <w:t>na </w:t>
      </w:r>
      <w:hyperlink r:id="rId8" w:history="1">
        <w:r w:rsidRPr="00F6665B">
          <w:rPr>
            <w:rFonts w:ascii="Arial" w:hAnsi="Arial" w:cs="Arial"/>
            <w:bdr w:val="none" w:sz="0" w:space="0" w:color="auto" w:frame="1"/>
            <w:lang w:eastAsia="pt-BR"/>
          </w:rPr>
          <w:t>gestão de projetos</w:t>
        </w:r>
      </w:hyperlink>
      <w:r w:rsidRPr="00F6665B">
        <w:rPr>
          <w:rFonts w:ascii="Arial" w:hAnsi="Arial" w:cs="Arial"/>
          <w:lang w:eastAsia="pt-BR"/>
        </w:rPr>
        <w:t> a ser colocado em prática. Isso ajuda, inclusive, na avaliação dos riscos de gerenciamento do que vai ser feito. E tudo isso logo no começo. Dessa forma, quando os gestores não mapeiam corretamente os stakeholders, com seus interesses e o seu grau de influência, podem se deparar com fracassos no processo.</w:t>
      </w:r>
      <w:r>
        <w:rPr>
          <w:rFonts w:ascii="Arial" w:hAnsi="Arial" w:cs="Arial"/>
          <w:lang w:eastAsia="pt-BR"/>
        </w:rPr>
        <w:t xml:space="preserve"> </w:t>
      </w:r>
      <w:r w:rsidRPr="00F6665B">
        <w:rPr>
          <w:rFonts w:ascii="Arial" w:hAnsi="Arial" w:cs="Arial"/>
          <w:lang w:eastAsia="pt-BR"/>
        </w:rPr>
        <w:t>Por exemplo: se o profissional de projetos se esquece de levar em conta um gerente de certo setor da empresa, o qual tenha interesses divergentes, pode correr o risco de o projeto não alcançar êxito naquela área. Afinal, há a possibilidade de o gerente em questão influenciar de forma negativa todo o </w:t>
      </w:r>
      <w:hyperlink r:id="rId9" w:history="1">
        <w:r w:rsidRPr="00F6665B">
          <w:rPr>
            <w:rFonts w:ascii="Arial" w:hAnsi="Arial" w:cs="Arial"/>
            <w:bdr w:val="none" w:sz="0" w:space="0" w:color="auto" w:frame="1"/>
            <w:lang w:eastAsia="pt-BR"/>
          </w:rPr>
          <w:t>desempenho</w:t>
        </w:r>
      </w:hyperlink>
      <w:r w:rsidRPr="00F6665B">
        <w:rPr>
          <w:rFonts w:ascii="Arial" w:hAnsi="Arial" w:cs="Arial"/>
          <w:lang w:eastAsia="pt-BR"/>
        </w:rPr>
        <w:t> do projeto.</w:t>
      </w:r>
    </w:p>
    <w:p w14:paraId="504B25B5" w14:textId="77777777" w:rsidR="004C587D" w:rsidRPr="00F6665B" w:rsidRDefault="004C587D" w:rsidP="004C587D">
      <w:pPr>
        <w:jc w:val="both"/>
        <w:rPr>
          <w:rFonts w:ascii="Arial" w:hAnsi="Arial" w:cs="Arial"/>
          <w:lang w:eastAsia="pt-BR"/>
        </w:rPr>
      </w:pPr>
    </w:p>
    <w:p w14:paraId="6DF26B6A" w14:textId="77777777" w:rsidR="004C587D" w:rsidRPr="00392BA9" w:rsidRDefault="004C587D" w:rsidP="004C587D">
      <w:pPr>
        <w:jc w:val="both"/>
        <w:rPr>
          <w:rFonts w:ascii="Arial" w:hAnsi="Arial" w:cs="Arial"/>
          <w:lang w:eastAsia="pt-BR"/>
        </w:rPr>
      </w:pPr>
      <w:r w:rsidRPr="00392BA9">
        <w:rPr>
          <w:rFonts w:ascii="Arial" w:hAnsi="Arial" w:cs="Arial"/>
          <w:lang w:eastAsia="pt-BR"/>
        </w:rPr>
        <w:t xml:space="preserve">Quem são os </w:t>
      </w:r>
      <w:r w:rsidRPr="00F6665B">
        <w:rPr>
          <w:rFonts w:ascii="Arial" w:hAnsi="Arial" w:cs="Arial"/>
          <w:i/>
          <w:iCs/>
          <w:lang w:eastAsia="pt-BR"/>
        </w:rPr>
        <w:t>stakeholders</w:t>
      </w:r>
      <w:r w:rsidRPr="00392BA9">
        <w:rPr>
          <w:rFonts w:ascii="Arial" w:hAnsi="Arial" w:cs="Arial"/>
          <w:lang w:eastAsia="pt-BR"/>
        </w:rPr>
        <w:t>-chave do projeto?</w:t>
      </w:r>
    </w:p>
    <w:p w14:paraId="080FB979" w14:textId="77777777" w:rsidR="004C587D" w:rsidRPr="00392BA9" w:rsidRDefault="004C587D" w:rsidP="004C587D">
      <w:pPr>
        <w:jc w:val="both"/>
        <w:rPr>
          <w:rFonts w:ascii="Arial" w:hAnsi="Arial" w:cs="Arial"/>
          <w:lang w:eastAsia="pt-BR"/>
        </w:rPr>
      </w:pPr>
    </w:p>
    <w:p w14:paraId="025027BF" w14:textId="16734D3F" w:rsidR="004C587D" w:rsidRPr="00392BA9" w:rsidRDefault="004C587D" w:rsidP="004C587D">
      <w:pPr>
        <w:jc w:val="both"/>
        <w:rPr>
          <w:rFonts w:ascii="Arial" w:hAnsi="Arial" w:cs="Arial"/>
          <w:lang w:eastAsia="pt-BR"/>
        </w:rPr>
      </w:pPr>
      <w:r>
        <w:rPr>
          <w:rFonts w:ascii="Arial" w:hAnsi="Arial" w:cs="Arial"/>
          <w:lang w:eastAsia="pt-BR"/>
        </w:rPr>
        <w:tab/>
      </w:r>
      <w:r w:rsidRPr="00392BA9">
        <w:rPr>
          <w:rFonts w:ascii="Arial" w:hAnsi="Arial" w:cs="Arial"/>
          <w:lang w:eastAsia="pt-BR"/>
        </w:rPr>
        <w:t>Cada stakeholder apresenta um grau diferente de influência sobre o projeto, o que torna necessário reunir esforços para a classificação de cada um, garantindo a devida atenção a eles conforme seu grau de importância.</w:t>
      </w:r>
      <w:r>
        <w:rPr>
          <w:rFonts w:ascii="Arial" w:hAnsi="Arial" w:cs="Arial"/>
          <w:lang w:eastAsia="pt-BR"/>
        </w:rPr>
        <w:t xml:space="preserve"> </w:t>
      </w:r>
      <w:r w:rsidRPr="00392BA9">
        <w:rPr>
          <w:rFonts w:ascii="Arial" w:hAnsi="Arial" w:cs="Arial"/>
          <w:lang w:eastAsia="pt-BR"/>
        </w:rPr>
        <w:t>As partes interessadas mais importantes de um projeto são chamadas de stakeholders-chave. Ou seja, aqueles que sofrem interferência direta do projeto ou que apresentam um alto grau de influência sobre o mesmo.</w:t>
      </w:r>
      <w:r>
        <w:rPr>
          <w:rFonts w:ascii="Arial" w:hAnsi="Arial" w:cs="Arial"/>
          <w:lang w:eastAsia="pt-BR"/>
        </w:rPr>
        <w:t xml:space="preserve"> </w:t>
      </w:r>
      <w:r w:rsidRPr="00392BA9">
        <w:rPr>
          <w:rFonts w:ascii="Arial" w:hAnsi="Arial" w:cs="Arial"/>
          <w:lang w:eastAsia="pt-BR"/>
        </w:rPr>
        <w:t>Por exemplo, uma comunidade situada às margens de um córrego que será canalizado (projeto de canalização), e o órgão regulador, responsável por conceder a licença ambiental para tal projeto, são bons exemplos de stakeholders-chave.</w:t>
      </w:r>
      <w:r>
        <w:rPr>
          <w:rFonts w:ascii="Arial" w:hAnsi="Arial" w:cs="Arial"/>
          <w:lang w:eastAsia="pt-BR"/>
        </w:rPr>
        <w:t xml:space="preserve"> </w:t>
      </w:r>
      <w:r w:rsidRPr="00392BA9">
        <w:rPr>
          <w:rFonts w:ascii="Arial" w:hAnsi="Arial" w:cs="Arial"/>
          <w:lang w:eastAsia="pt-BR"/>
        </w:rPr>
        <w:t xml:space="preserve">Mas, tendo em vista que os stakeholders-chave podem ser internos ou externos, é essencial não deixar de considerar </w:t>
      </w:r>
      <w:r w:rsidRPr="00392BA9">
        <w:rPr>
          <w:rFonts w:ascii="Arial" w:hAnsi="Arial" w:cs="Arial"/>
          <w:lang w:eastAsia="pt-BR"/>
        </w:rPr>
        <w:lastRenderedPageBreak/>
        <w:t>sócios, investidores, colaboradores influentes, empresas concorrentes e órgãos governamentais como parte interessadas decisivas.</w:t>
      </w:r>
      <w:r>
        <w:rPr>
          <w:rFonts w:ascii="Arial" w:hAnsi="Arial" w:cs="Arial"/>
          <w:lang w:eastAsia="pt-BR"/>
        </w:rPr>
        <w:tab/>
      </w:r>
      <w:r w:rsidRPr="00392BA9">
        <w:rPr>
          <w:rFonts w:ascii="Arial" w:hAnsi="Arial" w:cs="Arial"/>
          <w:lang w:eastAsia="pt-BR"/>
        </w:rPr>
        <w:t>É importante ainda se atentar ao fato de que todo projeto apresenta ao menos um stakeholder-chave. Logo, saber identificá-lo é fundamental para que o projeto se desenvolva com a tranquilidade e segurança adequada.</w:t>
      </w:r>
    </w:p>
    <w:p w14:paraId="581173F9" w14:textId="77777777" w:rsidR="004C587D" w:rsidRPr="00392BA9" w:rsidRDefault="004C587D" w:rsidP="004C587D">
      <w:pPr>
        <w:jc w:val="both"/>
        <w:rPr>
          <w:rFonts w:ascii="Arial" w:hAnsi="Arial" w:cs="Arial"/>
          <w:lang w:eastAsia="pt-BR"/>
        </w:rPr>
      </w:pPr>
      <w:r w:rsidRPr="00392BA9">
        <w:rPr>
          <w:rFonts w:ascii="Arial" w:hAnsi="Arial" w:cs="Arial"/>
          <w:lang w:eastAsia="pt-BR"/>
        </w:rPr>
        <w:t> </w:t>
      </w:r>
    </w:p>
    <w:p w14:paraId="309AEA08" w14:textId="77777777" w:rsidR="004C587D" w:rsidRPr="00392BA9" w:rsidRDefault="004C587D" w:rsidP="004C587D">
      <w:pPr>
        <w:jc w:val="both"/>
        <w:rPr>
          <w:rFonts w:ascii="Arial" w:hAnsi="Arial" w:cs="Arial"/>
          <w:lang w:eastAsia="pt-BR"/>
        </w:rPr>
      </w:pPr>
      <w:r w:rsidRPr="00392BA9">
        <w:rPr>
          <w:rFonts w:ascii="Arial" w:hAnsi="Arial" w:cs="Arial"/>
          <w:lang w:eastAsia="pt-BR"/>
        </w:rPr>
        <w:t>Entenda os interesses de cada stakeholder</w:t>
      </w:r>
    </w:p>
    <w:p w14:paraId="421105D4" w14:textId="77777777" w:rsidR="004C587D" w:rsidRPr="00392BA9" w:rsidRDefault="004C587D" w:rsidP="004C587D">
      <w:pPr>
        <w:jc w:val="both"/>
        <w:rPr>
          <w:rFonts w:ascii="Arial" w:hAnsi="Arial" w:cs="Arial"/>
          <w:lang w:eastAsia="pt-BR"/>
        </w:rPr>
      </w:pPr>
    </w:p>
    <w:p w14:paraId="22197673" w14:textId="77777777" w:rsidR="004C587D" w:rsidRPr="00F6665B" w:rsidRDefault="004C587D" w:rsidP="004C587D">
      <w:pPr>
        <w:jc w:val="both"/>
        <w:rPr>
          <w:rFonts w:ascii="Arial" w:hAnsi="Arial" w:cs="Arial"/>
          <w:lang w:eastAsia="pt-BR"/>
        </w:rPr>
      </w:pPr>
      <w:r>
        <w:rPr>
          <w:rFonts w:ascii="Arial" w:hAnsi="Arial" w:cs="Arial"/>
          <w:lang w:eastAsia="pt-BR"/>
        </w:rPr>
        <w:tab/>
      </w:r>
      <w:r w:rsidRPr="00392BA9">
        <w:rPr>
          <w:rFonts w:ascii="Arial" w:hAnsi="Arial" w:cs="Arial"/>
          <w:lang w:eastAsia="pt-BR"/>
        </w:rPr>
        <w:t xml:space="preserve">Depois de listar e identificar os stakeholders, o gestor deve buscar entender quais são os reais interesses de cada um no projeto. Assim, se algum stakeholder tiver interesses conflitantes que possam prejudicar o projeto, o gestor não será pego de surpresa. Por exemplo, um político influente pode querer frustrar </w:t>
      </w:r>
      <w:r w:rsidRPr="00F6665B">
        <w:rPr>
          <w:rFonts w:ascii="Arial" w:hAnsi="Arial" w:cs="Arial"/>
          <w:lang w:eastAsia="pt-BR"/>
        </w:rPr>
        <w:t>a </w:t>
      </w:r>
      <w:hyperlink r:id="rId10" w:history="1">
        <w:r w:rsidRPr="00F6665B">
          <w:rPr>
            <w:rFonts w:ascii="Arial" w:hAnsi="Arial" w:cs="Arial"/>
            <w:bdr w:val="none" w:sz="0" w:space="0" w:color="auto" w:frame="1"/>
            <w:lang w:eastAsia="pt-BR"/>
          </w:rPr>
          <w:t>aquisição</w:t>
        </w:r>
      </w:hyperlink>
      <w:r w:rsidRPr="00F6665B">
        <w:rPr>
          <w:rFonts w:ascii="Arial" w:hAnsi="Arial" w:cs="Arial"/>
          <w:lang w:eastAsia="pt-BR"/>
        </w:rPr>
        <w:t> de uma propriedade, pois é vizinho e não gostaria de morar próximo da unidade fabril</w:t>
      </w:r>
      <w:r w:rsidRPr="00392BA9">
        <w:rPr>
          <w:rFonts w:ascii="Arial" w:hAnsi="Arial" w:cs="Arial"/>
          <w:lang w:eastAsia="pt-BR"/>
        </w:rPr>
        <w:t xml:space="preserve"> que ali seria construída. Ou ainda: um concorrente está prestes a lançar um produto muito similar àquele em que sua empresa está trabalhando. Saber disso forçaria uma antecipação na oferta do produto ao mercado. Enfim, estes são só exemplos. Para essas situações, vale a </w:t>
      </w:r>
      <w:r w:rsidRPr="00F6665B">
        <w:rPr>
          <w:rFonts w:ascii="Arial" w:hAnsi="Arial" w:cs="Arial"/>
          <w:lang w:eastAsia="pt-BR"/>
        </w:rPr>
        <w:t>máxima: </w:t>
      </w:r>
      <w:r w:rsidRPr="00F6665B">
        <w:rPr>
          <w:rFonts w:ascii="Arial" w:hAnsi="Arial" w:cs="Arial"/>
          <w:bdr w:val="none" w:sz="0" w:space="0" w:color="auto" w:frame="1"/>
          <w:lang w:eastAsia="pt-BR"/>
        </w:rPr>
        <w:t>mantenha os amigos por perto, e os inimigos mais próximos ainda.</w:t>
      </w:r>
    </w:p>
    <w:p w14:paraId="45E1EADA" w14:textId="77777777" w:rsidR="004C587D" w:rsidRPr="00F6665B" w:rsidRDefault="004C587D" w:rsidP="004C587D">
      <w:pPr>
        <w:jc w:val="both"/>
        <w:rPr>
          <w:rFonts w:ascii="Arial" w:hAnsi="Arial" w:cs="Arial"/>
          <w:lang w:eastAsia="pt-BR"/>
        </w:rPr>
      </w:pPr>
      <w:r w:rsidRPr="00F6665B">
        <w:rPr>
          <w:rFonts w:ascii="Arial" w:hAnsi="Arial" w:cs="Arial"/>
          <w:lang w:eastAsia="pt-BR"/>
        </w:rPr>
        <w:t> </w:t>
      </w:r>
    </w:p>
    <w:p w14:paraId="06FB7535" w14:textId="77777777" w:rsidR="004C587D" w:rsidRPr="00392BA9" w:rsidRDefault="004C587D" w:rsidP="004C587D">
      <w:pPr>
        <w:jc w:val="both"/>
        <w:rPr>
          <w:rFonts w:ascii="Arial" w:hAnsi="Arial" w:cs="Arial"/>
          <w:lang w:eastAsia="pt-BR"/>
        </w:rPr>
      </w:pPr>
      <w:r w:rsidRPr="00392BA9">
        <w:rPr>
          <w:rFonts w:ascii="Arial" w:hAnsi="Arial" w:cs="Arial"/>
          <w:lang w:eastAsia="pt-BR"/>
        </w:rPr>
        <w:t>Estabeleça os níveis de influência dos stakeholders</w:t>
      </w:r>
    </w:p>
    <w:p w14:paraId="77CC14B8" w14:textId="77777777" w:rsidR="004C587D" w:rsidRPr="00392BA9" w:rsidRDefault="004C587D" w:rsidP="004C587D">
      <w:pPr>
        <w:jc w:val="both"/>
        <w:rPr>
          <w:rFonts w:ascii="Arial" w:hAnsi="Arial" w:cs="Arial"/>
          <w:lang w:eastAsia="pt-BR"/>
        </w:rPr>
      </w:pPr>
    </w:p>
    <w:p w14:paraId="6B43C5F6" w14:textId="77777777" w:rsidR="004C587D" w:rsidRPr="00392BA9" w:rsidRDefault="004C587D" w:rsidP="004C587D">
      <w:pPr>
        <w:jc w:val="both"/>
        <w:rPr>
          <w:rFonts w:ascii="Arial" w:hAnsi="Arial" w:cs="Arial"/>
          <w:lang w:eastAsia="pt-BR"/>
        </w:rPr>
      </w:pPr>
      <w:r>
        <w:rPr>
          <w:rFonts w:ascii="Arial" w:hAnsi="Arial" w:cs="Arial"/>
          <w:lang w:eastAsia="pt-BR"/>
        </w:rPr>
        <w:tab/>
      </w:r>
      <w:r w:rsidRPr="00392BA9">
        <w:rPr>
          <w:rFonts w:ascii="Arial" w:hAnsi="Arial" w:cs="Arial"/>
          <w:lang w:eastAsia="pt-BR"/>
        </w:rPr>
        <w:t>Nessa etapa, o gestor já conhece as partes interessadas, sabe bem quem são e o que querem, basta ainda deve definir o nível de influência. O nível de influência corresponde à capacidade que a parte interessada tem de alavancar os resultados do projeto ou de paralisá-lo. É recomendado, inclusive, que se use um diagrama para melhor organizar e entender esse nível de influência.</w:t>
      </w:r>
    </w:p>
    <w:p w14:paraId="220E5698" w14:textId="77777777" w:rsidR="004C587D" w:rsidRPr="00392BA9" w:rsidRDefault="004C587D" w:rsidP="004C587D">
      <w:pPr>
        <w:jc w:val="both"/>
        <w:rPr>
          <w:rFonts w:ascii="Arial" w:hAnsi="Arial" w:cs="Arial"/>
          <w:lang w:eastAsia="pt-BR"/>
        </w:rPr>
      </w:pPr>
      <w:r w:rsidRPr="00392BA9">
        <w:rPr>
          <w:rFonts w:ascii="Arial" w:hAnsi="Arial" w:cs="Arial"/>
          <w:lang w:eastAsia="pt-BR"/>
        </w:rPr>
        <w:t> </w:t>
      </w:r>
    </w:p>
    <w:p w14:paraId="1B1CD22C" w14:textId="77777777" w:rsidR="004C587D" w:rsidRPr="00392BA9" w:rsidRDefault="004C587D" w:rsidP="004C587D">
      <w:pPr>
        <w:jc w:val="both"/>
        <w:rPr>
          <w:rFonts w:ascii="Arial" w:hAnsi="Arial" w:cs="Arial"/>
          <w:lang w:eastAsia="pt-BR"/>
        </w:rPr>
      </w:pPr>
      <w:r w:rsidRPr="00392BA9">
        <w:rPr>
          <w:rFonts w:ascii="Arial" w:hAnsi="Arial" w:cs="Arial"/>
          <w:lang w:eastAsia="pt-BR"/>
        </w:rPr>
        <w:t>Classifique os stakeholders por ordem de importância</w:t>
      </w:r>
    </w:p>
    <w:p w14:paraId="3BB7AA5E" w14:textId="77777777" w:rsidR="004C587D" w:rsidRPr="00392BA9" w:rsidRDefault="004C587D" w:rsidP="004C587D">
      <w:pPr>
        <w:jc w:val="both"/>
        <w:rPr>
          <w:rFonts w:ascii="Arial" w:hAnsi="Arial" w:cs="Arial"/>
          <w:lang w:eastAsia="pt-BR"/>
        </w:rPr>
      </w:pPr>
    </w:p>
    <w:p w14:paraId="100F9D76" w14:textId="77777777" w:rsidR="004C587D" w:rsidRPr="00392BA9" w:rsidRDefault="004C587D" w:rsidP="004C587D">
      <w:pPr>
        <w:jc w:val="both"/>
        <w:rPr>
          <w:rFonts w:ascii="Arial" w:hAnsi="Arial" w:cs="Arial"/>
          <w:lang w:eastAsia="pt-BR"/>
        </w:rPr>
      </w:pPr>
      <w:r>
        <w:rPr>
          <w:rFonts w:ascii="Arial" w:hAnsi="Arial" w:cs="Arial"/>
          <w:lang w:eastAsia="pt-BR"/>
        </w:rPr>
        <w:tab/>
      </w:r>
      <w:r w:rsidRPr="00392BA9">
        <w:rPr>
          <w:rFonts w:ascii="Arial" w:hAnsi="Arial" w:cs="Arial"/>
          <w:lang w:eastAsia="pt-BR"/>
        </w:rPr>
        <w:t>Não importa qual o método utilizado: nesta etapa, a ideia de identificar os stakeholders é classificá-los em ordem de importância e, posteriormente, desenvolver um plano de ação para cada um deles.</w:t>
      </w:r>
      <w:r>
        <w:rPr>
          <w:rFonts w:ascii="Arial" w:hAnsi="Arial" w:cs="Arial"/>
          <w:lang w:eastAsia="pt-BR"/>
        </w:rPr>
        <w:t xml:space="preserve"> </w:t>
      </w:r>
      <w:r w:rsidRPr="00392BA9">
        <w:rPr>
          <w:rFonts w:ascii="Arial" w:hAnsi="Arial" w:cs="Arial"/>
          <w:lang w:eastAsia="pt-BR"/>
        </w:rPr>
        <w:t>Ou seja, quais serão as formas de interagir com os stakeholders, o tipo de comunicação empregado, a maneira de obter seu apoio, que tipo de riscos cada um pode trazer ao projeto e as respectivas estratégias para mitigá-los.</w:t>
      </w:r>
    </w:p>
    <w:p w14:paraId="42186C04" w14:textId="77777777" w:rsidR="004C587D" w:rsidRPr="00392BA9" w:rsidRDefault="004C587D" w:rsidP="004C587D">
      <w:pPr>
        <w:jc w:val="both"/>
        <w:rPr>
          <w:rFonts w:ascii="Arial" w:hAnsi="Arial" w:cs="Arial"/>
          <w:lang w:eastAsia="pt-BR"/>
        </w:rPr>
      </w:pPr>
      <w:r>
        <w:rPr>
          <w:rFonts w:ascii="Arial" w:hAnsi="Arial" w:cs="Arial"/>
          <w:lang w:eastAsia="pt-BR"/>
        </w:rPr>
        <w:tab/>
      </w:r>
      <w:r w:rsidRPr="00392BA9">
        <w:rPr>
          <w:rFonts w:ascii="Arial" w:hAnsi="Arial" w:cs="Arial"/>
          <w:lang w:eastAsia="pt-BR"/>
        </w:rPr>
        <w:t>Note que o gestor precisará, sobretudo, de duas competências essenciais: comunicação e negociação. Mas a dica de ouro é cuidar para manter sempre atualizado o plano de gerenciamento das partes Interessadas, se colocar à frente da equipe e evitar conflitos desnecessários, mantendo um diálogo aberto com todos.</w:t>
      </w:r>
    </w:p>
    <w:p w14:paraId="3DF4BF7A" w14:textId="77777777" w:rsidR="004C587D" w:rsidRPr="00392BA9" w:rsidRDefault="004C587D" w:rsidP="004C587D">
      <w:pPr>
        <w:jc w:val="both"/>
        <w:rPr>
          <w:rFonts w:ascii="Arial" w:hAnsi="Arial" w:cs="Arial"/>
          <w:lang w:eastAsia="pt-BR"/>
        </w:rPr>
      </w:pPr>
      <w:r>
        <w:rPr>
          <w:rFonts w:ascii="Arial" w:hAnsi="Arial" w:cs="Arial"/>
          <w:lang w:eastAsia="pt-BR"/>
        </w:rPr>
        <w:tab/>
      </w:r>
      <w:r w:rsidRPr="00392BA9">
        <w:rPr>
          <w:rFonts w:ascii="Arial" w:hAnsi="Arial" w:cs="Arial"/>
          <w:lang w:eastAsia="pt-BR"/>
        </w:rPr>
        <w:t>Finalmente, é preciso dizer que identificar os stakeholders-chave depende muito da complexidade de cada projeto. Ou seja, quanto mais complexo, mais stakeholders estarão envolvidos e maiores deverão ser os esforços para identificá-los e classificá-los, determinando que tipo de atuação deve ser desenvolvida junto a eles.</w:t>
      </w:r>
    </w:p>
    <w:p w14:paraId="6BBAE624" w14:textId="3A9F7383" w:rsidR="004C587D" w:rsidRPr="00392BA9" w:rsidRDefault="004C587D" w:rsidP="004C587D">
      <w:pPr>
        <w:jc w:val="both"/>
        <w:rPr>
          <w:rFonts w:ascii="Arial" w:hAnsi="Arial" w:cs="Arial"/>
        </w:rPr>
      </w:pPr>
      <w:r>
        <w:rPr>
          <w:rFonts w:ascii="Arial" w:hAnsi="Arial" w:cs="Arial"/>
          <w:lang w:eastAsia="pt-BR"/>
        </w:rPr>
        <w:tab/>
      </w:r>
    </w:p>
    <w:p w14:paraId="7C1BEBEF" w14:textId="77777777" w:rsidR="004C587D" w:rsidRPr="00392BA9" w:rsidRDefault="004C587D" w:rsidP="004C587D">
      <w:pPr>
        <w:jc w:val="both"/>
        <w:rPr>
          <w:rFonts w:ascii="Arial" w:hAnsi="Arial" w:cs="Arial"/>
        </w:rPr>
      </w:pPr>
      <w:r w:rsidRPr="00392BA9">
        <w:rPr>
          <w:rFonts w:ascii="Arial" w:hAnsi="Arial" w:cs="Arial"/>
        </w:rPr>
        <w:t>EXERCÍCIO</w:t>
      </w:r>
    </w:p>
    <w:p w14:paraId="56372F93" w14:textId="77777777" w:rsidR="004C587D" w:rsidRPr="00392BA9" w:rsidRDefault="004C587D" w:rsidP="004C587D">
      <w:pPr>
        <w:jc w:val="both"/>
        <w:rPr>
          <w:rFonts w:ascii="Arial" w:hAnsi="Arial" w:cs="Arial"/>
        </w:rPr>
      </w:pPr>
    </w:p>
    <w:p w14:paraId="1E290F11" w14:textId="2FA85665" w:rsidR="004C587D" w:rsidRDefault="004C1AA6" w:rsidP="004C587D">
      <w:pPr>
        <w:jc w:val="both"/>
        <w:rPr>
          <w:rFonts w:ascii="Arial" w:hAnsi="Arial" w:cs="Arial"/>
        </w:rPr>
      </w:pPr>
      <w:r>
        <w:rPr>
          <w:rFonts w:ascii="Arial" w:hAnsi="Arial" w:cs="Arial"/>
        </w:rPr>
        <w:t>Pense em</w:t>
      </w:r>
      <w:r w:rsidR="004C587D" w:rsidRPr="00392BA9">
        <w:rPr>
          <w:rFonts w:ascii="Arial" w:hAnsi="Arial" w:cs="Arial"/>
        </w:rPr>
        <w:t xml:space="preserve"> um projeto</w:t>
      </w:r>
      <w:r>
        <w:rPr>
          <w:rFonts w:ascii="Arial" w:hAnsi="Arial" w:cs="Arial"/>
        </w:rPr>
        <w:t xml:space="preserve"> ou empresa</w:t>
      </w:r>
      <w:r w:rsidR="004C587D" w:rsidRPr="00392BA9">
        <w:rPr>
          <w:rFonts w:ascii="Arial" w:hAnsi="Arial" w:cs="Arial"/>
        </w:rPr>
        <w:t xml:space="preserve"> e identifique seus stakeholders com seus devidos interesses, níveis de influência e ordem de importância.</w:t>
      </w:r>
      <w:r w:rsidR="004C587D">
        <w:rPr>
          <w:rFonts w:ascii="Arial" w:hAnsi="Arial" w:cs="Arial"/>
        </w:rPr>
        <w:t xml:space="preserve"> Para o exercício pode-se limitar em cinco stakeholders.</w:t>
      </w:r>
    </w:p>
    <w:p w14:paraId="2833D1E6" w14:textId="77777777" w:rsidR="004C587D" w:rsidRDefault="004C587D" w:rsidP="004C587D">
      <w:pPr>
        <w:jc w:val="both"/>
        <w:rPr>
          <w:rFonts w:ascii="Arial" w:hAnsi="Arial" w:cs="Arial"/>
        </w:rPr>
      </w:pPr>
    </w:p>
    <w:p w14:paraId="62A609E1" w14:textId="48C9A89C" w:rsidR="004C587D" w:rsidRDefault="004C587D" w:rsidP="004C587D">
      <w:pPr>
        <w:jc w:val="both"/>
        <w:rPr>
          <w:rFonts w:ascii="Arial" w:hAnsi="Arial" w:cs="Arial"/>
        </w:rPr>
      </w:pPr>
      <w:r>
        <w:rPr>
          <w:rFonts w:ascii="Arial" w:hAnsi="Arial" w:cs="Arial"/>
        </w:rPr>
        <w:t>Exemplos:</w:t>
      </w:r>
      <w:r w:rsidR="00922146">
        <w:rPr>
          <w:rFonts w:ascii="Arial" w:hAnsi="Arial" w:cs="Arial"/>
        </w:rPr>
        <w:t xml:space="preserve"> </w:t>
      </w:r>
      <w:r w:rsidR="004C1AA6">
        <w:rPr>
          <w:rFonts w:ascii="Arial" w:hAnsi="Arial" w:cs="Arial"/>
        </w:rPr>
        <w:t xml:space="preserve">Empresas públicas ou privadas; ONGs; </w:t>
      </w:r>
      <w:r>
        <w:rPr>
          <w:rFonts w:ascii="Arial" w:hAnsi="Arial" w:cs="Arial"/>
        </w:rPr>
        <w:t>Lançamento de um produto</w:t>
      </w:r>
      <w:r w:rsidR="004C1AA6">
        <w:rPr>
          <w:rFonts w:ascii="Arial" w:hAnsi="Arial" w:cs="Arial"/>
        </w:rPr>
        <w:t xml:space="preserve">; </w:t>
      </w:r>
      <w:r>
        <w:rPr>
          <w:rFonts w:ascii="Arial" w:hAnsi="Arial" w:cs="Arial"/>
        </w:rPr>
        <w:t>Pavimentação de uma rodovia</w:t>
      </w:r>
      <w:r w:rsidR="004C1AA6">
        <w:rPr>
          <w:rFonts w:ascii="Arial" w:hAnsi="Arial" w:cs="Arial"/>
        </w:rPr>
        <w:t xml:space="preserve">; </w:t>
      </w:r>
      <w:r>
        <w:rPr>
          <w:rFonts w:ascii="Arial" w:hAnsi="Arial" w:cs="Arial"/>
        </w:rPr>
        <w:t>Construção de uma escola</w:t>
      </w:r>
      <w:r w:rsidR="004C1AA6">
        <w:rPr>
          <w:rFonts w:ascii="Arial" w:hAnsi="Arial" w:cs="Arial"/>
        </w:rPr>
        <w:t>;</w:t>
      </w:r>
      <w:r w:rsidR="00922146">
        <w:rPr>
          <w:rFonts w:ascii="Arial" w:hAnsi="Arial" w:cs="Arial"/>
        </w:rPr>
        <w:t xml:space="preserve"> </w:t>
      </w:r>
      <w:r>
        <w:rPr>
          <w:rFonts w:ascii="Arial" w:hAnsi="Arial" w:cs="Arial"/>
        </w:rPr>
        <w:t>Ampliação de um hospital.</w:t>
      </w:r>
      <w:r w:rsidR="00922146">
        <w:rPr>
          <w:rFonts w:ascii="Arial" w:hAnsi="Arial" w:cs="Arial"/>
        </w:rPr>
        <w:t xml:space="preserve"> </w:t>
      </w:r>
      <w:r>
        <w:rPr>
          <w:rFonts w:ascii="Arial" w:hAnsi="Arial" w:cs="Arial"/>
        </w:rPr>
        <w:t>Abertura de uma empresa/filial</w:t>
      </w:r>
      <w:r w:rsidR="004C1AA6">
        <w:rPr>
          <w:rFonts w:ascii="Arial" w:hAnsi="Arial" w:cs="Arial"/>
        </w:rPr>
        <w:t xml:space="preserve">; </w:t>
      </w:r>
      <w:r>
        <w:rPr>
          <w:rFonts w:ascii="Arial" w:hAnsi="Arial" w:cs="Arial"/>
        </w:rPr>
        <w:t>Eletrificação de uma região</w:t>
      </w:r>
      <w:r w:rsidR="004C1AA6">
        <w:rPr>
          <w:rFonts w:ascii="Arial" w:hAnsi="Arial" w:cs="Arial"/>
        </w:rPr>
        <w:t>;</w:t>
      </w:r>
      <w:r w:rsidR="00922146">
        <w:rPr>
          <w:rFonts w:ascii="Arial" w:hAnsi="Arial" w:cs="Arial"/>
        </w:rPr>
        <w:t xml:space="preserve"> </w:t>
      </w:r>
      <w:r>
        <w:rPr>
          <w:rFonts w:ascii="Arial" w:hAnsi="Arial" w:cs="Arial"/>
        </w:rPr>
        <w:t>Reciclagem de materiais</w:t>
      </w:r>
      <w:r w:rsidR="004C1AA6">
        <w:rPr>
          <w:rFonts w:ascii="Arial" w:hAnsi="Arial" w:cs="Arial"/>
        </w:rPr>
        <w:t>;</w:t>
      </w:r>
      <w:r w:rsidR="00922146">
        <w:rPr>
          <w:rFonts w:ascii="Arial" w:hAnsi="Arial" w:cs="Arial"/>
        </w:rPr>
        <w:t xml:space="preserve"> </w:t>
      </w:r>
      <w:r>
        <w:rPr>
          <w:rFonts w:ascii="Arial" w:hAnsi="Arial" w:cs="Arial"/>
        </w:rPr>
        <w:t>Informatização de uma organização/ departamento</w:t>
      </w:r>
      <w:r w:rsidR="004C1AA6">
        <w:rPr>
          <w:rFonts w:ascii="Arial" w:hAnsi="Arial" w:cs="Arial"/>
        </w:rPr>
        <w:t>;</w:t>
      </w:r>
      <w:r w:rsidR="00922146">
        <w:rPr>
          <w:rFonts w:ascii="Arial" w:hAnsi="Arial" w:cs="Arial"/>
        </w:rPr>
        <w:t xml:space="preserve"> </w:t>
      </w:r>
      <w:r>
        <w:rPr>
          <w:rFonts w:ascii="Arial" w:hAnsi="Arial" w:cs="Arial"/>
        </w:rPr>
        <w:t>Saneamento de uma avenida.</w:t>
      </w:r>
    </w:p>
    <w:p w14:paraId="5BA46876" w14:textId="77777777" w:rsidR="00C77893" w:rsidRDefault="00C77893" w:rsidP="004C587D">
      <w:pPr>
        <w:jc w:val="both"/>
        <w:rPr>
          <w:rFonts w:ascii="Arial" w:hAnsi="Arial" w:cs="Arial"/>
        </w:rPr>
      </w:pPr>
    </w:p>
    <w:p w14:paraId="28C02D76" w14:textId="394D0ACF" w:rsidR="004C587D" w:rsidRPr="00763EA2" w:rsidRDefault="004C587D" w:rsidP="004C587D">
      <w:pPr>
        <w:jc w:val="both"/>
        <w:rPr>
          <w:rFonts w:ascii="Arial" w:hAnsi="Arial" w:cs="Arial"/>
        </w:rPr>
      </w:pPr>
      <w:r>
        <w:rPr>
          <w:rFonts w:ascii="Arial" w:hAnsi="Arial" w:cs="Arial"/>
        </w:rPr>
        <w:t>USE SUA CRIATIVIDADE!!</w:t>
      </w:r>
    </w:p>
    <w:p w14:paraId="4D8CF55A" w14:textId="77777777" w:rsidR="00392BA9" w:rsidRDefault="00392BA9" w:rsidP="00392BA9">
      <w:pPr>
        <w:rPr>
          <w:rFonts w:ascii="Arial" w:hAnsi="Arial" w:cs="Arial"/>
        </w:rPr>
      </w:pPr>
      <w:r w:rsidRPr="00681D83">
        <w:rPr>
          <w:rFonts w:ascii="Arial" w:hAnsi="Arial" w:cs="Arial"/>
        </w:rPr>
        <w:t xml:space="preserve">O QUE É </w:t>
      </w:r>
      <w:r>
        <w:rPr>
          <w:rFonts w:ascii="Arial" w:hAnsi="Arial" w:cs="Arial"/>
        </w:rPr>
        <w:t>RESPONSABILIDADE SOCIAL</w:t>
      </w:r>
      <w:r w:rsidRPr="00681D83">
        <w:rPr>
          <w:rFonts w:ascii="Arial" w:hAnsi="Arial" w:cs="Arial"/>
        </w:rPr>
        <w:t>?</w:t>
      </w:r>
    </w:p>
    <w:p w14:paraId="33AD5D61" w14:textId="77777777" w:rsidR="00392BA9" w:rsidRPr="00836FD5" w:rsidRDefault="00392BA9" w:rsidP="00392BA9">
      <w:pPr>
        <w:jc w:val="both"/>
        <w:rPr>
          <w:rFonts w:ascii="Arial" w:hAnsi="Arial" w:cs="Arial"/>
        </w:rPr>
      </w:pPr>
    </w:p>
    <w:p w14:paraId="1CE42A5B" w14:textId="2DC41006" w:rsidR="001629D1" w:rsidRPr="00836FD5" w:rsidRDefault="001629D1" w:rsidP="00392BA9">
      <w:pPr>
        <w:ind w:firstLine="708"/>
        <w:jc w:val="both"/>
        <w:rPr>
          <w:rFonts w:ascii="Arial" w:hAnsi="Arial" w:cs="Arial"/>
          <w:shd w:val="clear" w:color="auto" w:fill="FFFFFF"/>
        </w:rPr>
      </w:pPr>
      <w:r w:rsidRPr="00836FD5">
        <w:rPr>
          <w:rFonts w:ascii="Arial" w:hAnsi="Arial" w:cs="Arial"/>
          <w:shd w:val="clear" w:color="auto" w:fill="FFFFFF"/>
        </w:rPr>
        <w:t xml:space="preserve">A responsabilidade social é quando empresas, de forma voluntária, adotam posturas, comportamentos e ações que promovam o bem-estar dos seus públicos interno e externo. É uma prática voluntária pois não deve ser confundida exclusivamente por ações compulsórias impostas pelo governo ou por quaisquer incentivos externos (como fiscais, por exemplo). O conceito, nessa visão, envolve o </w:t>
      </w:r>
      <w:r w:rsidR="00763EA2" w:rsidRPr="00836FD5">
        <w:rPr>
          <w:rFonts w:ascii="Arial" w:hAnsi="Arial" w:cs="Arial"/>
          <w:shd w:val="clear" w:color="auto" w:fill="FFFFFF"/>
        </w:rPr>
        <w:t>benefício</w:t>
      </w:r>
      <w:r w:rsidRPr="00836FD5">
        <w:rPr>
          <w:rFonts w:ascii="Arial" w:hAnsi="Arial" w:cs="Arial"/>
          <w:shd w:val="clear" w:color="auto" w:fill="FFFFFF"/>
        </w:rPr>
        <w:t xml:space="preserve"> da coletividade, seja ela relativa ao público interno (funcionários, </w:t>
      </w:r>
      <w:r w:rsidR="00392BA9" w:rsidRPr="00836FD5">
        <w:rPr>
          <w:rFonts w:ascii="Arial" w:hAnsi="Arial" w:cs="Arial"/>
          <w:shd w:val="clear" w:color="auto" w:fill="FFFFFF"/>
        </w:rPr>
        <w:t>acionistas etc.</w:t>
      </w:r>
      <w:r w:rsidRPr="00836FD5">
        <w:rPr>
          <w:rFonts w:ascii="Arial" w:hAnsi="Arial" w:cs="Arial"/>
          <w:shd w:val="clear" w:color="auto" w:fill="FFFFFF"/>
        </w:rPr>
        <w:t>) ou atores externos (comunidade, parceiros</w:t>
      </w:r>
      <w:r w:rsidRPr="00392BA9">
        <w:rPr>
          <w:rFonts w:ascii="Arial" w:hAnsi="Arial" w:cs="Arial"/>
          <w:shd w:val="clear" w:color="auto" w:fill="FFFFFF"/>
        </w:rPr>
        <w:t>, </w:t>
      </w:r>
      <w:hyperlink r:id="rId11" w:history="1">
        <w:r w:rsidRPr="00392BA9">
          <w:rPr>
            <w:rStyle w:val="Hyperlink"/>
            <w:rFonts w:ascii="Arial" w:hAnsi="Arial" w:cs="Arial"/>
            <w:color w:val="auto"/>
            <w:u w:val="none"/>
            <w:shd w:val="clear" w:color="auto" w:fill="FFFFFF"/>
          </w:rPr>
          <w:t>meio ambiente</w:t>
        </w:r>
      </w:hyperlink>
      <w:r w:rsidRPr="00836FD5">
        <w:rPr>
          <w:rFonts w:ascii="Arial" w:hAnsi="Arial" w:cs="Arial"/>
          <w:shd w:val="clear" w:color="auto" w:fill="FFFFFF"/>
        </w:rPr>
        <w:t>, etc.).</w:t>
      </w:r>
      <w:r w:rsidR="00836FD5">
        <w:rPr>
          <w:rFonts w:ascii="Arial" w:hAnsi="Arial" w:cs="Arial"/>
          <w:shd w:val="clear" w:color="auto" w:fill="FFFFFF"/>
        </w:rPr>
        <w:t xml:space="preserve"> </w:t>
      </w:r>
      <w:r w:rsidR="00836FD5" w:rsidRPr="00836FD5">
        <w:rPr>
          <w:rFonts w:ascii="Arial" w:hAnsi="Arial" w:cs="Arial"/>
        </w:rPr>
        <w:t xml:space="preserve">Dentre essas ações, estão aquelas voltadas para o benefício da sociedade </w:t>
      </w:r>
      <w:r w:rsidR="004C75D8" w:rsidRPr="00836FD5">
        <w:rPr>
          <w:rFonts w:ascii="Arial" w:hAnsi="Arial" w:cs="Arial"/>
        </w:rPr>
        <w:t>e</w:t>
      </w:r>
      <w:r w:rsidR="00836FD5" w:rsidRPr="00836FD5">
        <w:rPr>
          <w:rFonts w:ascii="Arial" w:hAnsi="Arial" w:cs="Arial"/>
        </w:rPr>
        <w:t xml:space="preserve"> do meio ambiente</w:t>
      </w:r>
      <w:r w:rsidR="00836FD5">
        <w:rPr>
          <w:rFonts w:ascii="Arial" w:hAnsi="Arial" w:cs="Arial"/>
        </w:rPr>
        <w:t>.</w:t>
      </w:r>
    </w:p>
    <w:p w14:paraId="7839AFE9" w14:textId="77777777" w:rsidR="00763EA2" w:rsidRPr="00836FD5" w:rsidRDefault="00147C17" w:rsidP="00836FD5">
      <w:pPr>
        <w:ind w:firstLine="708"/>
        <w:jc w:val="both"/>
        <w:rPr>
          <w:rFonts w:ascii="Arial" w:hAnsi="Arial" w:cs="Arial"/>
        </w:rPr>
      </w:pPr>
      <w:r w:rsidRPr="00836FD5">
        <w:rPr>
          <w:rFonts w:ascii="Arial" w:hAnsi="Arial" w:cs="Arial"/>
        </w:rPr>
        <w:t xml:space="preserve">Tais programas tendem a </w:t>
      </w:r>
      <w:r w:rsidR="000205CF" w:rsidRPr="00836FD5">
        <w:rPr>
          <w:rFonts w:ascii="Arial" w:hAnsi="Arial" w:cs="Arial"/>
        </w:rPr>
        <w:t>obedecer ao</w:t>
      </w:r>
      <w:r w:rsidRPr="00836FD5">
        <w:rPr>
          <w:rFonts w:ascii="Arial" w:hAnsi="Arial" w:cs="Arial"/>
        </w:rPr>
        <w:t xml:space="preserve"> princípio de custódia, onde a empresa investe em alguma área (educação, saúde, esporte) com o intuito de investimento nas pessoas. Tal princípio difere da Filantropia (caridade), onde só ocorre a transferência de recursos. (Não que este princípio não seja importante, mas ele é menos utilizado nas empresas.)</w:t>
      </w:r>
    </w:p>
    <w:p w14:paraId="581E6917" w14:textId="77777777" w:rsidR="00836FD5" w:rsidRDefault="00836FD5" w:rsidP="00836FD5">
      <w:pPr>
        <w:jc w:val="both"/>
        <w:rPr>
          <w:rFonts w:ascii="Arial" w:hAnsi="Arial" w:cs="Arial"/>
        </w:rPr>
      </w:pPr>
      <w:r>
        <w:rPr>
          <w:rFonts w:ascii="Arial" w:hAnsi="Arial" w:cs="Arial"/>
        </w:rPr>
        <w:tab/>
      </w:r>
      <w:r w:rsidRPr="00836FD5">
        <w:rPr>
          <w:rFonts w:ascii="Arial" w:hAnsi="Arial" w:cs="Arial"/>
        </w:rPr>
        <w:t xml:space="preserve">A Responsabilidade Social ocupa cada vez mais espaço na agenda das empresas e há boas razões para que isso aconteça. A principal delas, talvez, aponte para o próprio mercado, hoje movido por um consumidor cada vez mais exigente. Na hora de escolher um produto ou serviço, ele não observa mais apenas a qualidade e o seu preço, mas espera que sejam oferecidos por marcas sérias e comprometidas com a sociedade. </w:t>
      </w:r>
    </w:p>
    <w:p w14:paraId="21B2837B" w14:textId="77777777" w:rsidR="00836FD5" w:rsidRDefault="00836FD5" w:rsidP="00836FD5">
      <w:pPr>
        <w:jc w:val="both"/>
        <w:rPr>
          <w:rFonts w:ascii="Arial" w:hAnsi="Arial" w:cs="Arial"/>
        </w:rPr>
      </w:pPr>
      <w:r>
        <w:rPr>
          <w:rFonts w:ascii="Arial" w:hAnsi="Arial" w:cs="Arial"/>
        </w:rPr>
        <w:tab/>
      </w:r>
      <w:r w:rsidRPr="00836FD5">
        <w:rPr>
          <w:rFonts w:ascii="Arial" w:hAnsi="Arial" w:cs="Arial"/>
        </w:rPr>
        <w:t xml:space="preserve">Não por acaso, quem adota práticas minimamente duvidosas vai para o fim da fila na preferência de compra. E é natural que isso aconteça, já que o consumidor moderno não apenas se mostra mais bem informado, como também conta com inúmeras opções para satisfazer as suas necessidades e interesses. Não resta dúvidas, portanto, de que gestores e líderes precisam de muito tato na condução de seus negócios e na imagem que constroem dele. </w:t>
      </w:r>
    </w:p>
    <w:p w14:paraId="770D209F" w14:textId="715F198A" w:rsidR="00D6678C" w:rsidRDefault="00836FD5" w:rsidP="00D6678C">
      <w:pPr>
        <w:jc w:val="both"/>
        <w:rPr>
          <w:rFonts w:ascii="Arial" w:hAnsi="Arial" w:cs="Arial"/>
          <w:lang w:val="pt-PT"/>
        </w:rPr>
      </w:pPr>
      <w:r>
        <w:rPr>
          <w:rFonts w:ascii="Arial" w:hAnsi="Arial" w:cs="Arial"/>
        </w:rPr>
        <w:tab/>
      </w:r>
      <w:r w:rsidRPr="00836FD5">
        <w:rPr>
          <w:rFonts w:ascii="Arial" w:hAnsi="Arial" w:cs="Arial"/>
        </w:rPr>
        <w:t>Embora o crescente interesse pelo assunto, ele não é exatamente novo</w:t>
      </w:r>
      <w:r w:rsidR="003620BA">
        <w:rPr>
          <w:rFonts w:ascii="Arial" w:hAnsi="Arial" w:cs="Arial"/>
        </w:rPr>
        <w:t xml:space="preserve">, em 1899 e depois na Depressão Americana dos anos 30 essa abordagem surgiu. </w:t>
      </w:r>
      <w:r w:rsidR="00D6678C" w:rsidRPr="00D6678C">
        <w:rPr>
          <w:rFonts w:ascii="Arial" w:hAnsi="Arial" w:cs="Arial"/>
          <w:lang w:val="pt-PT"/>
        </w:rPr>
        <w:t>Andrew Carnegie</w:t>
      </w:r>
      <w:r w:rsidR="00D6678C">
        <w:rPr>
          <w:rFonts w:ascii="Arial" w:hAnsi="Arial" w:cs="Arial"/>
        </w:rPr>
        <w:t xml:space="preserve"> </w:t>
      </w:r>
      <w:r w:rsidR="00D6678C" w:rsidRPr="00D6678C">
        <w:rPr>
          <w:rFonts w:ascii="Arial" w:hAnsi="Arial" w:cs="Arial"/>
          <w:lang w:val="pt-PT"/>
        </w:rPr>
        <w:t xml:space="preserve">foi um empresário e filantropo estadunidense nascido na Escócia. Fundador da Universidade Carnegie Mellon. </w:t>
      </w:r>
      <w:r w:rsidR="00D6678C">
        <w:rPr>
          <w:rFonts w:ascii="Arial" w:hAnsi="Arial" w:cs="Arial"/>
          <w:lang w:val="pt-PT"/>
        </w:rPr>
        <w:t>F</w:t>
      </w:r>
      <w:r w:rsidR="00D6678C" w:rsidRPr="00D6678C">
        <w:rPr>
          <w:rFonts w:ascii="Arial" w:hAnsi="Arial" w:cs="Arial"/>
          <w:lang w:val="pt-PT"/>
        </w:rPr>
        <w:t>oi considerado o homem mais rico do mundo com 400 bilhões de dólares em dinheiro de hoje</w:t>
      </w:r>
      <w:r w:rsidR="00D6678C">
        <w:rPr>
          <w:rFonts w:ascii="Arial" w:hAnsi="Arial" w:cs="Arial"/>
          <w:lang w:val="pt-PT"/>
        </w:rPr>
        <w:t xml:space="preserve">. </w:t>
      </w:r>
      <w:r w:rsidR="00D6678C" w:rsidRPr="00D6678C">
        <w:rPr>
          <w:rFonts w:ascii="Arial" w:hAnsi="Arial" w:cs="Arial"/>
          <w:lang w:val="pt-PT"/>
        </w:rPr>
        <w:t xml:space="preserve">O rei do aço, começou pregar uma conduta de preços mais baixos e maiores escalas de produção, aumentou a lucratividade das empresas, desrespeitou os empregados, os quais passaram a trabalhar 84 horas semanais e as greves eram reprimidas com violência. </w:t>
      </w:r>
    </w:p>
    <w:p w14:paraId="0CF88271" w14:textId="1553DC90" w:rsidR="00D6678C" w:rsidRPr="00D6678C" w:rsidRDefault="00D6678C" w:rsidP="00D6678C">
      <w:pPr>
        <w:jc w:val="both"/>
        <w:rPr>
          <w:rFonts w:ascii="Arial" w:hAnsi="Arial" w:cs="Arial"/>
        </w:rPr>
      </w:pPr>
      <w:r>
        <w:rPr>
          <w:rFonts w:ascii="Arial" w:hAnsi="Arial" w:cs="Arial"/>
          <w:lang w:val="pt-PT"/>
        </w:rPr>
        <w:tab/>
      </w:r>
      <w:r w:rsidRPr="00D6678C">
        <w:rPr>
          <w:rFonts w:ascii="Arial" w:hAnsi="Arial" w:cs="Arial"/>
          <w:lang w:val="pt-PT"/>
        </w:rPr>
        <w:t>Em 1898, o magnata escocês escreveu um livro chamado </w:t>
      </w:r>
      <w:r w:rsidRPr="00D6678C">
        <w:rPr>
          <w:rFonts w:ascii="Arial" w:hAnsi="Arial" w:cs="Arial"/>
          <w:u w:val="single"/>
          <w:lang w:val="pt-PT"/>
        </w:rPr>
        <w:t>O Evangelho da Riqueza</w:t>
      </w:r>
      <w:r w:rsidRPr="00D6678C">
        <w:rPr>
          <w:rFonts w:ascii="Arial" w:hAnsi="Arial" w:cs="Arial"/>
          <w:lang w:val="pt-PT"/>
        </w:rPr>
        <w:t>, onde defendia a riqueza em excesso como um fundo de confiança a ser administrado em beneficio da comunidade</w:t>
      </w:r>
      <w:r>
        <w:rPr>
          <w:rFonts w:ascii="Arial" w:hAnsi="Arial" w:cs="Arial"/>
          <w:lang w:val="pt-PT"/>
        </w:rPr>
        <w:t xml:space="preserve">. </w:t>
      </w:r>
      <w:r w:rsidRPr="00D6678C">
        <w:rPr>
          <w:rFonts w:ascii="Arial" w:hAnsi="Arial" w:cs="Arial"/>
          <w:lang w:val="pt-PT"/>
        </w:rPr>
        <w:t>Carnegie passou seus últimos anos de vida como filantropo. A partir de 1901, a atenção se desviou da acentuada perspicácia empresarial que permitiu a Carnegie acumular tal fortuna, para o espírito altruísta, em que dedicou-se a projetos filantrópicos</w:t>
      </w:r>
      <w:r>
        <w:rPr>
          <w:rFonts w:ascii="Arial" w:hAnsi="Arial" w:cs="Arial"/>
          <w:lang w:val="pt-PT"/>
        </w:rPr>
        <w:t>.</w:t>
      </w:r>
    </w:p>
    <w:p w14:paraId="586ABD47" w14:textId="429001E1" w:rsidR="00836FD5" w:rsidRDefault="003620BA" w:rsidP="00836FD5">
      <w:pPr>
        <w:jc w:val="both"/>
        <w:rPr>
          <w:rFonts w:ascii="Arial" w:hAnsi="Arial" w:cs="Arial"/>
        </w:rPr>
      </w:pPr>
      <w:r>
        <w:rPr>
          <w:rFonts w:ascii="Arial" w:hAnsi="Arial" w:cs="Arial"/>
        </w:rPr>
        <w:tab/>
      </w:r>
      <w:r w:rsidR="00836FD5" w:rsidRPr="00836FD5">
        <w:rPr>
          <w:rFonts w:ascii="Arial" w:hAnsi="Arial" w:cs="Arial"/>
        </w:rPr>
        <w:t>Em 2001, na cidade de Bruxelas, na Bélgica, a Comissão das Comunidades Europeias elaborou o chamado LIVRO VERDE. O documento registra o objetivo da comissão, que é “promover um quadro europeu para a responsabilidade social das empresas.” Nele, há um aprofundamento interessante sobre o que são as ações de R</w:t>
      </w:r>
      <w:r w:rsidR="00392BA9">
        <w:rPr>
          <w:rFonts w:ascii="Arial" w:hAnsi="Arial" w:cs="Arial"/>
        </w:rPr>
        <w:t xml:space="preserve">esponsabilidade </w:t>
      </w:r>
      <w:r w:rsidR="00836FD5" w:rsidRPr="00836FD5">
        <w:rPr>
          <w:rFonts w:ascii="Arial" w:hAnsi="Arial" w:cs="Arial"/>
        </w:rPr>
        <w:t>S</w:t>
      </w:r>
      <w:r w:rsidR="00392BA9">
        <w:rPr>
          <w:rFonts w:ascii="Arial" w:hAnsi="Arial" w:cs="Arial"/>
        </w:rPr>
        <w:t>ocial</w:t>
      </w:r>
      <w:r w:rsidR="00836FD5" w:rsidRPr="00836FD5">
        <w:rPr>
          <w:rFonts w:ascii="Arial" w:hAnsi="Arial" w:cs="Arial"/>
        </w:rPr>
        <w:t>. Está escrito assim:</w:t>
      </w:r>
    </w:p>
    <w:p w14:paraId="29A4FFAA" w14:textId="44CAF752" w:rsidR="00172398" w:rsidRDefault="00172398" w:rsidP="00836FD5">
      <w:pPr>
        <w:jc w:val="both"/>
        <w:rPr>
          <w:rFonts w:ascii="Arial" w:hAnsi="Arial" w:cs="Arial"/>
        </w:rPr>
      </w:pPr>
    </w:p>
    <w:p w14:paraId="397EE991" w14:textId="77777777" w:rsidR="00922146" w:rsidRDefault="00922146" w:rsidP="00836FD5">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5"/>
      </w:tblGrid>
      <w:tr w:rsidR="00172398" w:rsidRPr="00067E3F" w14:paraId="38CB0A52" w14:textId="77777777" w:rsidTr="00067E3F">
        <w:tc>
          <w:tcPr>
            <w:tcW w:w="9975" w:type="dxa"/>
            <w:shd w:val="clear" w:color="auto" w:fill="auto"/>
          </w:tcPr>
          <w:p w14:paraId="2C4A4879" w14:textId="7F081422" w:rsidR="00172398" w:rsidRPr="00067E3F" w:rsidRDefault="00172398" w:rsidP="00067E3F">
            <w:pPr>
              <w:jc w:val="both"/>
              <w:rPr>
                <w:rFonts w:ascii="Arial" w:hAnsi="Arial" w:cs="Arial"/>
                <w:sz w:val="28"/>
                <w:szCs w:val="28"/>
              </w:rPr>
            </w:pPr>
            <w:r w:rsidRPr="00067E3F">
              <w:rPr>
                <w:rFonts w:ascii="Arial" w:hAnsi="Arial" w:cs="Arial"/>
                <w:sz w:val="28"/>
                <w:szCs w:val="28"/>
              </w:rPr>
              <w:t>“Ser socialmente responsável não se restringe ao cumprimento de todas as obrigações legais implica ir mais além através de um ‘maior’ investimento em capital humano, no ambiente e nas relações com outras partes interessadas e comunidades locais.”</w:t>
            </w:r>
          </w:p>
        </w:tc>
      </w:tr>
    </w:tbl>
    <w:p w14:paraId="5E09A920" w14:textId="54D34547" w:rsidR="00172398" w:rsidRDefault="00172398" w:rsidP="00172398">
      <w:pPr>
        <w:snapToGrid w:val="0"/>
        <w:jc w:val="both"/>
        <w:rPr>
          <w:rFonts w:ascii="Arial" w:hAnsi="Arial" w:cs="Arial"/>
        </w:rPr>
      </w:pPr>
    </w:p>
    <w:p w14:paraId="48159A52" w14:textId="7FCE1A58" w:rsidR="00922146" w:rsidRDefault="00922146" w:rsidP="00172398">
      <w:pPr>
        <w:snapToGrid w:val="0"/>
        <w:jc w:val="both"/>
        <w:rPr>
          <w:rFonts w:ascii="Arial" w:hAnsi="Arial" w:cs="Arial"/>
        </w:rPr>
      </w:pPr>
    </w:p>
    <w:p w14:paraId="20D5AB04" w14:textId="77777777" w:rsidR="00922146" w:rsidRDefault="00922146" w:rsidP="00172398">
      <w:pPr>
        <w:snapToGrid w:val="0"/>
        <w:jc w:val="both"/>
        <w:rPr>
          <w:rFonts w:ascii="Arial" w:hAnsi="Arial" w:cs="Arial"/>
        </w:rPr>
      </w:pPr>
    </w:p>
    <w:p w14:paraId="60E703D7" w14:textId="36714FA9" w:rsidR="00147C17" w:rsidRPr="00763EA2" w:rsidRDefault="002F2572" w:rsidP="00763EA2">
      <w:pPr>
        <w:snapToGrid w:val="0"/>
        <w:jc w:val="both"/>
        <w:rPr>
          <w:rFonts w:ascii="Arial" w:hAnsi="Arial" w:cs="Arial"/>
        </w:rPr>
      </w:pPr>
      <w:r>
        <w:rPr>
          <w:rFonts w:ascii="Arial" w:hAnsi="Arial" w:cs="Arial"/>
        </w:rPr>
        <w:t>CARACTER</w:t>
      </w:r>
      <w:r w:rsidR="002A1ED7">
        <w:rPr>
          <w:rFonts w:ascii="Arial" w:hAnsi="Arial" w:cs="Arial"/>
        </w:rPr>
        <w:t>Í</w:t>
      </w:r>
      <w:r>
        <w:rPr>
          <w:rFonts w:ascii="Arial" w:hAnsi="Arial" w:cs="Arial"/>
        </w:rPr>
        <w:t>STICAS DA</w:t>
      </w:r>
      <w:r w:rsidR="00392BA9" w:rsidRPr="00763EA2">
        <w:rPr>
          <w:rFonts w:ascii="Arial" w:hAnsi="Arial" w:cs="Arial"/>
        </w:rPr>
        <w:t xml:space="preserve"> RESPONSABILIDADE SOCIAL</w:t>
      </w:r>
    </w:p>
    <w:p w14:paraId="198B46FE" w14:textId="77777777" w:rsidR="00763EA2" w:rsidRDefault="00763EA2" w:rsidP="00763EA2">
      <w:pPr>
        <w:snapToGrid w:val="0"/>
        <w:jc w:val="both"/>
        <w:rPr>
          <w:rFonts w:ascii="Arial" w:hAnsi="Arial" w:cs="Arial"/>
        </w:rPr>
      </w:pPr>
    </w:p>
    <w:p w14:paraId="0F2F49BB" w14:textId="77777777" w:rsidR="00147C17" w:rsidRPr="00763EA2" w:rsidRDefault="00147C17" w:rsidP="00763EA2">
      <w:pPr>
        <w:snapToGrid w:val="0"/>
        <w:ind w:firstLine="708"/>
        <w:jc w:val="both"/>
        <w:rPr>
          <w:rFonts w:ascii="Arial" w:hAnsi="Arial" w:cs="Arial"/>
        </w:rPr>
      </w:pPr>
      <w:r w:rsidRPr="00763EA2">
        <w:rPr>
          <w:rFonts w:ascii="Arial" w:hAnsi="Arial" w:cs="Arial"/>
        </w:rPr>
        <w:t xml:space="preserve">As transformações </w:t>
      </w:r>
      <w:r w:rsidR="00763EA2" w:rsidRPr="00763EA2">
        <w:rPr>
          <w:rFonts w:ascii="Arial" w:hAnsi="Arial" w:cs="Arial"/>
        </w:rPr>
        <w:t>socioeconômicas</w:t>
      </w:r>
      <w:r w:rsidRPr="00763EA2">
        <w:rPr>
          <w:rFonts w:ascii="Arial" w:hAnsi="Arial" w:cs="Arial"/>
        </w:rPr>
        <w:t xml:space="preserve"> dos últimos 20 anos têm afetado profundamente o comportamento de empresas até então acostumadas à pura e exclusiva maximização do lucro. Se por um lado o setor privado tem cada vez mais lugar de destaque na criação de riqueza; por outro lado, é bem sabido que com grande poder, vem grande responsabilidade. Em função da capacidade criativa já existente, e dos recursos financeiros e humanos já disponíveis, empresas têm uma intrínseca responsabilidade social.</w:t>
      </w:r>
    </w:p>
    <w:p w14:paraId="242C3B0A" w14:textId="77777777" w:rsidR="009B7FB5" w:rsidRDefault="00147C17" w:rsidP="00763EA2">
      <w:pPr>
        <w:pStyle w:val="Corpodetexto"/>
        <w:spacing w:after="0"/>
        <w:ind w:firstLine="708"/>
        <w:jc w:val="both"/>
        <w:rPr>
          <w:rFonts w:ascii="Arial" w:hAnsi="Arial" w:cs="Arial"/>
        </w:rPr>
      </w:pPr>
      <w:r w:rsidRPr="00763EA2">
        <w:rPr>
          <w:rFonts w:ascii="Arial" w:hAnsi="Arial" w:cs="Arial"/>
        </w:rPr>
        <w:t xml:space="preserve">A </w:t>
      </w:r>
      <w:r w:rsidR="00763EA2" w:rsidRPr="00763EA2">
        <w:rPr>
          <w:rFonts w:ascii="Arial" w:hAnsi="Arial" w:cs="Arial"/>
        </w:rPr>
        <w:t>ideia</w:t>
      </w:r>
      <w:r w:rsidRPr="00763EA2">
        <w:rPr>
          <w:rFonts w:ascii="Arial" w:hAnsi="Arial" w:cs="Arial"/>
        </w:rPr>
        <w:t xml:space="preserve"> de responsabilidade social incorporada aos negócios </w:t>
      </w:r>
      <w:r w:rsidR="00A715EA" w:rsidRPr="00763EA2">
        <w:rPr>
          <w:rFonts w:ascii="Arial" w:hAnsi="Arial" w:cs="Arial"/>
        </w:rPr>
        <w:t>é, portanto,</w:t>
      </w:r>
      <w:r w:rsidRPr="00763EA2">
        <w:rPr>
          <w:rFonts w:ascii="Arial" w:hAnsi="Arial" w:cs="Arial"/>
        </w:rPr>
        <w:t xml:space="preserve"> relativamente recente. Com o surgimento de novas demandas e maior pressão por transparência nos negócios, empresas se </w:t>
      </w:r>
      <w:r w:rsidR="00763EA2" w:rsidRPr="00763EA2">
        <w:rPr>
          <w:rFonts w:ascii="Arial" w:hAnsi="Arial" w:cs="Arial"/>
        </w:rPr>
        <w:t>veem</w:t>
      </w:r>
      <w:r w:rsidRPr="00763EA2">
        <w:rPr>
          <w:rFonts w:ascii="Arial" w:hAnsi="Arial" w:cs="Arial"/>
        </w:rPr>
        <w:t xml:space="preserve"> forçadas a adotar uma postura mais responsável em suas ações. </w:t>
      </w:r>
    </w:p>
    <w:p w14:paraId="4FE1B9A3" w14:textId="77777777" w:rsidR="00147C17" w:rsidRDefault="00147C17" w:rsidP="00763EA2">
      <w:pPr>
        <w:pStyle w:val="Corpodetexto"/>
        <w:spacing w:after="0"/>
        <w:ind w:firstLine="708"/>
        <w:jc w:val="both"/>
        <w:rPr>
          <w:rFonts w:ascii="Arial" w:hAnsi="Arial" w:cs="Arial"/>
        </w:rPr>
      </w:pPr>
      <w:r w:rsidRPr="00763EA2">
        <w:rPr>
          <w:rFonts w:ascii="Arial" w:hAnsi="Arial" w:cs="Arial"/>
        </w:rPr>
        <w:t xml:space="preserve">Infelizmente, muitos ainda confundem o conceito com filantropia, mas as razões por trás desse paradigma não interessam somente ao </w:t>
      </w:r>
      <w:r w:rsidR="00A715EA" w:rsidRPr="00763EA2">
        <w:rPr>
          <w:rFonts w:ascii="Arial" w:hAnsi="Arial" w:cs="Arial"/>
        </w:rPr>
        <w:t>bem-estar</w:t>
      </w:r>
      <w:r w:rsidRPr="00763EA2">
        <w:rPr>
          <w:rFonts w:ascii="Arial" w:hAnsi="Arial" w:cs="Arial"/>
        </w:rPr>
        <w:t xml:space="preserve"> social, mas também envolvem melhor performance nos negócios e, conseqüentemente, maior lucratividade. A busca da responsabilidade social corporativa tem, grosso modo, as seguintes características:</w:t>
      </w:r>
    </w:p>
    <w:p w14:paraId="219B753D" w14:textId="77777777" w:rsidR="00763EA2" w:rsidRPr="00763EA2" w:rsidRDefault="00763EA2" w:rsidP="00763EA2">
      <w:pPr>
        <w:pStyle w:val="Corpodetexto"/>
        <w:spacing w:after="0"/>
        <w:ind w:firstLine="708"/>
        <w:jc w:val="both"/>
        <w:rPr>
          <w:rFonts w:ascii="Arial" w:hAnsi="Arial" w:cs="Arial"/>
        </w:rPr>
      </w:pPr>
    </w:p>
    <w:p w14:paraId="63ED6286" w14:textId="77777777" w:rsidR="00147C17" w:rsidRDefault="00147C17" w:rsidP="00763EA2">
      <w:pPr>
        <w:pStyle w:val="Corpodetexto"/>
        <w:widowControl w:val="0"/>
        <w:numPr>
          <w:ilvl w:val="0"/>
          <w:numId w:val="2"/>
        </w:numPr>
        <w:tabs>
          <w:tab w:val="clear" w:pos="720"/>
          <w:tab w:val="left" w:pos="707"/>
        </w:tabs>
        <w:spacing w:after="0"/>
        <w:ind w:left="707" w:hanging="283"/>
        <w:jc w:val="both"/>
        <w:rPr>
          <w:rFonts w:ascii="Arial" w:hAnsi="Arial" w:cs="Arial"/>
        </w:rPr>
      </w:pPr>
      <w:r w:rsidRPr="00763EA2">
        <w:rPr>
          <w:rStyle w:val="nfase"/>
          <w:rFonts w:ascii="Arial" w:hAnsi="Arial" w:cs="Arial"/>
        </w:rPr>
        <w:t>É plural</w:t>
      </w:r>
      <w:r w:rsidRPr="00763EA2">
        <w:rPr>
          <w:rFonts w:ascii="Arial" w:hAnsi="Arial" w:cs="Arial"/>
        </w:rPr>
        <w:t>. Empresas não devem satisfações apenas aos seus acionistas. Muito pelo contrário. O mercado deve agora prestar contas aos funcionários, à mídia, ao governo, ao setor não-governamental e ambiental e, por fim, às comunidades com que opera. Empresas só têm a ganhar na inclusão de novos parceiros sociais em seus processos decisórios. Um diálogo mais participativo não apenas representa uma mudança de comportamento da empresa, mas também significa maior legitimidade social.</w:t>
      </w:r>
    </w:p>
    <w:p w14:paraId="24E9A5D1" w14:textId="77777777" w:rsidR="00F6665B" w:rsidRPr="00763EA2" w:rsidRDefault="00F6665B" w:rsidP="00F6665B">
      <w:pPr>
        <w:pStyle w:val="Corpodetexto"/>
        <w:widowControl w:val="0"/>
        <w:spacing w:after="0"/>
        <w:ind w:left="707"/>
        <w:jc w:val="both"/>
        <w:rPr>
          <w:rFonts w:ascii="Arial" w:hAnsi="Arial" w:cs="Arial"/>
        </w:rPr>
      </w:pPr>
    </w:p>
    <w:p w14:paraId="328B156C" w14:textId="77777777" w:rsidR="00147C17" w:rsidRDefault="00147C17" w:rsidP="00763EA2">
      <w:pPr>
        <w:pStyle w:val="Corpodetexto"/>
        <w:widowControl w:val="0"/>
        <w:numPr>
          <w:ilvl w:val="0"/>
          <w:numId w:val="3"/>
        </w:numPr>
        <w:tabs>
          <w:tab w:val="clear" w:pos="720"/>
          <w:tab w:val="left" w:pos="707"/>
        </w:tabs>
        <w:spacing w:after="0"/>
        <w:ind w:left="707" w:hanging="283"/>
        <w:jc w:val="both"/>
        <w:rPr>
          <w:rFonts w:ascii="Arial" w:hAnsi="Arial" w:cs="Arial"/>
        </w:rPr>
      </w:pPr>
      <w:r w:rsidRPr="00763EA2">
        <w:rPr>
          <w:rStyle w:val="nfase"/>
          <w:rFonts w:ascii="Arial" w:hAnsi="Arial" w:cs="Arial"/>
        </w:rPr>
        <w:t>É distributiva</w:t>
      </w:r>
      <w:r w:rsidRPr="00763EA2">
        <w:rPr>
          <w:rFonts w:ascii="Arial" w:hAnsi="Arial" w:cs="Arial"/>
        </w:rPr>
        <w:t>. A responsabilidade social nos negócios é um conceito que se aplica a toda a cadeia produtiva. Não somente o produto final deve ser avaliado por fatores ambientais ou sociais, mas o conceito é de interesse comum e, portanto, deve ser difundido ao longo de todo e qualquer processo produtivo. Assim como consumidores, empresas também são responsáveis por seus fornecedores e devem fazer valer seus códigos de ética aos produtos e serviços usados ao longo de seus processos produtivos.</w:t>
      </w:r>
    </w:p>
    <w:p w14:paraId="1CC1A98D" w14:textId="77777777" w:rsidR="00F6665B" w:rsidRPr="00763EA2" w:rsidRDefault="00F6665B" w:rsidP="00F6665B">
      <w:pPr>
        <w:pStyle w:val="Corpodetexto"/>
        <w:widowControl w:val="0"/>
        <w:spacing w:after="0"/>
        <w:ind w:left="707"/>
        <w:jc w:val="both"/>
        <w:rPr>
          <w:rFonts w:ascii="Arial" w:hAnsi="Arial" w:cs="Arial"/>
        </w:rPr>
      </w:pPr>
    </w:p>
    <w:p w14:paraId="4C924D7B" w14:textId="77777777" w:rsidR="00147C17" w:rsidRPr="00763EA2" w:rsidRDefault="00147C17" w:rsidP="00763EA2">
      <w:pPr>
        <w:pStyle w:val="Corpodetexto"/>
        <w:widowControl w:val="0"/>
        <w:numPr>
          <w:ilvl w:val="0"/>
          <w:numId w:val="4"/>
        </w:numPr>
        <w:tabs>
          <w:tab w:val="left" w:pos="707"/>
        </w:tabs>
        <w:spacing w:after="0"/>
        <w:jc w:val="both"/>
        <w:rPr>
          <w:rFonts w:ascii="Arial" w:hAnsi="Arial" w:cs="Arial"/>
        </w:rPr>
      </w:pPr>
      <w:r w:rsidRPr="00763EA2">
        <w:rPr>
          <w:rStyle w:val="nfase"/>
          <w:rFonts w:ascii="Arial" w:hAnsi="Arial" w:cs="Arial"/>
        </w:rPr>
        <w:t>É sustentável</w:t>
      </w:r>
      <w:r w:rsidRPr="00763EA2">
        <w:rPr>
          <w:rFonts w:ascii="Arial" w:hAnsi="Arial" w:cs="Arial"/>
        </w:rPr>
        <w:t>. Responsabilidade social anda de mãos dadas com o conceito de desenvolvimento sustentável. Uma atitude responsável em relação ao ambiente e à sociedade, não só garante a não escassez de recursos, mas também amplia o conceito a uma escala mais ampla. O desenvolvimento sustentável não só se refere ao ambiente, mas por via do fortalecimento de parcerias duráveis, promove a imagem da empresa como um todo e por fim leva ao crescimento orientado. Uma postura sustentável é por natureza preventiva e possibilita a prevenção de riscos futuros, como impactos ambientais ou processos judiciais.</w:t>
      </w:r>
    </w:p>
    <w:p w14:paraId="23B3378F" w14:textId="0C75BAA4" w:rsidR="00147C17" w:rsidRDefault="00147C17" w:rsidP="00763EA2">
      <w:pPr>
        <w:pStyle w:val="Corpodetexto"/>
        <w:widowControl w:val="0"/>
        <w:numPr>
          <w:ilvl w:val="0"/>
          <w:numId w:val="5"/>
        </w:numPr>
        <w:tabs>
          <w:tab w:val="clear" w:pos="720"/>
          <w:tab w:val="left" w:pos="707"/>
        </w:tabs>
        <w:spacing w:after="0"/>
        <w:ind w:left="707" w:hanging="283"/>
        <w:jc w:val="both"/>
        <w:rPr>
          <w:rFonts w:ascii="Arial" w:hAnsi="Arial" w:cs="Arial"/>
        </w:rPr>
      </w:pPr>
      <w:r w:rsidRPr="00763EA2">
        <w:rPr>
          <w:rStyle w:val="nfase"/>
          <w:rFonts w:ascii="Arial" w:hAnsi="Arial" w:cs="Arial"/>
        </w:rPr>
        <w:t>É transparente</w:t>
      </w:r>
      <w:r w:rsidRPr="00763EA2">
        <w:rPr>
          <w:rFonts w:ascii="Arial" w:hAnsi="Arial" w:cs="Arial"/>
        </w:rPr>
        <w:t xml:space="preserve">. A globalização traz consigo demandas por transparência. Não mais nos bastam mais os livros contábeis. Empresas são gradualmente obrigadas a divulgar sua performance social e ambiental, os impactos de suas atividades e as medidas tomadas para prevenção ou compensação de acidentes. Nesse sentido, empresas serão obrigadas a publicar relatórios anuais, onde sua performance é aferida nas mais diferentes modalidades possíveis. Muitas empresas já o fazem em caráter voluntário, mas muitos </w:t>
      </w:r>
      <w:r w:rsidR="004C75D8" w:rsidRPr="00763EA2">
        <w:rPr>
          <w:rFonts w:ascii="Arial" w:hAnsi="Arial" w:cs="Arial"/>
        </w:rPr>
        <w:t>preveem</w:t>
      </w:r>
      <w:r w:rsidRPr="00763EA2">
        <w:rPr>
          <w:rFonts w:ascii="Arial" w:hAnsi="Arial" w:cs="Arial"/>
        </w:rPr>
        <w:t xml:space="preserve"> que relatórios </w:t>
      </w:r>
      <w:r w:rsidR="004C75D8" w:rsidRPr="00763EA2">
        <w:rPr>
          <w:rFonts w:ascii="Arial" w:hAnsi="Arial" w:cs="Arial"/>
        </w:rPr>
        <w:t>socioambientais</w:t>
      </w:r>
      <w:r w:rsidRPr="00763EA2">
        <w:rPr>
          <w:rFonts w:ascii="Arial" w:hAnsi="Arial" w:cs="Arial"/>
        </w:rPr>
        <w:t xml:space="preserve"> serão compulsórios num futuro próximo.</w:t>
      </w:r>
    </w:p>
    <w:p w14:paraId="2D67348E" w14:textId="77777777" w:rsidR="00763EA2" w:rsidRPr="00763EA2" w:rsidRDefault="00763EA2" w:rsidP="00763EA2">
      <w:pPr>
        <w:pStyle w:val="Corpodetexto"/>
        <w:widowControl w:val="0"/>
        <w:spacing w:after="0"/>
        <w:ind w:left="707"/>
        <w:jc w:val="both"/>
        <w:rPr>
          <w:rFonts w:ascii="Arial" w:hAnsi="Arial" w:cs="Arial"/>
        </w:rPr>
      </w:pPr>
    </w:p>
    <w:p w14:paraId="6B57E9A0" w14:textId="5888A292" w:rsidR="00147C17" w:rsidRDefault="002A1ED7" w:rsidP="00763EA2">
      <w:pPr>
        <w:pStyle w:val="Corpodetexto"/>
        <w:spacing w:after="0"/>
        <w:jc w:val="both"/>
        <w:rPr>
          <w:rFonts w:ascii="Arial" w:hAnsi="Arial" w:cs="Arial"/>
        </w:rPr>
      </w:pPr>
      <w:r>
        <w:rPr>
          <w:rFonts w:ascii="Arial" w:hAnsi="Arial" w:cs="Arial"/>
        </w:rPr>
        <w:tab/>
      </w:r>
      <w:r w:rsidR="00147C17" w:rsidRPr="00763EA2">
        <w:rPr>
          <w:rFonts w:ascii="Arial" w:hAnsi="Arial" w:cs="Arial"/>
        </w:rPr>
        <w:t xml:space="preserve">Muito do debate sobre a responsabilidade social empresarial já foi desenvolvido mundo afora, mas o Brasil tem dado passos largos no sentido da profissionalização do setor e da busca por estratégias de inclusão social através do setor privado. </w:t>
      </w:r>
    </w:p>
    <w:p w14:paraId="7F3109F2" w14:textId="77777777" w:rsidR="00C77893" w:rsidRDefault="00C77893" w:rsidP="00172398">
      <w:pPr>
        <w:snapToGrid w:val="0"/>
        <w:jc w:val="both"/>
        <w:rPr>
          <w:rFonts w:ascii="Arial" w:hAnsi="Arial" w:cs="Arial"/>
        </w:rPr>
      </w:pPr>
    </w:p>
    <w:p w14:paraId="3AFB7685" w14:textId="39B8BCD5" w:rsidR="00172398" w:rsidRDefault="00172398" w:rsidP="00172398">
      <w:pPr>
        <w:snapToGrid w:val="0"/>
        <w:jc w:val="both"/>
        <w:rPr>
          <w:rFonts w:ascii="Arial" w:hAnsi="Arial" w:cs="Arial"/>
        </w:rPr>
      </w:pPr>
      <w:r w:rsidRPr="00763EA2">
        <w:rPr>
          <w:rFonts w:ascii="Arial" w:hAnsi="Arial" w:cs="Arial"/>
        </w:rPr>
        <w:t>RESPONSABILIDADE SOCIAL</w:t>
      </w:r>
      <w:r>
        <w:rPr>
          <w:rFonts w:ascii="Arial" w:hAnsi="Arial" w:cs="Arial"/>
        </w:rPr>
        <w:t xml:space="preserve"> NO BRASIL</w:t>
      </w:r>
    </w:p>
    <w:p w14:paraId="5BFEAA80" w14:textId="77777777" w:rsidR="00172398" w:rsidRPr="00836FD5" w:rsidRDefault="00172398" w:rsidP="00172398">
      <w:pPr>
        <w:jc w:val="both"/>
        <w:rPr>
          <w:rFonts w:ascii="Arial" w:hAnsi="Arial" w:cs="Arial"/>
        </w:rPr>
      </w:pPr>
    </w:p>
    <w:p w14:paraId="53DFD6B4" w14:textId="77777777" w:rsidR="00172398" w:rsidRDefault="00172398" w:rsidP="00172398">
      <w:pPr>
        <w:jc w:val="both"/>
        <w:rPr>
          <w:rStyle w:val="Forte"/>
          <w:rFonts w:ascii="Arial" w:hAnsi="Arial" w:cs="Arial"/>
          <w:b w:val="0"/>
          <w:bCs w:val="0"/>
        </w:rPr>
      </w:pPr>
      <w:r>
        <w:rPr>
          <w:rFonts w:ascii="Arial" w:hAnsi="Arial" w:cs="Arial"/>
        </w:rPr>
        <w:lastRenderedPageBreak/>
        <w:tab/>
      </w:r>
      <w:r w:rsidRPr="00763EA2">
        <w:rPr>
          <w:rStyle w:val="Forte"/>
          <w:rFonts w:ascii="Arial" w:hAnsi="Arial" w:cs="Arial"/>
          <w:b w:val="0"/>
          <w:bCs w:val="0"/>
        </w:rPr>
        <w:t>Desde o ano de 2000 a Revista EXAME publica o GUIA DA BOA CIDADANIA CORPORATIVA onde lista-se as empresas com as melhores práticas de Responsabilidade Social. Após 2007 o nome do guia foi alterado para SUSTENTABILIDADE.</w:t>
      </w:r>
      <w:r>
        <w:rPr>
          <w:rStyle w:val="Forte"/>
          <w:rFonts w:ascii="Arial" w:hAnsi="Arial" w:cs="Arial"/>
          <w:b w:val="0"/>
          <w:bCs w:val="0"/>
        </w:rPr>
        <w:t xml:space="preserve"> Nas primeiras edições havia um concurso feito pela revista que elegia os 10 melhores exemplos de Responsabilidade Social, depois foram escolhidos os 20 melhores e atualmente, além disso, é escolhida a melhor empresa do ano nesse quesito.</w:t>
      </w:r>
    </w:p>
    <w:p w14:paraId="78BE637C" w14:textId="77777777" w:rsidR="00172398" w:rsidRPr="00763EA2" w:rsidRDefault="00172398" w:rsidP="00763EA2">
      <w:pPr>
        <w:pStyle w:val="Corpodetexto"/>
        <w:spacing w:after="0"/>
        <w:jc w:val="both"/>
        <w:rPr>
          <w:rFonts w:ascii="Arial" w:hAnsi="Arial" w:cs="Arial"/>
        </w:rPr>
      </w:pPr>
    </w:p>
    <w:p w14:paraId="7417CCA5" w14:textId="77777777" w:rsidR="00222E16" w:rsidRDefault="002F2572" w:rsidP="00763EA2">
      <w:pPr>
        <w:pStyle w:val="Contedodatabela"/>
        <w:tabs>
          <w:tab w:val="left" w:pos="0"/>
        </w:tabs>
        <w:spacing w:line="200" w:lineRule="atLeast"/>
        <w:jc w:val="both"/>
        <w:rPr>
          <w:rStyle w:val="Forte"/>
          <w:rFonts w:ascii="Arial" w:hAnsi="Arial" w:cs="Arial"/>
          <w:b w:val="0"/>
          <w:bCs w:val="0"/>
        </w:rPr>
      </w:pPr>
      <w:r>
        <w:rPr>
          <w:rStyle w:val="Forte"/>
          <w:rFonts w:ascii="Arial" w:hAnsi="Arial" w:cs="Arial"/>
          <w:b w:val="0"/>
          <w:bCs w:val="0"/>
        </w:rPr>
        <w:t xml:space="preserve">CRÍTICAS AOS PROGRAMAS </w:t>
      </w:r>
      <w:r w:rsidR="00392BA9" w:rsidRPr="00763EA2">
        <w:rPr>
          <w:rStyle w:val="Forte"/>
          <w:rFonts w:ascii="Arial" w:hAnsi="Arial" w:cs="Arial"/>
          <w:b w:val="0"/>
          <w:bCs w:val="0"/>
        </w:rPr>
        <w:t>D</w:t>
      </w:r>
      <w:r>
        <w:rPr>
          <w:rStyle w:val="Forte"/>
          <w:rFonts w:ascii="Arial" w:hAnsi="Arial" w:cs="Arial"/>
          <w:b w:val="0"/>
          <w:bCs w:val="0"/>
        </w:rPr>
        <w:t>E</w:t>
      </w:r>
      <w:r w:rsidR="00392BA9" w:rsidRPr="00763EA2">
        <w:rPr>
          <w:rStyle w:val="Forte"/>
          <w:rFonts w:ascii="Arial" w:hAnsi="Arial" w:cs="Arial"/>
          <w:b w:val="0"/>
          <w:bCs w:val="0"/>
        </w:rPr>
        <w:t xml:space="preserve"> RESPONSABILIDADE SOCIAL. </w:t>
      </w:r>
    </w:p>
    <w:p w14:paraId="00642361" w14:textId="276C503C" w:rsidR="00147C17" w:rsidRDefault="00222E16" w:rsidP="00222E16">
      <w:pPr>
        <w:pStyle w:val="Contedodatabela"/>
        <w:tabs>
          <w:tab w:val="left" w:pos="0"/>
        </w:tabs>
        <w:spacing w:line="200" w:lineRule="atLeast"/>
        <w:jc w:val="right"/>
        <w:rPr>
          <w:rStyle w:val="Forte"/>
          <w:rFonts w:ascii="Arial" w:hAnsi="Arial" w:cs="Arial"/>
          <w:b w:val="0"/>
          <w:bCs w:val="0"/>
        </w:rPr>
      </w:pPr>
      <w:r>
        <w:rPr>
          <w:rStyle w:val="Forte"/>
          <w:rFonts w:ascii="Arial" w:hAnsi="Arial" w:cs="Arial"/>
          <w:b w:val="0"/>
          <w:bCs w:val="0"/>
        </w:rPr>
        <w:t>Adaptado d</w:t>
      </w:r>
      <w:r w:rsidR="00067E3F">
        <w:rPr>
          <w:rStyle w:val="Forte"/>
          <w:rFonts w:ascii="Arial" w:hAnsi="Arial" w:cs="Arial"/>
          <w:b w:val="0"/>
          <w:bCs w:val="0"/>
        </w:rPr>
        <w:t>o</w:t>
      </w:r>
      <w:r>
        <w:rPr>
          <w:rStyle w:val="Forte"/>
          <w:rFonts w:ascii="Arial" w:hAnsi="Arial" w:cs="Arial"/>
          <w:b w:val="0"/>
          <w:bCs w:val="0"/>
        </w:rPr>
        <w:t xml:space="preserve"> artigo de </w:t>
      </w:r>
      <w:r w:rsidR="002A1ED7">
        <w:rPr>
          <w:rStyle w:val="Forte"/>
          <w:rFonts w:ascii="Arial" w:hAnsi="Arial" w:cs="Arial"/>
          <w:b w:val="0"/>
          <w:bCs w:val="0"/>
        </w:rPr>
        <w:t>S</w:t>
      </w:r>
      <w:r w:rsidR="002A1ED7" w:rsidRPr="002A1ED7">
        <w:rPr>
          <w:rStyle w:val="Forte"/>
          <w:rFonts w:ascii="Arial" w:hAnsi="Arial" w:cs="Arial"/>
          <w:b w:val="0"/>
          <w:bCs w:val="0"/>
        </w:rPr>
        <w:t xml:space="preserve">tephen </w:t>
      </w:r>
      <w:r w:rsidR="002A1ED7">
        <w:rPr>
          <w:rStyle w:val="Forte"/>
          <w:rFonts w:ascii="Arial" w:hAnsi="Arial" w:cs="Arial"/>
          <w:b w:val="0"/>
          <w:bCs w:val="0"/>
        </w:rPr>
        <w:t>K</w:t>
      </w:r>
      <w:r w:rsidR="002A1ED7" w:rsidRPr="002A1ED7">
        <w:rPr>
          <w:rStyle w:val="Forte"/>
          <w:rFonts w:ascii="Arial" w:hAnsi="Arial" w:cs="Arial"/>
          <w:b w:val="0"/>
          <w:bCs w:val="0"/>
        </w:rPr>
        <w:t>anitz</w:t>
      </w:r>
    </w:p>
    <w:p w14:paraId="1CADE3D5" w14:textId="77777777" w:rsidR="00392BA9" w:rsidRDefault="00392BA9" w:rsidP="00763EA2">
      <w:pPr>
        <w:pStyle w:val="Contedodatabela"/>
        <w:tabs>
          <w:tab w:val="left" w:pos="0"/>
        </w:tabs>
        <w:spacing w:line="200" w:lineRule="atLeast"/>
        <w:jc w:val="both"/>
        <w:rPr>
          <w:rStyle w:val="Forte"/>
          <w:rFonts w:ascii="Arial" w:hAnsi="Arial" w:cs="Arial"/>
          <w:b w:val="0"/>
          <w:bCs w:val="0"/>
        </w:rPr>
      </w:pPr>
    </w:p>
    <w:p w14:paraId="3963F8E2" w14:textId="253F0878" w:rsidR="00147C17" w:rsidRPr="00763EA2" w:rsidRDefault="002F2572" w:rsidP="00763EA2">
      <w:pPr>
        <w:jc w:val="both"/>
        <w:rPr>
          <w:rFonts w:ascii="Arial" w:hAnsi="Arial" w:cs="Arial"/>
        </w:rPr>
      </w:pPr>
      <w:r>
        <w:rPr>
          <w:rStyle w:val="Forte"/>
          <w:rFonts w:ascii="Arial" w:hAnsi="Arial" w:cs="Arial"/>
        </w:rPr>
        <w:tab/>
      </w:r>
      <w:r w:rsidR="00147C17" w:rsidRPr="00763EA2">
        <w:rPr>
          <w:rFonts w:ascii="Arial" w:hAnsi="Arial" w:cs="Arial"/>
        </w:rPr>
        <w:t xml:space="preserve">A maioria das empresas começa seu projeto social procurando uma “boa </w:t>
      </w:r>
      <w:r w:rsidRPr="00763EA2">
        <w:rPr>
          <w:rFonts w:ascii="Arial" w:hAnsi="Arial" w:cs="Arial"/>
        </w:rPr>
        <w:t>ideia</w:t>
      </w:r>
      <w:r w:rsidR="00147C17" w:rsidRPr="00763EA2">
        <w:rPr>
          <w:rFonts w:ascii="Arial" w:hAnsi="Arial" w:cs="Arial"/>
        </w:rPr>
        <w:t>” internamente. Contrariando os preceitos da administração que exige pesquisar primeiro o mercado antes de sair criando novos, na área social estes princípios são jogados fora. A maioria dos projetos começa nos departamentos de marketing das empresas sem consultar as entidades que são do ramo. O espírito do Terceiro Setor é “servir o outro”, e isto significa perguntar primeiro: “O que vocês precisam?”</w:t>
      </w:r>
    </w:p>
    <w:p w14:paraId="1682D0C5" w14:textId="30FD47E1" w:rsidR="00147C17" w:rsidRPr="00763EA2" w:rsidRDefault="002F2572" w:rsidP="00763EA2">
      <w:pPr>
        <w:jc w:val="both"/>
        <w:rPr>
          <w:rFonts w:ascii="Arial" w:hAnsi="Arial" w:cs="Arial"/>
        </w:rPr>
      </w:pPr>
      <w:r>
        <w:rPr>
          <w:rFonts w:ascii="Arial" w:hAnsi="Arial" w:cs="Arial"/>
        </w:rPr>
        <w:tab/>
      </w:r>
      <w:r w:rsidR="00147C17" w:rsidRPr="00763EA2">
        <w:rPr>
          <w:rFonts w:ascii="Arial" w:hAnsi="Arial" w:cs="Arial"/>
        </w:rPr>
        <w:t xml:space="preserve">Muitas empresas “responsáveis” não estão assumindo responsabilidades sociais. Nenhuma empresa está disposta a adotar um órfão, um compromisso de 18 anos. A maioria das empresas “socialmente responsável" está no máximo disposta a bancar um projeto por um único ano. Se o projeto não ganhar um destes prêmios de Responsabilidade Social, troca-se de projeto. Hoje, a tendência das empresas é trocar de projeto a cada dois anos se ela não for premiada, por outro que tenha mais chance de vencer no ano seguinte. </w:t>
      </w:r>
    </w:p>
    <w:p w14:paraId="28D9BA93" w14:textId="7FBB457F" w:rsidR="00147C17" w:rsidRDefault="00524DF4" w:rsidP="00763EA2">
      <w:pPr>
        <w:jc w:val="both"/>
        <w:rPr>
          <w:rFonts w:ascii="Arial" w:hAnsi="Arial" w:cs="Arial"/>
        </w:rPr>
      </w:pPr>
      <w:r>
        <w:rPr>
          <w:rFonts w:ascii="Arial" w:hAnsi="Arial" w:cs="Arial"/>
        </w:rPr>
        <w:tab/>
      </w:r>
      <w:r w:rsidR="00147C17" w:rsidRPr="002A1ED7">
        <w:rPr>
          <w:rStyle w:val="Forte"/>
          <w:rFonts w:ascii="Arial" w:hAnsi="Arial" w:cs="Arial"/>
          <w:b w:val="0"/>
          <w:bCs w:val="0"/>
        </w:rPr>
        <w:t xml:space="preserve">O consumidor não é bobo. </w:t>
      </w:r>
      <w:r w:rsidR="00147C17" w:rsidRPr="00763EA2">
        <w:rPr>
          <w:rFonts w:ascii="Arial" w:hAnsi="Arial" w:cs="Arial"/>
        </w:rPr>
        <w:t>O consumidor sabe que o projeto social alardeado pela empresa está embutido no preço do produto. Ninguém dá nada de graça. Isto, todo consumidor sabe de cor. E quem disse que o consumidor comunga com a mesma causa que sua empresa apadrinhou?</w:t>
      </w:r>
      <w:r>
        <w:rPr>
          <w:rFonts w:ascii="Arial" w:hAnsi="Arial" w:cs="Arial"/>
        </w:rPr>
        <w:t xml:space="preserve"> </w:t>
      </w:r>
      <w:r w:rsidR="00147C17" w:rsidRPr="00763EA2">
        <w:rPr>
          <w:rFonts w:ascii="Arial" w:hAnsi="Arial" w:cs="Arial"/>
        </w:rPr>
        <w:t>Sua empresa pode ser “Amiga das Crianças”, mas seu consumidor pode sentir que os velhos são os verdadeiros excluídos.</w:t>
      </w:r>
      <w:r>
        <w:rPr>
          <w:rFonts w:ascii="Arial" w:hAnsi="Arial" w:cs="Arial"/>
        </w:rPr>
        <w:t xml:space="preserve"> </w:t>
      </w:r>
      <w:r w:rsidR="00147C17" w:rsidRPr="00763EA2">
        <w:rPr>
          <w:rFonts w:ascii="Arial" w:hAnsi="Arial" w:cs="Arial"/>
        </w:rPr>
        <w:t>Afirmar que o projeto social é custeado pelo lucro da empresa, e não entra como despesa, não convence ninguém. O lucro pertence aos acionistas, não aos executivos da empresa.</w:t>
      </w:r>
    </w:p>
    <w:p w14:paraId="17963F43" w14:textId="12C1620D" w:rsidR="00147C17" w:rsidRPr="00763EA2" w:rsidRDefault="00524DF4" w:rsidP="00763EA2">
      <w:pPr>
        <w:jc w:val="both"/>
        <w:rPr>
          <w:rFonts w:ascii="Arial" w:hAnsi="Arial" w:cs="Arial"/>
        </w:rPr>
      </w:pPr>
      <w:r>
        <w:rPr>
          <w:rFonts w:ascii="Arial" w:hAnsi="Arial" w:cs="Arial"/>
        </w:rPr>
        <w:tab/>
      </w:r>
      <w:r w:rsidR="00147C17" w:rsidRPr="00524DF4">
        <w:rPr>
          <w:rStyle w:val="Forte"/>
          <w:rFonts w:ascii="Arial" w:hAnsi="Arial" w:cs="Arial"/>
          <w:b w:val="0"/>
          <w:bCs w:val="0"/>
        </w:rPr>
        <w:t>Antes de querer criar um Instituto com o nome da sua empresa ou da sua marca favorita, lembre-se que a maioria dos problemas sociais é impalatável.</w:t>
      </w:r>
      <w:r w:rsidR="00147C17" w:rsidRPr="00524DF4">
        <w:rPr>
          <w:rFonts w:ascii="Arial" w:hAnsi="Arial" w:cs="Arial"/>
          <w:b/>
          <w:bCs/>
        </w:rPr>
        <w:t xml:space="preserve"> </w:t>
      </w:r>
      <w:r w:rsidR="00147C17" w:rsidRPr="00763EA2">
        <w:rPr>
          <w:rFonts w:ascii="Arial" w:hAnsi="Arial" w:cs="Arial"/>
        </w:rPr>
        <w:t>Empresas que criaram institutos com a marca da empresa fogem de problemas sociais complicados como o diabo foge da cruz. Nenhuma delas quer ajudar a resolver problemas como hanseníase, abuso sexual, prostituição infantil, deficiência mental, autismo, Aids, discriminação racial, velhice e Alzheimer, doenças terminais, alcoolismo, dependência química, drogados, mães solteiras, pais abusivos, pois são projetos que não se adequam bem à imagem que você quer imprimir para a sua marca.</w:t>
      </w:r>
    </w:p>
    <w:p w14:paraId="00C63AE0" w14:textId="2EF441C9" w:rsidR="00147C17" w:rsidRPr="00763EA2" w:rsidRDefault="00524DF4" w:rsidP="00763EA2">
      <w:pPr>
        <w:jc w:val="both"/>
        <w:rPr>
          <w:rFonts w:ascii="Arial" w:hAnsi="Arial" w:cs="Arial"/>
        </w:rPr>
      </w:pPr>
      <w:r>
        <w:rPr>
          <w:rFonts w:ascii="Arial" w:hAnsi="Arial" w:cs="Arial"/>
        </w:rPr>
        <w:tab/>
      </w:r>
      <w:r w:rsidR="00147C17" w:rsidRPr="00763EA2">
        <w:rPr>
          <w:rFonts w:ascii="Arial" w:hAnsi="Arial" w:cs="Arial"/>
        </w:rPr>
        <w:t>Você terá que decidir o que vem em primeiro lugar, se sua marca ou a sua responsabilidade social, decisão ética de primeira importância. Empresas que criaram institutos ou fundações com a marca da empresa, preferem projetos como educação, adolescentes, esportes ou ecologia, projetos que “não dão problemas”.</w:t>
      </w:r>
      <w:r w:rsidR="00067E3F">
        <w:rPr>
          <w:rFonts w:ascii="Arial" w:hAnsi="Arial" w:cs="Arial"/>
        </w:rPr>
        <w:t xml:space="preserve"> O ideal é não u</w:t>
      </w:r>
      <w:r w:rsidR="00147C17" w:rsidRPr="00524DF4">
        <w:rPr>
          <w:rStyle w:val="Forte"/>
          <w:rFonts w:ascii="Arial" w:hAnsi="Arial" w:cs="Arial"/>
          <w:b w:val="0"/>
          <w:bCs w:val="0"/>
        </w:rPr>
        <w:t>sar critérios empresariais ao escolher seus projetos sociais, como "retorno sobre investimento" ou "ensinar a pescar". Esta área é regida por critérios humanitários, não científicos ou econômicos.</w:t>
      </w:r>
      <w:r>
        <w:rPr>
          <w:rStyle w:val="Forte"/>
          <w:rFonts w:ascii="Arial" w:hAnsi="Arial" w:cs="Arial"/>
        </w:rPr>
        <w:t xml:space="preserve"> </w:t>
      </w:r>
      <w:r w:rsidR="00147C17" w:rsidRPr="00763EA2">
        <w:rPr>
          <w:rFonts w:ascii="Arial" w:hAnsi="Arial" w:cs="Arial"/>
        </w:rPr>
        <w:t xml:space="preserve">Empresários tendem a usar critérios empresariais para definir quais projetos </w:t>
      </w:r>
      <w:r w:rsidR="00196687" w:rsidRPr="00763EA2">
        <w:rPr>
          <w:rFonts w:ascii="Arial" w:hAnsi="Arial" w:cs="Arial"/>
        </w:rPr>
        <w:t>apoiarem</w:t>
      </w:r>
      <w:r w:rsidR="00147C17" w:rsidRPr="00763EA2">
        <w:rPr>
          <w:rFonts w:ascii="Arial" w:hAnsi="Arial" w:cs="Arial"/>
        </w:rPr>
        <w:t xml:space="preserve">, embora este seja um setor de critérios humanitários. </w:t>
      </w:r>
    </w:p>
    <w:p w14:paraId="44D27BA6" w14:textId="6E1610AA" w:rsidR="00487F00" w:rsidRDefault="00222E16" w:rsidP="00222E16">
      <w:pPr>
        <w:jc w:val="both"/>
        <w:rPr>
          <w:rFonts w:ascii="Arial" w:hAnsi="Arial" w:cs="Arial"/>
        </w:rPr>
      </w:pPr>
      <w:r>
        <w:rPr>
          <w:rFonts w:ascii="Arial" w:hAnsi="Arial" w:cs="Arial"/>
        </w:rPr>
        <w:tab/>
      </w:r>
      <w:r w:rsidR="00147C17" w:rsidRPr="00763EA2">
        <w:rPr>
          <w:rFonts w:ascii="Arial" w:hAnsi="Arial" w:cs="Arial"/>
        </w:rPr>
        <w:t xml:space="preserve">Na literatura </w:t>
      </w:r>
      <w:r w:rsidR="00067E3F">
        <w:rPr>
          <w:rFonts w:ascii="Arial" w:hAnsi="Arial" w:cs="Arial"/>
        </w:rPr>
        <w:t xml:space="preserve">pode-se encontrar </w:t>
      </w:r>
      <w:r w:rsidR="00147C17" w:rsidRPr="00763EA2">
        <w:rPr>
          <w:rFonts w:ascii="Arial" w:hAnsi="Arial" w:cs="Arial"/>
        </w:rPr>
        <w:t>que a responsabilidade social é do governo, por isto estamos pagando imposto</w:t>
      </w:r>
      <w:r w:rsidR="00067E3F">
        <w:rPr>
          <w:rFonts w:ascii="Arial" w:hAnsi="Arial" w:cs="Arial"/>
        </w:rPr>
        <w:t>s</w:t>
      </w:r>
      <w:r w:rsidR="00147C17" w:rsidRPr="00763EA2">
        <w:rPr>
          <w:rFonts w:ascii="Arial" w:hAnsi="Arial" w:cs="Arial"/>
        </w:rPr>
        <w:t xml:space="preserve">. </w:t>
      </w:r>
      <w:r w:rsidR="00067E3F">
        <w:rPr>
          <w:rFonts w:ascii="Arial" w:hAnsi="Arial" w:cs="Arial"/>
        </w:rPr>
        <w:t>Uma</w:t>
      </w:r>
      <w:r w:rsidR="00147C17" w:rsidRPr="00763EA2">
        <w:rPr>
          <w:rFonts w:ascii="Arial" w:hAnsi="Arial" w:cs="Arial"/>
        </w:rPr>
        <w:t xml:space="preserve"> segunda posição é que a responsabilidade social é do indivíduo, da comunidade, da congregação, das Ongs organizadas para tal.</w:t>
      </w:r>
      <w:r>
        <w:rPr>
          <w:rFonts w:ascii="Arial" w:hAnsi="Arial" w:cs="Arial"/>
        </w:rPr>
        <w:t xml:space="preserve"> </w:t>
      </w:r>
      <w:r w:rsidR="00147C17" w:rsidRPr="00763EA2">
        <w:rPr>
          <w:rFonts w:ascii="Arial" w:hAnsi="Arial" w:cs="Arial"/>
        </w:rPr>
        <w:t xml:space="preserve">No Brasil, surgiu uma terceira visão, de extrema-direita. Que a responsabilidade social é das empresas e dos empresários, que a agenda social deve ser estabelecida por executivos e empresários, sob critérios empresariais de retorno de investimento. </w:t>
      </w:r>
    </w:p>
    <w:p w14:paraId="1776FE59" w14:textId="77777777" w:rsidR="00037CF9" w:rsidRDefault="00037CF9" w:rsidP="00222E16">
      <w:pPr>
        <w:jc w:val="both"/>
        <w:rPr>
          <w:rFonts w:ascii="Arial" w:hAnsi="Arial" w:cs="Arial"/>
        </w:rPr>
      </w:pPr>
    </w:p>
    <w:p w14:paraId="54701D8B" w14:textId="5AE628B5" w:rsidR="00196687" w:rsidRPr="00F07787" w:rsidRDefault="00F07787" w:rsidP="00F07787">
      <w:pPr>
        <w:rPr>
          <w:rFonts w:ascii="Arial" w:hAnsi="Arial" w:cs="Arial"/>
        </w:rPr>
      </w:pPr>
      <w:r w:rsidRPr="00F07787">
        <w:rPr>
          <w:rFonts w:ascii="Arial" w:hAnsi="Arial" w:cs="Arial"/>
        </w:rPr>
        <w:lastRenderedPageBreak/>
        <w:t>RESPONSABILIDADE AMBIENTAL</w:t>
      </w:r>
    </w:p>
    <w:p w14:paraId="3A688716" w14:textId="77777777" w:rsidR="00F07787" w:rsidRPr="00196687" w:rsidRDefault="00F07787" w:rsidP="00F07787">
      <w:pPr>
        <w:rPr>
          <w:rFonts w:ascii="Arial" w:hAnsi="Arial" w:cs="Arial"/>
          <w:lang w:eastAsia="pt-BR"/>
        </w:rPr>
      </w:pPr>
    </w:p>
    <w:p w14:paraId="607606A0" w14:textId="77777777" w:rsidR="00196687" w:rsidRPr="00196687" w:rsidRDefault="00196687" w:rsidP="00F07787">
      <w:pPr>
        <w:pStyle w:val="NormalWeb"/>
        <w:shd w:val="clear" w:color="auto" w:fill="FFFFFF"/>
        <w:spacing w:before="0" w:beforeAutospacing="0" w:after="384" w:afterAutospacing="0"/>
        <w:ind w:firstLine="708"/>
        <w:jc w:val="both"/>
        <w:textAlignment w:val="baseline"/>
        <w:rPr>
          <w:rFonts w:ascii="Arial" w:hAnsi="Arial" w:cs="Arial"/>
        </w:rPr>
      </w:pPr>
      <w:r w:rsidRPr="00196687">
        <w:rPr>
          <w:rFonts w:ascii="Arial" w:hAnsi="Arial" w:cs="Arial"/>
        </w:rPr>
        <w:t>Responsabilidade Ambiental é um conjunto de atitudes, individuais ou empresarias, voltado para o desenvolvimento sustentável do planeta. Ou seja, estas atitudes devem levar em conta o crescimento econômico ajustado à proteção do meio ambiente na atualidade e para as gerações futuras, garantindo a sustentabilidade.</w:t>
      </w:r>
    </w:p>
    <w:p w14:paraId="5D971013" w14:textId="77777777" w:rsidR="00F07787" w:rsidRDefault="00196687" w:rsidP="00F07787">
      <w:pPr>
        <w:pStyle w:val="NormalWeb"/>
        <w:shd w:val="clear" w:color="auto" w:fill="FFFFFF"/>
        <w:spacing w:before="0" w:beforeAutospacing="0" w:after="0" w:afterAutospacing="0"/>
        <w:textAlignment w:val="baseline"/>
        <w:rPr>
          <w:rStyle w:val="Forte"/>
          <w:rFonts w:ascii="Arial" w:hAnsi="Arial" w:cs="Arial"/>
        </w:rPr>
      </w:pPr>
      <w:r w:rsidRPr="00196687">
        <w:rPr>
          <w:rStyle w:val="Forte"/>
          <w:rFonts w:ascii="Arial" w:hAnsi="Arial" w:cs="Arial"/>
        </w:rPr>
        <w:t>Exemplos de atitudes que envolvem a responsabilidade ambiental individual:</w:t>
      </w:r>
    </w:p>
    <w:p w14:paraId="311307DB" w14:textId="77777777" w:rsidR="0010543A" w:rsidRDefault="0010543A" w:rsidP="00F07787">
      <w:pPr>
        <w:pStyle w:val="NormalWeb"/>
        <w:shd w:val="clear" w:color="auto" w:fill="FFFFFF"/>
        <w:spacing w:before="0" w:beforeAutospacing="0" w:after="0" w:afterAutospacing="0"/>
        <w:textAlignment w:val="baseline"/>
        <w:rPr>
          <w:rStyle w:val="Forte"/>
          <w:rFonts w:ascii="Arial" w:hAnsi="Arial" w:cs="Arial"/>
        </w:rPr>
      </w:pPr>
    </w:p>
    <w:p w14:paraId="4C9A9D40" w14:textId="0B1C73E7" w:rsidR="00196687" w:rsidRDefault="00196687" w:rsidP="00F07787">
      <w:pPr>
        <w:pStyle w:val="NormalWeb"/>
        <w:shd w:val="clear" w:color="auto" w:fill="FFFFFF"/>
        <w:spacing w:before="0" w:beforeAutospacing="0" w:after="0" w:afterAutospacing="0"/>
        <w:textAlignment w:val="baseline"/>
        <w:rPr>
          <w:rFonts w:ascii="Arial" w:hAnsi="Arial" w:cs="Arial"/>
        </w:rPr>
      </w:pPr>
      <w:r w:rsidRPr="00196687">
        <w:rPr>
          <w:rFonts w:ascii="Arial" w:hAnsi="Arial" w:cs="Arial"/>
        </w:rPr>
        <w:t>– Realizar a reciclagem de lixo (resíduos sólidos).</w:t>
      </w:r>
      <w:r w:rsidRPr="00196687">
        <w:rPr>
          <w:rFonts w:ascii="Arial" w:hAnsi="Arial" w:cs="Arial"/>
        </w:rPr>
        <w:br/>
        <w:t>– Não jogar óleo de cozinha no sistema de esgoto.</w:t>
      </w:r>
      <w:r w:rsidRPr="00196687">
        <w:rPr>
          <w:rFonts w:ascii="Arial" w:hAnsi="Arial" w:cs="Arial"/>
        </w:rPr>
        <w:br/>
        <w:t>– Usar de forma racional, economizando sempre que possível, a água.</w:t>
      </w:r>
      <w:r w:rsidRPr="00196687">
        <w:rPr>
          <w:rFonts w:ascii="Arial" w:hAnsi="Arial" w:cs="Arial"/>
        </w:rPr>
        <w:br/>
        <w:t>– Buscar consumir produtos com certificação ambiental e de empresas que respeitem o meio ambiente em seus processos produtivos.</w:t>
      </w:r>
      <w:r w:rsidRPr="00196687">
        <w:rPr>
          <w:rFonts w:ascii="Arial" w:hAnsi="Arial" w:cs="Arial"/>
        </w:rPr>
        <w:br/>
        <w:t>– Usar transporte individual (carros e motos) só quando necessário, dando prioridades para o transporte coletivo ou bicicleta.</w:t>
      </w:r>
      <w:r w:rsidRPr="00196687">
        <w:rPr>
          <w:rFonts w:ascii="Arial" w:hAnsi="Arial" w:cs="Arial"/>
        </w:rPr>
        <w:br/>
        <w:t>– Comprar e usar eletrodomésticos com baixo consumo de energia.</w:t>
      </w:r>
      <w:r w:rsidRPr="00196687">
        <w:rPr>
          <w:rFonts w:ascii="Arial" w:hAnsi="Arial" w:cs="Arial"/>
        </w:rPr>
        <w:br/>
        <w:t>– Economizar energia elétrica nas tarefas domésticas cotidianas.</w:t>
      </w:r>
      <w:r w:rsidRPr="00196687">
        <w:rPr>
          <w:rFonts w:ascii="Arial" w:hAnsi="Arial" w:cs="Arial"/>
        </w:rPr>
        <w:br/>
        <w:t>– Evitar o uso de sacolas plásticas nos supermercados.</w:t>
      </w:r>
    </w:p>
    <w:p w14:paraId="41F4E76E" w14:textId="77777777" w:rsidR="00F07787" w:rsidRPr="00196687" w:rsidRDefault="00F07787" w:rsidP="00F07787">
      <w:pPr>
        <w:pStyle w:val="NormalWeb"/>
        <w:shd w:val="clear" w:color="auto" w:fill="FFFFFF"/>
        <w:spacing w:before="0" w:beforeAutospacing="0" w:after="0" w:afterAutospacing="0"/>
        <w:textAlignment w:val="baseline"/>
        <w:rPr>
          <w:rFonts w:ascii="Arial" w:hAnsi="Arial" w:cs="Arial"/>
        </w:rPr>
      </w:pPr>
    </w:p>
    <w:p w14:paraId="628F73DE" w14:textId="77777777" w:rsidR="00196687" w:rsidRDefault="00196687" w:rsidP="00F07787">
      <w:pPr>
        <w:pStyle w:val="NormalWeb"/>
        <w:shd w:val="clear" w:color="auto" w:fill="FFFFFF"/>
        <w:spacing w:before="0" w:beforeAutospacing="0" w:after="0" w:afterAutospacing="0"/>
        <w:textAlignment w:val="baseline"/>
        <w:rPr>
          <w:rStyle w:val="Forte"/>
          <w:rFonts w:ascii="Arial" w:hAnsi="Arial" w:cs="Arial"/>
        </w:rPr>
      </w:pPr>
      <w:r w:rsidRPr="00196687">
        <w:rPr>
          <w:rStyle w:val="Forte"/>
          <w:rFonts w:ascii="Arial" w:hAnsi="Arial" w:cs="Arial"/>
        </w:rPr>
        <w:t>Exemplos de atitudes que envolvem a responsabilidade ambiental empresarial:</w:t>
      </w:r>
    </w:p>
    <w:p w14:paraId="0D36CF7E" w14:textId="77777777" w:rsidR="0010543A" w:rsidRPr="00196687" w:rsidRDefault="0010543A" w:rsidP="00F07787">
      <w:pPr>
        <w:pStyle w:val="NormalWeb"/>
        <w:shd w:val="clear" w:color="auto" w:fill="FFFFFF"/>
        <w:spacing w:before="0" w:beforeAutospacing="0" w:after="0" w:afterAutospacing="0"/>
        <w:textAlignment w:val="baseline"/>
        <w:rPr>
          <w:rFonts w:ascii="Arial" w:hAnsi="Arial" w:cs="Arial"/>
        </w:rPr>
      </w:pPr>
    </w:p>
    <w:p w14:paraId="345D00C3" w14:textId="77777777" w:rsidR="00196687" w:rsidRDefault="00196687" w:rsidP="00F07787">
      <w:pPr>
        <w:pStyle w:val="NormalWeb"/>
        <w:shd w:val="clear" w:color="auto" w:fill="FFFFFF"/>
        <w:spacing w:before="0" w:beforeAutospacing="0" w:after="384" w:afterAutospacing="0"/>
        <w:textAlignment w:val="baseline"/>
        <w:rPr>
          <w:rFonts w:ascii="Arial" w:hAnsi="Arial" w:cs="Arial"/>
        </w:rPr>
      </w:pPr>
      <w:r w:rsidRPr="00196687">
        <w:rPr>
          <w:rFonts w:ascii="Arial" w:hAnsi="Arial" w:cs="Arial"/>
        </w:rPr>
        <w:t>– Criação e implantação de um sistema de gestão ambiental na empresa.</w:t>
      </w:r>
      <w:r w:rsidRPr="00196687">
        <w:rPr>
          <w:rFonts w:ascii="Arial" w:hAnsi="Arial" w:cs="Arial"/>
        </w:rPr>
        <w:br/>
        <w:t>– Tratar e reutilizar a água dentro do processo produtivo.</w:t>
      </w:r>
      <w:r w:rsidRPr="00196687">
        <w:rPr>
          <w:rFonts w:ascii="Arial" w:hAnsi="Arial" w:cs="Arial"/>
        </w:rPr>
        <w:br/>
        <w:t>– Criação de produtos que provoquem o mínimo possível de impacto ambiental.</w:t>
      </w:r>
      <w:r w:rsidRPr="00196687">
        <w:rPr>
          <w:rFonts w:ascii="Arial" w:hAnsi="Arial" w:cs="Arial"/>
        </w:rPr>
        <w:br/>
        <w:t>– Dar prioridade para o uso de sistemas de transporte não poluentes ou com baixo índice de poluição. Exemplos: transporte ferroviário e marítimo.</w:t>
      </w:r>
      <w:r w:rsidRPr="00196687">
        <w:rPr>
          <w:rFonts w:ascii="Arial" w:hAnsi="Arial" w:cs="Arial"/>
        </w:rPr>
        <w:br/>
        <w:t>– Criar sistema de reciclagem de resíduos sólidos dentro da empresa.</w:t>
      </w:r>
      <w:r w:rsidRPr="00196687">
        <w:rPr>
          <w:rFonts w:ascii="Arial" w:hAnsi="Arial" w:cs="Arial"/>
        </w:rPr>
        <w:br/>
        <w:t>– Treinar e informar os funcionários sobre a importância da sustentabilidade.</w:t>
      </w:r>
      <w:r w:rsidRPr="00196687">
        <w:rPr>
          <w:rFonts w:ascii="Arial" w:hAnsi="Arial" w:cs="Arial"/>
        </w:rPr>
        <w:br/>
        <w:t>– Dar preferência para a compra de matéria-prima de empresas que também sigam os princípios da responsabilidade ambiental.</w:t>
      </w:r>
      <w:r w:rsidRPr="00196687">
        <w:rPr>
          <w:rFonts w:ascii="Arial" w:hAnsi="Arial" w:cs="Arial"/>
        </w:rPr>
        <w:br/>
        <w:t>– Dar preferência, sempre que possível, para o uso de fontes de energia limpas e renováveis no processo produtivo.</w:t>
      </w:r>
      <w:r w:rsidRPr="00196687">
        <w:rPr>
          <w:rFonts w:ascii="Arial" w:hAnsi="Arial" w:cs="Arial"/>
        </w:rPr>
        <w:br/>
        <w:t>– Nunca adotar ações que possam provocar danos ao meio ambiente como, por exemplo, poluição de rios e desmatamento.</w:t>
      </w:r>
    </w:p>
    <w:p w14:paraId="3F53D7ED" w14:textId="048D16ED" w:rsidR="00F07787" w:rsidRDefault="00F07787" w:rsidP="00F07787">
      <w:pPr>
        <w:pStyle w:val="NormalWeb"/>
        <w:shd w:val="clear" w:color="auto" w:fill="FFFFFF"/>
        <w:spacing w:before="0" w:beforeAutospacing="0" w:after="0" w:afterAutospacing="0"/>
        <w:textAlignment w:val="baseline"/>
        <w:rPr>
          <w:rStyle w:val="Forte"/>
          <w:rFonts w:ascii="Arial" w:hAnsi="Arial" w:cs="Arial"/>
        </w:rPr>
      </w:pPr>
      <w:r>
        <w:rPr>
          <w:rStyle w:val="Forte"/>
          <w:rFonts w:ascii="Arial" w:hAnsi="Arial" w:cs="Arial"/>
        </w:rPr>
        <w:t>Atuação do poder público</w:t>
      </w:r>
      <w:r w:rsidRPr="00196687">
        <w:rPr>
          <w:rStyle w:val="Forte"/>
          <w:rFonts w:ascii="Arial" w:hAnsi="Arial" w:cs="Arial"/>
        </w:rPr>
        <w:t>:</w:t>
      </w:r>
    </w:p>
    <w:p w14:paraId="6CEDD7E7" w14:textId="77777777" w:rsidR="0010543A" w:rsidRDefault="0010543A" w:rsidP="00F07787">
      <w:pPr>
        <w:pStyle w:val="NormalWeb"/>
        <w:shd w:val="clear" w:color="auto" w:fill="FFFFFF"/>
        <w:spacing w:before="0" w:beforeAutospacing="0" w:after="0" w:afterAutospacing="0"/>
        <w:textAlignment w:val="baseline"/>
        <w:rPr>
          <w:rFonts w:ascii="Arial" w:hAnsi="Arial" w:cs="Arial"/>
        </w:rPr>
      </w:pPr>
    </w:p>
    <w:p w14:paraId="32A64F46" w14:textId="544439D3" w:rsidR="00F07787" w:rsidRPr="00F07787" w:rsidRDefault="00F07787" w:rsidP="00F07787">
      <w:pPr>
        <w:pStyle w:val="NormalWeb"/>
        <w:shd w:val="clear" w:color="auto" w:fill="FFFFFF"/>
        <w:spacing w:before="0" w:beforeAutospacing="0" w:after="0" w:afterAutospacing="0"/>
        <w:ind w:firstLine="708"/>
        <w:jc w:val="both"/>
        <w:textAlignment w:val="baseline"/>
        <w:rPr>
          <w:rFonts w:ascii="Arial" w:hAnsi="Arial" w:cs="Arial"/>
        </w:rPr>
      </w:pPr>
      <w:r w:rsidRPr="00F07787">
        <w:rPr>
          <w:rFonts w:ascii="Arial" w:hAnsi="Arial" w:cs="Arial"/>
          <w:shd w:val="clear" w:color="auto" w:fill="FFFFFF"/>
        </w:rPr>
        <w:t>O Ministério do Meio Ambiente (MMA) desenvolve políticas públicas que visam promover a produção e o consumo sustentáveis. Produção sustentável é a incorporação, ao longo de todo ciclo de vida de bens e serviços, das melhores alternativas possíveis para minimizar custos ambientais e sociais. Já o consumo sustentável pode ser definido</w:t>
      </w:r>
      <w:r w:rsidR="0010543A">
        <w:rPr>
          <w:rFonts w:ascii="Arial" w:hAnsi="Arial" w:cs="Arial"/>
          <w:shd w:val="clear" w:color="auto" w:fill="FFFFFF"/>
        </w:rPr>
        <w:t xml:space="preserve"> </w:t>
      </w:r>
      <w:r w:rsidRPr="00F07787">
        <w:rPr>
          <w:rFonts w:ascii="Arial" w:hAnsi="Arial" w:cs="Arial"/>
          <w:shd w:val="clear" w:color="auto" w:fill="FFFFFF"/>
        </w:rPr>
        <w:t>como o uso de bens e serviços que atendam às necessidades básicas, proporcionando uma melhor qualidade de vida, enquanto minimizam o uso de recursos naturais e materiais tóxicos, a geração de resíduos e a emissão de poluentes durante todo ciclo de vida do produto ou do serviço, de modo que não se coloque em risco as necessidades das futuras gerações.</w:t>
      </w:r>
      <w:r w:rsidRPr="00F07787">
        <w:rPr>
          <w:rFonts w:ascii="Arial" w:hAnsi="Arial" w:cs="Arial"/>
        </w:rPr>
        <w:br/>
      </w:r>
      <w:r>
        <w:rPr>
          <w:rFonts w:ascii="Arial" w:hAnsi="Arial" w:cs="Arial"/>
          <w:shd w:val="clear" w:color="auto" w:fill="FFFFFF"/>
        </w:rPr>
        <w:t xml:space="preserve"> </w:t>
      </w:r>
      <w:r>
        <w:rPr>
          <w:rFonts w:ascii="Arial" w:hAnsi="Arial" w:cs="Arial"/>
          <w:shd w:val="clear" w:color="auto" w:fill="FFFFFF"/>
        </w:rPr>
        <w:tab/>
      </w:r>
      <w:r w:rsidRPr="00F07787">
        <w:rPr>
          <w:rFonts w:ascii="Arial" w:hAnsi="Arial" w:cs="Arial"/>
          <w:shd w:val="clear" w:color="auto" w:fill="FFFFFF"/>
        </w:rPr>
        <w:t>O Plano de Ação para a Produção e Consumo Sustentáveis é uma ação do MMA que tem o objetivo de fomentar políticas, programas e ações que promovam a produção e o consumo sustentáveis no país.  Enfoca em seis áreas principais: Educação para o Consumo Sustentável; Varejo e Consumo Sustentável; Aumento da reciclagem; Compras Públicas Sustentáveis; Construções Sustentáveis e Agenda Ambiental na Administração Pública. Esse último programa incentiva a incorporação de atitudes sustentáveis na rotina dos órgãos públicos do país.</w:t>
      </w:r>
    </w:p>
    <w:p w14:paraId="5F24A8D2" w14:textId="233CF414" w:rsidR="00037CF9" w:rsidRPr="007334FD" w:rsidRDefault="00037CF9" w:rsidP="00037CF9">
      <w:pPr>
        <w:pStyle w:val="Textbody"/>
        <w:spacing w:after="0" w:line="276" w:lineRule="auto"/>
        <w:jc w:val="both"/>
        <w:rPr>
          <w:rFonts w:ascii="Arial" w:hAnsi="Arial" w:cs="Arial"/>
          <w:spacing w:val="-7"/>
          <w:sz w:val="54"/>
          <w:szCs w:val="54"/>
          <w:lang w:val="pt-BR"/>
        </w:rPr>
      </w:pPr>
      <w:r w:rsidRPr="007334FD">
        <w:rPr>
          <w:rFonts w:ascii="Arial" w:hAnsi="Arial" w:cs="Arial"/>
          <w:sz w:val="54"/>
          <w:szCs w:val="54"/>
          <w:lang w:val="pt-BR"/>
        </w:rPr>
        <w:lastRenderedPageBreak/>
        <w:t>Trabalho sobre Responsabilidade Social</w:t>
      </w:r>
    </w:p>
    <w:p w14:paraId="1C6D7002" w14:textId="77777777" w:rsidR="00037CF9" w:rsidRDefault="00037CF9" w:rsidP="00037CF9">
      <w:pPr>
        <w:pStyle w:val="Textbody"/>
        <w:spacing w:after="0" w:line="276" w:lineRule="auto"/>
        <w:jc w:val="both"/>
        <w:rPr>
          <w:rFonts w:ascii="Arial" w:hAnsi="Arial" w:cs="Arial"/>
          <w:spacing w:val="-7"/>
          <w:sz w:val="28"/>
          <w:szCs w:val="28"/>
          <w:lang w:val="pt-BR"/>
        </w:rPr>
      </w:pPr>
    </w:p>
    <w:p w14:paraId="6AF84173" w14:textId="2AD37C1A" w:rsidR="00037CF9" w:rsidRDefault="00037CF9" w:rsidP="00037CF9">
      <w:pPr>
        <w:tabs>
          <w:tab w:val="left" w:pos="2160"/>
        </w:tabs>
        <w:rPr>
          <w:rFonts w:ascii="Arial" w:hAnsi="Arial" w:cs="Arial"/>
          <w:sz w:val="32"/>
          <w:szCs w:val="32"/>
        </w:rPr>
      </w:pPr>
      <w:r w:rsidRPr="0048244B">
        <w:rPr>
          <w:rFonts w:ascii="Arial" w:hAnsi="Arial" w:cs="Arial"/>
          <w:sz w:val="32"/>
          <w:szCs w:val="32"/>
        </w:rPr>
        <w:t xml:space="preserve">Procure uma empresa que tenha divulgação das ações de Responsabilidade </w:t>
      </w:r>
      <w:r w:rsidR="00196687">
        <w:rPr>
          <w:rFonts w:ascii="Arial" w:hAnsi="Arial" w:cs="Arial"/>
          <w:sz w:val="32"/>
          <w:szCs w:val="32"/>
        </w:rPr>
        <w:t>Ambienta</w:t>
      </w:r>
      <w:r w:rsidRPr="0048244B">
        <w:rPr>
          <w:rFonts w:ascii="Arial" w:hAnsi="Arial" w:cs="Arial"/>
          <w:sz w:val="32"/>
          <w:szCs w:val="32"/>
        </w:rPr>
        <w:t>l em sua página da internet.</w:t>
      </w:r>
    </w:p>
    <w:p w14:paraId="50F3D263" w14:textId="77777777" w:rsidR="00037CF9" w:rsidRPr="0048244B" w:rsidRDefault="00037CF9" w:rsidP="00037CF9">
      <w:pPr>
        <w:tabs>
          <w:tab w:val="left" w:pos="2160"/>
        </w:tabs>
        <w:spacing w:line="254" w:lineRule="auto"/>
        <w:rPr>
          <w:rFonts w:ascii="Arial" w:hAnsi="Arial" w:cs="Arial"/>
          <w:sz w:val="32"/>
          <w:szCs w:val="32"/>
        </w:rPr>
      </w:pPr>
    </w:p>
    <w:p w14:paraId="34DAF250" w14:textId="77777777" w:rsidR="00447CE7" w:rsidRPr="0048244B" w:rsidRDefault="00037CF9" w:rsidP="00037CF9">
      <w:pPr>
        <w:numPr>
          <w:ilvl w:val="0"/>
          <w:numId w:val="36"/>
        </w:numPr>
        <w:tabs>
          <w:tab w:val="left" w:pos="2160"/>
        </w:tabs>
        <w:spacing w:after="160" w:line="254" w:lineRule="auto"/>
        <w:rPr>
          <w:rFonts w:ascii="Arial" w:hAnsi="Arial" w:cs="Arial"/>
          <w:sz w:val="32"/>
          <w:szCs w:val="32"/>
        </w:rPr>
      </w:pPr>
      <w:r w:rsidRPr="0048244B">
        <w:rPr>
          <w:rFonts w:ascii="Arial" w:hAnsi="Arial" w:cs="Arial"/>
          <w:sz w:val="32"/>
          <w:szCs w:val="32"/>
        </w:rPr>
        <w:t>Descreva um histórico da empresa (2 pontos)</w:t>
      </w:r>
    </w:p>
    <w:p w14:paraId="4E8EB271" w14:textId="77777777" w:rsidR="00447CE7" w:rsidRPr="0048244B" w:rsidRDefault="00037CF9" w:rsidP="00037CF9">
      <w:pPr>
        <w:numPr>
          <w:ilvl w:val="0"/>
          <w:numId w:val="36"/>
        </w:numPr>
        <w:tabs>
          <w:tab w:val="left" w:pos="2160"/>
        </w:tabs>
        <w:spacing w:after="160" w:line="254" w:lineRule="auto"/>
        <w:rPr>
          <w:rFonts w:ascii="Arial" w:hAnsi="Arial" w:cs="Arial"/>
          <w:sz w:val="32"/>
          <w:szCs w:val="32"/>
        </w:rPr>
      </w:pPr>
      <w:r w:rsidRPr="0048244B">
        <w:rPr>
          <w:rFonts w:ascii="Arial" w:hAnsi="Arial" w:cs="Arial"/>
          <w:sz w:val="32"/>
          <w:szCs w:val="32"/>
        </w:rPr>
        <w:t>Descreva o nome de um programa social realizado pela empresa e a data de execução. (2 pontos)</w:t>
      </w:r>
    </w:p>
    <w:p w14:paraId="5360688D" w14:textId="77777777" w:rsidR="00447CE7" w:rsidRPr="0048244B" w:rsidRDefault="00037CF9" w:rsidP="00037CF9">
      <w:pPr>
        <w:numPr>
          <w:ilvl w:val="0"/>
          <w:numId w:val="36"/>
        </w:numPr>
        <w:tabs>
          <w:tab w:val="left" w:pos="2160"/>
        </w:tabs>
        <w:spacing w:after="160" w:line="254" w:lineRule="auto"/>
        <w:rPr>
          <w:rFonts w:ascii="Arial" w:hAnsi="Arial" w:cs="Arial"/>
          <w:sz w:val="32"/>
          <w:szCs w:val="32"/>
        </w:rPr>
      </w:pPr>
      <w:r w:rsidRPr="0048244B">
        <w:rPr>
          <w:rFonts w:ascii="Arial" w:hAnsi="Arial" w:cs="Arial"/>
          <w:sz w:val="32"/>
          <w:szCs w:val="32"/>
        </w:rPr>
        <w:t>Descreva as ações realizadas por este programa e qual grupo de pessoas foram beneficiadas por ele. (2 pontos)</w:t>
      </w:r>
    </w:p>
    <w:p w14:paraId="3497B859" w14:textId="77777777" w:rsidR="00447CE7" w:rsidRPr="0048244B" w:rsidRDefault="00037CF9" w:rsidP="00037CF9">
      <w:pPr>
        <w:numPr>
          <w:ilvl w:val="0"/>
          <w:numId w:val="36"/>
        </w:numPr>
        <w:tabs>
          <w:tab w:val="left" w:pos="2160"/>
        </w:tabs>
        <w:spacing w:after="160" w:line="254" w:lineRule="auto"/>
        <w:rPr>
          <w:rFonts w:ascii="Arial" w:hAnsi="Arial" w:cs="Arial"/>
          <w:sz w:val="32"/>
          <w:szCs w:val="32"/>
        </w:rPr>
      </w:pPr>
      <w:r w:rsidRPr="0048244B">
        <w:rPr>
          <w:rFonts w:ascii="Arial" w:hAnsi="Arial" w:cs="Arial"/>
          <w:sz w:val="32"/>
          <w:szCs w:val="32"/>
        </w:rPr>
        <w:t>Descreva de que maneira a empresa também se beneficia do seu programa de responsabilidade social. (3 pontos)</w:t>
      </w:r>
    </w:p>
    <w:p w14:paraId="3B8800FB" w14:textId="77777777" w:rsidR="00447CE7" w:rsidRPr="0048244B" w:rsidRDefault="00037CF9" w:rsidP="00037CF9">
      <w:pPr>
        <w:numPr>
          <w:ilvl w:val="0"/>
          <w:numId w:val="36"/>
        </w:numPr>
        <w:tabs>
          <w:tab w:val="left" w:pos="2160"/>
        </w:tabs>
        <w:spacing w:after="160" w:line="254" w:lineRule="auto"/>
        <w:rPr>
          <w:rFonts w:ascii="Arial" w:hAnsi="Arial" w:cs="Arial"/>
          <w:sz w:val="32"/>
          <w:szCs w:val="32"/>
        </w:rPr>
      </w:pPr>
      <w:r w:rsidRPr="0048244B">
        <w:rPr>
          <w:rFonts w:ascii="Arial" w:hAnsi="Arial" w:cs="Arial"/>
          <w:sz w:val="32"/>
          <w:szCs w:val="32"/>
        </w:rPr>
        <w:t>O trabalho terá entre seis e dez páginas (slides). Entregar impresso.</w:t>
      </w:r>
    </w:p>
    <w:p w14:paraId="6B9A5E12" w14:textId="77777777" w:rsidR="00447CE7" w:rsidRPr="0048244B" w:rsidRDefault="00037CF9" w:rsidP="00037CF9">
      <w:pPr>
        <w:numPr>
          <w:ilvl w:val="0"/>
          <w:numId w:val="36"/>
        </w:numPr>
        <w:tabs>
          <w:tab w:val="left" w:pos="2160"/>
        </w:tabs>
        <w:spacing w:after="160" w:line="254" w:lineRule="auto"/>
        <w:rPr>
          <w:rFonts w:ascii="Arial" w:hAnsi="Arial" w:cs="Arial"/>
          <w:sz w:val="32"/>
          <w:szCs w:val="32"/>
        </w:rPr>
      </w:pPr>
      <w:r w:rsidRPr="0048244B">
        <w:rPr>
          <w:rFonts w:ascii="Arial" w:hAnsi="Arial" w:cs="Arial"/>
          <w:sz w:val="32"/>
          <w:szCs w:val="32"/>
        </w:rPr>
        <w:t>Identifique as fontes pesquisadas. (1 ponto)</w:t>
      </w:r>
    </w:p>
    <w:p w14:paraId="1C17BDEB" w14:textId="54F1D99F" w:rsidR="00447CE7" w:rsidRDefault="00037CF9" w:rsidP="00037CF9">
      <w:pPr>
        <w:numPr>
          <w:ilvl w:val="0"/>
          <w:numId w:val="36"/>
        </w:numPr>
        <w:tabs>
          <w:tab w:val="left" w:pos="2160"/>
        </w:tabs>
        <w:spacing w:after="160" w:line="254" w:lineRule="auto"/>
        <w:rPr>
          <w:rFonts w:ascii="Arial" w:hAnsi="Arial" w:cs="Arial"/>
          <w:sz w:val="32"/>
          <w:szCs w:val="32"/>
        </w:rPr>
      </w:pPr>
      <w:r w:rsidRPr="0048244B">
        <w:rPr>
          <w:rFonts w:ascii="Arial" w:hAnsi="Arial" w:cs="Arial"/>
          <w:sz w:val="32"/>
          <w:szCs w:val="32"/>
        </w:rPr>
        <w:t>Equipe de no máximo</w:t>
      </w:r>
      <w:r w:rsidR="00DB47C2">
        <w:rPr>
          <w:rFonts w:ascii="Arial" w:hAnsi="Arial" w:cs="Arial"/>
          <w:sz w:val="32"/>
          <w:szCs w:val="32"/>
        </w:rPr>
        <w:t xml:space="preserve"> 4</w:t>
      </w:r>
      <w:r w:rsidRPr="0048244B">
        <w:rPr>
          <w:rFonts w:ascii="Arial" w:hAnsi="Arial" w:cs="Arial"/>
          <w:sz w:val="32"/>
          <w:szCs w:val="32"/>
        </w:rPr>
        <w:t xml:space="preserve"> alunos </w:t>
      </w:r>
    </w:p>
    <w:p w14:paraId="4C691A11" w14:textId="21177D06" w:rsidR="00196687" w:rsidRDefault="00196687" w:rsidP="00037CF9">
      <w:pPr>
        <w:numPr>
          <w:ilvl w:val="0"/>
          <w:numId w:val="36"/>
        </w:numPr>
        <w:tabs>
          <w:tab w:val="left" w:pos="2160"/>
        </w:tabs>
        <w:spacing w:after="160" w:line="254" w:lineRule="auto"/>
        <w:rPr>
          <w:rFonts w:ascii="Arial" w:hAnsi="Arial" w:cs="Arial"/>
          <w:sz w:val="32"/>
          <w:szCs w:val="32"/>
        </w:rPr>
      </w:pPr>
      <w:r>
        <w:rPr>
          <w:rFonts w:ascii="Arial" w:hAnsi="Arial" w:cs="Arial"/>
          <w:sz w:val="32"/>
          <w:szCs w:val="32"/>
        </w:rPr>
        <w:t>Apresentar no dia da PROVA 1 (Tempo: Entre 8 e 10 minutos)</w:t>
      </w:r>
    </w:p>
    <w:p w14:paraId="4CDAC753" w14:textId="4C2C5D88" w:rsidR="00196687" w:rsidRDefault="00196687" w:rsidP="00037CF9">
      <w:pPr>
        <w:numPr>
          <w:ilvl w:val="0"/>
          <w:numId w:val="36"/>
        </w:numPr>
        <w:tabs>
          <w:tab w:val="left" w:pos="2160"/>
        </w:tabs>
        <w:spacing w:after="160" w:line="254" w:lineRule="auto"/>
        <w:rPr>
          <w:rFonts w:ascii="Arial" w:hAnsi="Arial" w:cs="Arial"/>
          <w:sz w:val="32"/>
          <w:szCs w:val="32"/>
        </w:rPr>
      </w:pPr>
      <w:r>
        <w:rPr>
          <w:rFonts w:ascii="Arial" w:hAnsi="Arial" w:cs="Arial"/>
          <w:sz w:val="32"/>
          <w:szCs w:val="32"/>
        </w:rPr>
        <w:t>Abaixo os critérios para avaliação</w:t>
      </w:r>
    </w:p>
    <w:p w14:paraId="25F0CB05" w14:textId="77777777" w:rsidR="00196687" w:rsidRDefault="00196687" w:rsidP="00196687">
      <w:pPr>
        <w:tabs>
          <w:tab w:val="left" w:pos="2160"/>
        </w:tabs>
        <w:spacing w:after="160" w:line="254" w:lineRule="auto"/>
        <w:ind w:left="720"/>
        <w:rPr>
          <w:rFonts w:ascii="Arial" w:hAnsi="Arial" w:cs="Arial"/>
          <w:sz w:val="32"/>
          <w:szCs w:val="32"/>
        </w:rPr>
      </w:pPr>
    </w:p>
    <w:tbl>
      <w:tblPr>
        <w:tblW w:w="9355" w:type="dxa"/>
        <w:tblInd w:w="392" w:type="dxa"/>
        <w:tblLayout w:type="fixed"/>
        <w:tblLook w:val="0000" w:firstRow="0" w:lastRow="0" w:firstColumn="0" w:lastColumn="0" w:noHBand="0" w:noVBand="0"/>
      </w:tblPr>
      <w:tblGrid>
        <w:gridCol w:w="4536"/>
        <w:gridCol w:w="850"/>
        <w:gridCol w:w="709"/>
        <w:gridCol w:w="851"/>
        <w:gridCol w:w="850"/>
        <w:gridCol w:w="709"/>
        <w:gridCol w:w="850"/>
      </w:tblGrid>
      <w:tr w:rsidR="00196687" w:rsidRPr="00196687" w14:paraId="3BFCBF10" w14:textId="77777777" w:rsidTr="00196687">
        <w:trPr>
          <w:trHeight w:val="267"/>
        </w:trPr>
        <w:tc>
          <w:tcPr>
            <w:tcW w:w="4536" w:type="dxa"/>
            <w:tcBorders>
              <w:top w:val="single" w:sz="4" w:space="0" w:color="000000"/>
              <w:left w:val="single" w:sz="4" w:space="0" w:color="000000"/>
              <w:right w:val="single" w:sz="4" w:space="0" w:color="auto"/>
            </w:tcBorders>
          </w:tcPr>
          <w:p w14:paraId="5BEBE1C0" w14:textId="77777777" w:rsidR="00196687" w:rsidRPr="00196687" w:rsidRDefault="00196687" w:rsidP="00196687">
            <w:pPr>
              <w:pStyle w:val="Textopr-formatado"/>
              <w:snapToGrid w:val="0"/>
              <w:spacing w:after="240"/>
              <w:rPr>
                <w:rFonts w:ascii="Arial" w:hAnsi="Arial" w:cs="Arial"/>
                <w:b/>
                <w:sz w:val="28"/>
                <w:szCs w:val="28"/>
              </w:rPr>
            </w:pPr>
            <w:r w:rsidRPr="00196687">
              <w:rPr>
                <w:rFonts w:ascii="Arial" w:hAnsi="Arial" w:cs="Arial"/>
                <w:b/>
                <w:sz w:val="28"/>
                <w:szCs w:val="28"/>
              </w:rPr>
              <w:t xml:space="preserve">TEMA :     </w:t>
            </w:r>
          </w:p>
        </w:tc>
        <w:tc>
          <w:tcPr>
            <w:tcW w:w="2410" w:type="dxa"/>
            <w:gridSpan w:val="3"/>
            <w:tcBorders>
              <w:top w:val="single" w:sz="4" w:space="0" w:color="auto"/>
              <w:left w:val="single" w:sz="4" w:space="0" w:color="auto"/>
              <w:right w:val="single" w:sz="4" w:space="0" w:color="auto"/>
            </w:tcBorders>
            <w:shd w:val="clear" w:color="auto" w:fill="auto"/>
          </w:tcPr>
          <w:p w14:paraId="03406463" w14:textId="1372D00E" w:rsidR="00196687" w:rsidRPr="00196687" w:rsidRDefault="00196687" w:rsidP="00B9054D">
            <w:pPr>
              <w:pStyle w:val="Textopr-formatado"/>
              <w:snapToGrid w:val="0"/>
              <w:spacing w:after="240"/>
              <w:rPr>
                <w:rFonts w:ascii="Arial" w:hAnsi="Arial" w:cs="Arial"/>
                <w:sz w:val="28"/>
                <w:szCs w:val="28"/>
              </w:rPr>
            </w:pPr>
            <w:r w:rsidRPr="00196687">
              <w:rPr>
                <w:rFonts w:ascii="Arial" w:hAnsi="Arial" w:cs="Arial"/>
                <w:sz w:val="28"/>
                <w:szCs w:val="28"/>
              </w:rPr>
              <w:t xml:space="preserve">Tempo:                </w:t>
            </w:r>
          </w:p>
        </w:tc>
        <w:tc>
          <w:tcPr>
            <w:tcW w:w="2409" w:type="dxa"/>
            <w:gridSpan w:val="3"/>
            <w:tcBorders>
              <w:top w:val="single" w:sz="4" w:space="0" w:color="auto"/>
              <w:left w:val="single" w:sz="4" w:space="0" w:color="auto"/>
              <w:right w:val="single" w:sz="4" w:space="0" w:color="auto"/>
            </w:tcBorders>
          </w:tcPr>
          <w:p w14:paraId="5857D114" w14:textId="77777777" w:rsidR="00196687" w:rsidRPr="00196687" w:rsidRDefault="00196687" w:rsidP="00B9054D">
            <w:pPr>
              <w:pStyle w:val="Textopr-formatado"/>
              <w:snapToGrid w:val="0"/>
              <w:spacing w:after="240"/>
              <w:rPr>
                <w:rFonts w:ascii="Arial" w:hAnsi="Arial" w:cs="Arial"/>
                <w:b/>
                <w:sz w:val="28"/>
                <w:szCs w:val="28"/>
              </w:rPr>
            </w:pPr>
            <w:r w:rsidRPr="00196687">
              <w:rPr>
                <w:rFonts w:ascii="Arial" w:hAnsi="Arial" w:cs="Arial"/>
                <w:b/>
                <w:sz w:val="28"/>
                <w:szCs w:val="28"/>
              </w:rPr>
              <w:t>Nota:</w:t>
            </w:r>
          </w:p>
        </w:tc>
      </w:tr>
      <w:tr w:rsidR="00196687" w:rsidRPr="00196687" w14:paraId="253D21E1" w14:textId="77777777" w:rsidTr="00196687">
        <w:tc>
          <w:tcPr>
            <w:tcW w:w="4536" w:type="dxa"/>
            <w:tcBorders>
              <w:top w:val="single" w:sz="4" w:space="0" w:color="auto"/>
              <w:left w:val="single" w:sz="4" w:space="0" w:color="000000"/>
              <w:bottom w:val="single" w:sz="4" w:space="0" w:color="000000"/>
              <w:right w:val="single" w:sz="4" w:space="0" w:color="auto"/>
            </w:tcBorders>
          </w:tcPr>
          <w:p w14:paraId="6A3AAEA3" w14:textId="77777777" w:rsidR="00196687" w:rsidRPr="00196687" w:rsidRDefault="00196687" w:rsidP="00B9054D">
            <w:pPr>
              <w:snapToGrid w:val="0"/>
              <w:rPr>
                <w:rFonts w:ascii="Arial" w:hAnsi="Arial" w:cs="Arial"/>
                <w:b/>
                <w:sz w:val="28"/>
                <w:szCs w:val="28"/>
              </w:rPr>
            </w:pPr>
            <w:r w:rsidRPr="00196687">
              <w:rPr>
                <w:rFonts w:ascii="Arial" w:hAnsi="Arial" w:cs="Arial"/>
                <w:b/>
                <w:sz w:val="28"/>
                <w:szCs w:val="28"/>
              </w:rPr>
              <w:t>CRITÉRIOS PARA AVALIAÇÃO</w:t>
            </w:r>
          </w:p>
        </w:tc>
        <w:tc>
          <w:tcPr>
            <w:tcW w:w="850" w:type="dxa"/>
            <w:tcBorders>
              <w:top w:val="single" w:sz="4" w:space="0" w:color="auto"/>
              <w:left w:val="single" w:sz="4" w:space="0" w:color="auto"/>
              <w:bottom w:val="single" w:sz="4" w:space="0" w:color="auto"/>
              <w:right w:val="single" w:sz="4" w:space="0" w:color="auto"/>
            </w:tcBorders>
          </w:tcPr>
          <w:p w14:paraId="684A9DA5" w14:textId="77777777" w:rsidR="00196687" w:rsidRPr="00196687" w:rsidRDefault="00196687" w:rsidP="00B9054D">
            <w:pPr>
              <w:snapToGrid w:val="0"/>
              <w:jc w:val="center"/>
              <w:rPr>
                <w:rFonts w:ascii="Arial" w:hAnsi="Arial" w:cs="Arial"/>
                <w:sz w:val="28"/>
                <w:szCs w:val="28"/>
              </w:rPr>
            </w:pPr>
            <w:r w:rsidRPr="00196687">
              <w:rPr>
                <w:rFonts w:ascii="Arial" w:hAnsi="Arial" w:cs="Arial"/>
                <w:sz w:val="28"/>
                <w:szCs w:val="28"/>
              </w:rPr>
              <w:t>0</w:t>
            </w:r>
          </w:p>
        </w:tc>
        <w:tc>
          <w:tcPr>
            <w:tcW w:w="709" w:type="dxa"/>
            <w:tcBorders>
              <w:top w:val="single" w:sz="4" w:space="0" w:color="auto"/>
              <w:left w:val="single" w:sz="4" w:space="0" w:color="auto"/>
              <w:bottom w:val="single" w:sz="4" w:space="0" w:color="auto"/>
              <w:right w:val="single" w:sz="4" w:space="0" w:color="auto"/>
            </w:tcBorders>
          </w:tcPr>
          <w:p w14:paraId="118EBB81" w14:textId="77777777" w:rsidR="00196687" w:rsidRPr="00196687" w:rsidRDefault="00196687" w:rsidP="00B9054D">
            <w:pPr>
              <w:snapToGrid w:val="0"/>
              <w:jc w:val="center"/>
              <w:rPr>
                <w:rFonts w:ascii="Arial" w:hAnsi="Arial" w:cs="Arial"/>
                <w:sz w:val="28"/>
                <w:szCs w:val="28"/>
              </w:rPr>
            </w:pPr>
            <w:r w:rsidRPr="00196687">
              <w:rPr>
                <w:rFonts w:ascii="Arial" w:hAnsi="Arial" w:cs="Arial"/>
                <w:sz w:val="28"/>
                <w:szCs w:val="28"/>
              </w:rPr>
              <w:t>2</w:t>
            </w:r>
          </w:p>
        </w:tc>
        <w:tc>
          <w:tcPr>
            <w:tcW w:w="851" w:type="dxa"/>
            <w:tcBorders>
              <w:top w:val="single" w:sz="4" w:space="0" w:color="auto"/>
              <w:left w:val="single" w:sz="4" w:space="0" w:color="auto"/>
              <w:bottom w:val="single" w:sz="4" w:space="0" w:color="auto"/>
              <w:right w:val="single" w:sz="4" w:space="0" w:color="auto"/>
            </w:tcBorders>
          </w:tcPr>
          <w:p w14:paraId="2BBC014E" w14:textId="77777777" w:rsidR="00196687" w:rsidRPr="00196687" w:rsidRDefault="00196687" w:rsidP="00B9054D">
            <w:pPr>
              <w:snapToGrid w:val="0"/>
              <w:jc w:val="center"/>
              <w:rPr>
                <w:rFonts w:ascii="Arial" w:hAnsi="Arial" w:cs="Arial"/>
                <w:sz w:val="28"/>
                <w:szCs w:val="28"/>
              </w:rPr>
            </w:pPr>
            <w:r w:rsidRPr="00196687">
              <w:rPr>
                <w:rFonts w:ascii="Arial" w:hAnsi="Arial" w:cs="Arial"/>
                <w:sz w:val="28"/>
                <w:szCs w:val="28"/>
              </w:rPr>
              <w:t>4</w:t>
            </w:r>
          </w:p>
        </w:tc>
        <w:tc>
          <w:tcPr>
            <w:tcW w:w="850" w:type="dxa"/>
            <w:tcBorders>
              <w:top w:val="single" w:sz="4" w:space="0" w:color="auto"/>
              <w:left w:val="single" w:sz="4" w:space="0" w:color="auto"/>
              <w:bottom w:val="single" w:sz="4" w:space="0" w:color="auto"/>
              <w:right w:val="single" w:sz="4" w:space="0" w:color="auto"/>
            </w:tcBorders>
          </w:tcPr>
          <w:p w14:paraId="668AE513" w14:textId="77777777" w:rsidR="00196687" w:rsidRPr="00196687" w:rsidRDefault="00196687" w:rsidP="00B9054D">
            <w:pPr>
              <w:snapToGrid w:val="0"/>
              <w:jc w:val="center"/>
              <w:rPr>
                <w:rFonts w:ascii="Arial" w:hAnsi="Arial" w:cs="Arial"/>
                <w:sz w:val="28"/>
                <w:szCs w:val="28"/>
              </w:rPr>
            </w:pPr>
            <w:r w:rsidRPr="00196687">
              <w:rPr>
                <w:rFonts w:ascii="Arial" w:hAnsi="Arial" w:cs="Arial"/>
                <w:sz w:val="28"/>
                <w:szCs w:val="28"/>
              </w:rPr>
              <w:t>6</w:t>
            </w:r>
          </w:p>
        </w:tc>
        <w:tc>
          <w:tcPr>
            <w:tcW w:w="709" w:type="dxa"/>
            <w:tcBorders>
              <w:top w:val="single" w:sz="4" w:space="0" w:color="auto"/>
              <w:left w:val="single" w:sz="4" w:space="0" w:color="auto"/>
              <w:bottom w:val="single" w:sz="4" w:space="0" w:color="auto"/>
              <w:right w:val="single" w:sz="4" w:space="0" w:color="auto"/>
            </w:tcBorders>
          </w:tcPr>
          <w:p w14:paraId="7982FEA3" w14:textId="77777777" w:rsidR="00196687" w:rsidRPr="00196687" w:rsidRDefault="00196687" w:rsidP="00B9054D">
            <w:pPr>
              <w:snapToGrid w:val="0"/>
              <w:jc w:val="center"/>
              <w:rPr>
                <w:rFonts w:ascii="Arial" w:hAnsi="Arial" w:cs="Arial"/>
                <w:sz w:val="28"/>
                <w:szCs w:val="28"/>
              </w:rPr>
            </w:pPr>
            <w:r w:rsidRPr="00196687">
              <w:rPr>
                <w:rFonts w:ascii="Arial" w:hAnsi="Arial" w:cs="Arial"/>
                <w:sz w:val="28"/>
                <w:szCs w:val="28"/>
              </w:rPr>
              <w:t>8</w:t>
            </w:r>
          </w:p>
        </w:tc>
        <w:tc>
          <w:tcPr>
            <w:tcW w:w="850" w:type="dxa"/>
            <w:tcBorders>
              <w:top w:val="single" w:sz="4" w:space="0" w:color="auto"/>
              <w:left w:val="single" w:sz="4" w:space="0" w:color="auto"/>
              <w:bottom w:val="single" w:sz="4" w:space="0" w:color="auto"/>
              <w:right w:val="single" w:sz="4" w:space="0" w:color="auto"/>
            </w:tcBorders>
          </w:tcPr>
          <w:p w14:paraId="316FB345" w14:textId="77777777" w:rsidR="00196687" w:rsidRPr="00196687" w:rsidRDefault="00196687" w:rsidP="00B9054D">
            <w:pPr>
              <w:snapToGrid w:val="0"/>
              <w:jc w:val="center"/>
              <w:rPr>
                <w:rFonts w:ascii="Arial" w:hAnsi="Arial" w:cs="Arial"/>
                <w:sz w:val="28"/>
                <w:szCs w:val="28"/>
              </w:rPr>
            </w:pPr>
            <w:r w:rsidRPr="00196687">
              <w:rPr>
                <w:rFonts w:ascii="Arial" w:hAnsi="Arial" w:cs="Arial"/>
                <w:sz w:val="28"/>
                <w:szCs w:val="28"/>
              </w:rPr>
              <w:t>10</w:t>
            </w:r>
          </w:p>
        </w:tc>
      </w:tr>
      <w:tr w:rsidR="00196687" w:rsidRPr="00196687" w14:paraId="0DAEC4C6" w14:textId="77777777" w:rsidTr="00196687">
        <w:tc>
          <w:tcPr>
            <w:tcW w:w="4536" w:type="dxa"/>
            <w:tcBorders>
              <w:top w:val="single" w:sz="4" w:space="0" w:color="000000"/>
              <w:left w:val="single" w:sz="4" w:space="0" w:color="000000"/>
              <w:bottom w:val="single" w:sz="4" w:space="0" w:color="000000"/>
              <w:right w:val="single" w:sz="4" w:space="0" w:color="auto"/>
            </w:tcBorders>
          </w:tcPr>
          <w:p w14:paraId="354976FA" w14:textId="77777777" w:rsidR="00196687" w:rsidRPr="00BE3697" w:rsidRDefault="00196687" w:rsidP="00B9054D">
            <w:pPr>
              <w:snapToGrid w:val="0"/>
              <w:rPr>
                <w:rFonts w:ascii="Arial" w:hAnsi="Arial"/>
              </w:rPr>
            </w:pPr>
            <w:r w:rsidRPr="00BE3697">
              <w:rPr>
                <w:rFonts w:ascii="Arial" w:hAnsi="Arial" w:cs="Arial"/>
              </w:rPr>
              <w:t>Qualidade do material usado</w:t>
            </w:r>
          </w:p>
        </w:tc>
        <w:tc>
          <w:tcPr>
            <w:tcW w:w="850" w:type="dxa"/>
            <w:tcBorders>
              <w:top w:val="single" w:sz="4" w:space="0" w:color="auto"/>
              <w:left w:val="single" w:sz="4" w:space="0" w:color="auto"/>
              <w:bottom w:val="single" w:sz="4" w:space="0" w:color="auto"/>
              <w:right w:val="single" w:sz="4" w:space="0" w:color="auto"/>
            </w:tcBorders>
          </w:tcPr>
          <w:p w14:paraId="5E661E2C" w14:textId="77777777" w:rsidR="00196687" w:rsidRPr="00196687" w:rsidRDefault="00196687" w:rsidP="00B9054D">
            <w:pPr>
              <w:snapToGrid w:val="0"/>
              <w:rPr>
                <w:rFonts w:ascii="Arial" w:hAnsi="Arial" w:cs="Arial"/>
                <w:sz w:val="28"/>
                <w:szCs w:val="28"/>
              </w:rPr>
            </w:pPr>
          </w:p>
        </w:tc>
        <w:tc>
          <w:tcPr>
            <w:tcW w:w="709" w:type="dxa"/>
            <w:tcBorders>
              <w:top w:val="single" w:sz="4" w:space="0" w:color="auto"/>
              <w:left w:val="single" w:sz="4" w:space="0" w:color="auto"/>
              <w:bottom w:val="single" w:sz="4" w:space="0" w:color="auto"/>
              <w:right w:val="single" w:sz="4" w:space="0" w:color="auto"/>
            </w:tcBorders>
          </w:tcPr>
          <w:p w14:paraId="0EA07785" w14:textId="77777777" w:rsidR="00196687" w:rsidRPr="00196687" w:rsidRDefault="00196687" w:rsidP="00B9054D">
            <w:pPr>
              <w:snapToGrid w:val="0"/>
              <w:rPr>
                <w:rFonts w:ascii="Arial" w:hAnsi="Arial" w:cs="Arial"/>
                <w:sz w:val="28"/>
                <w:szCs w:val="28"/>
              </w:rPr>
            </w:pPr>
          </w:p>
        </w:tc>
        <w:tc>
          <w:tcPr>
            <w:tcW w:w="851" w:type="dxa"/>
            <w:tcBorders>
              <w:top w:val="single" w:sz="4" w:space="0" w:color="auto"/>
              <w:left w:val="single" w:sz="4" w:space="0" w:color="auto"/>
              <w:bottom w:val="single" w:sz="4" w:space="0" w:color="auto"/>
              <w:right w:val="single" w:sz="4" w:space="0" w:color="auto"/>
            </w:tcBorders>
          </w:tcPr>
          <w:p w14:paraId="3D15F49F" w14:textId="77777777" w:rsidR="00196687" w:rsidRPr="00196687" w:rsidRDefault="00196687" w:rsidP="00B9054D">
            <w:pPr>
              <w:snapToGrid w:val="0"/>
              <w:rPr>
                <w:rFonts w:ascii="Arial" w:hAnsi="Arial" w:cs="Arial"/>
                <w:sz w:val="28"/>
                <w:szCs w:val="28"/>
              </w:rPr>
            </w:pPr>
          </w:p>
        </w:tc>
        <w:tc>
          <w:tcPr>
            <w:tcW w:w="850" w:type="dxa"/>
            <w:tcBorders>
              <w:top w:val="single" w:sz="4" w:space="0" w:color="auto"/>
              <w:left w:val="single" w:sz="4" w:space="0" w:color="auto"/>
              <w:bottom w:val="single" w:sz="4" w:space="0" w:color="auto"/>
              <w:right w:val="single" w:sz="4" w:space="0" w:color="auto"/>
            </w:tcBorders>
          </w:tcPr>
          <w:p w14:paraId="0E56404C" w14:textId="77777777" w:rsidR="00196687" w:rsidRPr="00196687" w:rsidRDefault="00196687" w:rsidP="00B9054D">
            <w:pPr>
              <w:snapToGrid w:val="0"/>
              <w:rPr>
                <w:rFonts w:ascii="Arial" w:hAnsi="Arial" w:cs="Arial"/>
                <w:sz w:val="28"/>
                <w:szCs w:val="28"/>
              </w:rPr>
            </w:pPr>
          </w:p>
        </w:tc>
        <w:tc>
          <w:tcPr>
            <w:tcW w:w="709" w:type="dxa"/>
            <w:tcBorders>
              <w:top w:val="single" w:sz="4" w:space="0" w:color="auto"/>
              <w:left w:val="single" w:sz="4" w:space="0" w:color="auto"/>
              <w:bottom w:val="single" w:sz="4" w:space="0" w:color="auto"/>
              <w:right w:val="single" w:sz="4" w:space="0" w:color="auto"/>
            </w:tcBorders>
          </w:tcPr>
          <w:p w14:paraId="1DED507E" w14:textId="77777777" w:rsidR="00196687" w:rsidRPr="00196687" w:rsidRDefault="00196687" w:rsidP="00B9054D">
            <w:pPr>
              <w:snapToGrid w:val="0"/>
              <w:rPr>
                <w:rFonts w:ascii="Arial" w:hAnsi="Arial" w:cs="Arial"/>
                <w:sz w:val="28"/>
                <w:szCs w:val="28"/>
              </w:rPr>
            </w:pPr>
          </w:p>
        </w:tc>
        <w:tc>
          <w:tcPr>
            <w:tcW w:w="850" w:type="dxa"/>
            <w:tcBorders>
              <w:top w:val="single" w:sz="4" w:space="0" w:color="auto"/>
              <w:left w:val="single" w:sz="4" w:space="0" w:color="auto"/>
              <w:bottom w:val="single" w:sz="4" w:space="0" w:color="auto"/>
              <w:right w:val="single" w:sz="4" w:space="0" w:color="auto"/>
            </w:tcBorders>
          </w:tcPr>
          <w:p w14:paraId="3435C40C" w14:textId="77777777" w:rsidR="00196687" w:rsidRPr="00196687" w:rsidRDefault="00196687" w:rsidP="00B9054D">
            <w:pPr>
              <w:snapToGrid w:val="0"/>
              <w:rPr>
                <w:rFonts w:ascii="Arial" w:hAnsi="Arial" w:cs="Arial"/>
                <w:sz w:val="28"/>
                <w:szCs w:val="28"/>
              </w:rPr>
            </w:pPr>
          </w:p>
        </w:tc>
      </w:tr>
      <w:tr w:rsidR="00196687" w:rsidRPr="00196687" w14:paraId="620F4C51" w14:textId="77777777" w:rsidTr="00196687">
        <w:tc>
          <w:tcPr>
            <w:tcW w:w="4536" w:type="dxa"/>
            <w:tcBorders>
              <w:left w:val="single" w:sz="4" w:space="0" w:color="000000"/>
              <w:bottom w:val="single" w:sz="4" w:space="0" w:color="000000"/>
              <w:right w:val="single" w:sz="4" w:space="0" w:color="auto"/>
            </w:tcBorders>
          </w:tcPr>
          <w:p w14:paraId="04BF8D31" w14:textId="77777777" w:rsidR="00196687" w:rsidRPr="00BE3697" w:rsidRDefault="00196687" w:rsidP="00B9054D">
            <w:pPr>
              <w:snapToGrid w:val="0"/>
              <w:rPr>
                <w:rFonts w:ascii="Arial" w:hAnsi="Arial"/>
              </w:rPr>
            </w:pPr>
            <w:r w:rsidRPr="00BE3697">
              <w:rPr>
                <w:rFonts w:ascii="Arial" w:hAnsi="Arial"/>
              </w:rPr>
              <w:t>Domínio do assunto</w:t>
            </w:r>
          </w:p>
        </w:tc>
        <w:tc>
          <w:tcPr>
            <w:tcW w:w="850" w:type="dxa"/>
            <w:tcBorders>
              <w:top w:val="single" w:sz="4" w:space="0" w:color="auto"/>
              <w:left w:val="single" w:sz="4" w:space="0" w:color="auto"/>
              <w:bottom w:val="single" w:sz="4" w:space="0" w:color="auto"/>
              <w:right w:val="single" w:sz="4" w:space="0" w:color="auto"/>
            </w:tcBorders>
          </w:tcPr>
          <w:p w14:paraId="43983930" w14:textId="77777777" w:rsidR="00196687" w:rsidRPr="00196687" w:rsidRDefault="00196687" w:rsidP="00B9054D">
            <w:pPr>
              <w:snapToGrid w:val="0"/>
              <w:rPr>
                <w:rFonts w:ascii="Arial" w:hAnsi="Arial" w:cs="Arial"/>
                <w:sz w:val="28"/>
                <w:szCs w:val="28"/>
              </w:rPr>
            </w:pPr>
          </w:p>
        </w:tc>
        <w:tc>
          <w:tcPr>
            <w:tcW w:w="709" w:type="dxa"/>
            <w:tcBorders>
              <w:top w:val="single" w:sz="4" w:space="0" w:color="auto"/>
              <w:left w:val="single" w:sz="4" w:space="0" w:color="auto"/>
              <w:bottom w:val="single" w:sz="4" w:space="0" w:color="auto"/>
              <w:right w:val="single" w:sz="4" w:space="0" w:color="auto"/>
            </w:tcBorders>
          </w:tcPr>
          <w:p w14:paraId="41D6BC9B" w14:textId="77777777" w:rsidR="00196687" w:rsidRPr="00196687" w:rsidRDefault="00196687" w:rsidP="00B9054D">
            <w:pPr>
              <w:snapToGrid w:val="0"/>
              <w:rPr>
                <w:rFonts w:ascii="Arial" w:hAnsi="Arial" w:cs="Arial"/>
                <w:sz w:val="28"/>
                <w:szCs w:val="28"/>
              </w:rPr>
            </w:pPr>
          </w:p>
        </w:tc>
        <w:tc>
          <w:tcPr>
            <w:tcW w:w="851" w:type="dxa"/>
            <w:tcBorders>
              <w:top w:val="single" w:sz="4" w:space="0" w:color="auto"/>
              <w:left w:val="single" w:sz="4" w:space="0" w:color="auto"/>
              <w:bottom w:val="single" w:sz="4" w:space="0" w:color="auto"/>
              <w:right w:val="single" w:sz="4" w:space="0" w:color="auto"/>
            </w:tcBorders>
          </w:tcPr>
          <w:p w14:paraId="660E5BCD" w14:textId="77777777" w:rsidR="00196687" w:rsidRPr="00196687" w:rsidRDefault="00196687" w:rsidP="00B9054D">
            <w:pPr>
              <w:snapToGrid w:val="0"/>
              <w:rPr>
                <w:rFonts w:ascii="Arial" w:hAnsi="Arial" w:cs="Arial"/>
                <w:sz w:val="28"/>
                <w:szCs w:val="28"/>
              </w:rPr>
            </w:pPr>
          </w:p>
        </w:tc>
        <w:tc>
          <w:tcPr>
            <w:tcW w:w="850" w:type="dxa"/>
            <w:tcBorders>
              <w:top w:val="single" w:sz="4" w:space="0" w:color="auto"/>
              <w:left w:val="single" w:sz="4" w:space="0" w:color="auto"/>
              <w:bottom w:val="single" w:sz="4" w:space="0" w:color="auto"/>
              <w:right w:val="single" w:sz="4" w:space="0" w:color="auto"/>
            </w:tcBorders>
          </w:tcPr>
          <w:p w14:paraId="4FE4AAFA" w14:textId="77777777" w:rsidR="00196687" w:rsidRPr="00196687" w:rsidRDefault="00196687" w:rsidP="00B9054D">
            <w:pPr>
              <w:snapToGrid w:val="0"/>
              <w:rPr>
                <w:rFonts w:ascii="Arial" w:hAnsi="Arial" w:cs="Arial"/>
                <w:sz w:val="28"/>
                <w:szCs w:val="28"/>
              </w:rPr>
            </w:pPr>
          </w:p>
        </w:tc>
        <w:tc>
          <w:tcPr>
            <w:tcW w:w="709" w:type="dxa"/>
            <w:tcBorders>
              <w:top w:val="single" w:sz="4" w:space="0" w:color="auto"/>
              <w:left w:val="single" w:sz="4" w:space="0" w:color="auto"/>
              <w:bottom w:val="single" w:sz="4" w:space="0" w:color="auto"/>
              <w:right w:val="single" w:sz="4" w:space="0" w:color="auto"/>
            </w:tcBorders>
          </w:tcPr>
          <w:p w14:paraId="12801B0E" w14:textId="77777777" w:rsidR="00196687" w:rsidRPr="00196687" w:rsidRDefault="00196687" w:rsidP="00B9054D">
            <w:pPr>
              <w:snapToGrid w:val="0"/>
              <w:rPr>
                <w:rFonts w:ascii="Arial" w:hAnsi="Arial" w:cs="Arial"/>
                <w:sz w:val="28"/>
                <w:szCs w:val="28"/>
              </w:rPr>
            </w:pPr>
          </w:p>
        </w:tc>
        <w:tc>
          <w:tcPr>
            <w:tcW w:w="850" w:type="dxa"/>
            <w:tcBorders>
              <w:top w:val="single" w:sz="4" w:space="0" w:color="auto"/>
              <w:left w:val="single" w:sz="4" w:space="0" w:color="auto"/>
              <w:bottom w:val="single" w:sz="4" w:space="0" w:color="auto"/>
              <w:right w:val="single" w:sz="4" w:space="0" w:color="auto"/>
            </w:tcBorders>
          </w:tcPr>
          <w:p w14:paraId="579AA095" w14:textId="77777777" w:rsidR="00196687" w:rsidRPr="00196687" w:rsidRDefault="00196687" w:rsidP="00B9054D">
            <w:pPr>
              <w:snapToGrid w:val="0"/>
              <w:rPr>
                <w:rFonts w:ascii="Arial" w:hAnsi="Arial" w:cs="Arial"/>
                <w:sz w:val="28"/>
                <w:szCs w:val="28"/>
              </w:rPr>
            </w:pPr>
          </w:p>
        </w:tc>
      </w:tr>
      <w:tr w:rsidR="00196687" w:rsidRPr="00196687" w14:paraId="571690BF" w14:textId="77777777" w:rsidTr="00196687">
        <w:trPr>
          <w:trHeight w:val="70"/>
        </w:trPr>
        <w:tc>
          <w:tcPr>
            <w:tcW w:w="4536" w:type="dxa"/>
            <w:tcBorders>
              <w:top w:val="single" w:sz="4" w:space="0" w:color="000000"/>
              <w:left w:val="single" w:sz="4" w:space="0" w:color="000000"/>
              <w:bottom w:val="single" w:sz="4" w:space="0" w:color="000000"/>
              <w:right w:val="single" w:sz="4" w:space="0" w:color="auto"/>
            </w:tcBorders>
          </w:tcPr>
          <w:p w14:paraId="7FEFB79B" w14:textId="77777777" w:rsidR="00196687" w:rsidRPr="00BE3697" w:rsidRDefault="00196687" w:rsidP="00B9054D">
            <w:pPr>
              <w:snapToGrid w:val="0"/>
              <w:rPr>
                <w:rFonts w:ascii="Arial" w:hAnsi="Arial" w:cs="Arial"/>
                <w:iCs/>
              </w:rPr>
            </w:pPr>
            <w:r w:rsidRPr="00BE3697">
              <w:rPr>
                <w:rFonts w:ascii="Arial" w:hAnsi="Arial" w:cs="Arial"/>
                <w:iCs/>
              </w:rPr>
              <w:t>Integração da equipe</w:t>
            </w:r>
          </w:p>
        </w:tc>
        <w:tc>
          <w:tcPr>
            <w:tcW w:w="850" w:type="dxa"/>
            <w:tcBorders>
              <w:top w:val="single" w:sz="4" w:space="0" w:color="auto"/>
              <w:left w:val="single" w:sz="4" w:space="0" w:color="auto"/>
              <w:bottom w:val="single" w:sz="4" w:space="0" w:color="auto"/>
              <w:right w:val="single" w:sz="4" w:space="0" w:color="auto"/>
            </w:tcBorders>
          </w:tcPr>
          <w:p w14:paraId="2A63C300" w14:textId="77777777" w:rsidR="00196687" w:rsidRPr="00196687" w:rsidRDefault="00196687" w:rsidP="00B9054D">
            <w:pPr>
              <w:snapToGrid w:val="0"/>
              <w:rPr>
                <w:rFonts w:ascii="Arial" w:hAnsi="Arial" w:cs="Arial"/>
                <w:sz w:val="28"/>
                <w:szCs w:val="28"/>
              </w:rPr>
            </w:pPr>
          </w:p>
        </w:tc>
        <w:tc>
          <w:tcPr>
            <w:tcW w:w="709" w:type="dxa"/>
            <w:tcBorders>
              <w:top w:val="single" w:sz="4" w:space="0" w:color="auto"/>
              <w:left w:val="single" w:sz="4" w:space="0" w:color="auto"/>
              <w:bottom w:val="single" w:sz="4" w:space="0" w:color="auto"/>
              <w:right w:val="single" w:sz="4" w:space="0" w:color="auto"/>
            </w:tcBorders>
          </w:tcPr>
          <w:p w14:paraId="503C9D0F" w14:textId="77777777" w:rsidR="00196687" w:rsidRPr="00196687" w:rsidRDefault="00196687" w:rsidP="00B9054D">
            <w:pPr>
              <w:snapToGrid w:val="0"/>
              <w:rPr>
                <w:rFonts w:ascii="Arial" w:hAnsi="Arial" w:cs="Arial"/>
                <w:sz w:val="28"/>
                <w:szCs w:val="28"/>
              </w:rPr>
            </w:pPr>
          </w:p>
        </w:tc>
        <w:tc>
          <w:tcPr>
            <w:tcW w:w="851" w:type="dxa"/>
            <w:tcBorders>
              <w:top w:val="single" w:sz="4" w:space="0" w:color="auto"/>
              <w:left w:val="single" w:sz="4" w:space="0" w:color="auto"/>
              <w:bottom w:val="single" w:sz="4" w:space="0" w:color="auto"/>
              <w:right w:val="single" w:sz="4" w:space="0" w:color="auto"/>
            </w:tcBorders>
          </w:tcPr>
          <w:p w14:paraId="40621BEB" w14:textId="77777777" w:rsidR="00196687" w:rsidRPr="00196687" w:rsidRDefault="00196687" w:rsidP="00B9054D">
            <w:pPr>
              <w:snapToGrid w:val="0"/>
              <w:rPr>
                <w:rFonts w:ascii="Arial" w:hAnsi="Arial" w:cs="Arial"/>
                <w:sz w:val="28"/>
                <w:szCs w:val="28"/>
              </w:rPr>
            </w:pPr>
          </w:p>
        </w:tc>
        <w:tc>
          <w:tcPr>
            <w:tcW w:w="850" w:type="dxa"/>
            <w:tcBorders>
              <w:top w:val="single" w:sz="4" w:space="0" w:color="auto"/>
              <w:left w:val="single" w:sz="4" w:space="0" w:color="auto"/>
              <w:bottom w:val="single" w:sz="4" w:space="0" w:color="auto"/>
              <w:right w:val="single" w:sz="4" w:space="0" w:color="auto"/>
            </w:tcBorders>
          </w:tcPr>
          <w:p w14:paraId="0ED5ED8D" w14:textId="77777777" w:rsidR="00196687" w:rsidRPr="00196687" w:rsidRDefault="00196687" w:rsidP="00B9054D">
            <w:pPr>
              <w:snapToGrid w:val="0"/>
              <w:rPr>
                <w:rFonts w:ascii="Arial" w:hAnsi="Arial" w:cs="Arial"/>
                <w:sz w:val="28"/>
                <w:szCs w:val="28"/>
              </w:rPr>
            </w:pPr>
          </w:p>
        </w:tc>
        <w:tc>
          <w:tcPr>
            <w:tcW w:w="709" w:type="dxa"/>
            <w:tcBorders>
              <w:top w:val="single" w:sz="4" w:space="0" w:color="auto"/>
              <w:left w:val="single" w:sz="4" w:space="0" w:color="auto"/>
              <w:bottom w:val="single" w:sz="4" w:space="0" w:color="auto"/>
              <w:right w:val="single" w:sz="4" w:space="0" w:color="auto"/>
            </w:tcBorders>
          </w:tcPr>
          <w:p w14:paraId="4006F245" w14:textId="77777777" w:rsidR="00196687" w:rsidRPr="00196687" w:rsidRDefault="00196687" w:rsidP="00B9054D">
            <w:pPr>
              <w:snapToGrid w:val="0"/>
              <w:rPr>
                <w:rFonts w:ascii="Arial" w:hAnsi="Arial" w:cs="Arial"/>
                <w:sz w:val="28"/>
                <w:szCs w:val="28"/>
              </w:rPr>
            </w:pPr>
          </w:p>
        </w:tc>
        <w:tc>
          <w:tcPr>
            <w:tcW w:w="850" w:type="dxa"/>
            <w:tcBorders>
              <w:top w:val="single" w:sz="4" w:space="0" w:color="auto"/>
              <w:left w:val="single" w:sz="4" w:space="0" w:color="auto"/>
              <w:bottom w:val="single" w:sz="4" w:space="0" w:color="auto"/>
              <w:right w:val="single" w:sz="4" w:space="0" w:color="auto"/>
            </w:tcBorders>
          </w:tcPr>
          <w:p w14:paraId="658915CF" w14:textId="77777777" w:rsidR="00196687" w:rsidRPr="00196687" w:rsidRDefault="00196687" w:rsidP="00B9054D">
            <w:pPr>
              <w:snapToGrid w:val="0"/>
              <w:rPr>
                <w:rFonts w:ascii="Arial" w:hAnsi="Arial" w:cs="Arial"/>
                <w:sz w:val="28"/>
                <w:szCs w:val="28"/>
              </w:rPr>
            </w:pPr>
          </w:p>
        </w:tc>
      </w:tr>
      <w:tr w:rsidR="00196687" w:rsidRPr="00196687" w14:paraId="28388809" w14:textId="77777777" w:rsidTr="00196687">
        <w:trPr>
          <w:trHeight w:val="70"/>
        </w:trPr>
        <w:tc>
          <w:tcPr>
            <w:tcW w:w="4536" w:type="dxa"/>
            <w:tcBorders>
              <w:top w:val="single" w:sz="4" w:space="0" w:color="000000"/>
              <w:left w:val="single" w:sz="4" w:space="0" w:color="000000"/>
              <w:bottom w:val="single" w:sz="4" w:space="0" w:color="000000"/>
              <w:right w:val="single" w:sz="4" w:space="0" w:color="auto"/>
            </w:tcBorders>
          </w:tcPr>
          <w:p w14:paraId="17BBD478" w14:textId="77777777" w:rsidR="00196687" w:rsidRPr="00BE3697" w:rsidRDefault="00196687" w:rsidP="00B9054D">
            <w:pPr>
              <w:snapToGrid w:val="0"/>
              <w:rPr>
                <w:rFonts w:ascii="Arial" w:hAnsi="Arial" w:cs="Arial"/>
                <w:iCs/>
              </w:rPr>
            </w:pPr>
            <w:r w:rsidRPr="00BE3697">
              <w:rPr>
                <w:rFonts w:ascii="Arial" w:hAnsi="Arial" w:cs="Arial"/>
                <w:iCs/>
              </w:rPr>
              <w:t>Cumprimento do tempo</w:t>
            </w:r>
          </w:p>
        </w:tc>
        <w:tc>
          <w:tcPr>
            <w:tcW w:w="850" w:type="dxa"/>
            <w:tcBorders>
              <w:top w:val="single" w:sz="4" w:space="0" w:color="auto"/>
              <w:left w:val="single" w:sz="4" w:space="0" w:color="auto"/>
              <w:bottom w:val="single" w:sz="4" w:space="0" w:color="auto"/>
              <w:right w:val="single" w:sz="4" w:space="0" w:color="auto"/>
            </w:tcBorders>
          </w:tcPr>
          <w:p w14:paraId="1BD2B459" w14:textId="77777777" w:rsidR="00196687" w:rsidRPr="00196687" w:rsidRDefault="00196687" w:rsidP="00B9054D">
            <w:pPr>
              <w:snapToGrid w:val="0"/>
              <w:rPr>
                <w:rFonts w:ascii="Arial" w:hAnsi="Arial" w:cs="Arial"/>
                <w:sz w:val="28"/>
                <w:szCs w:val="28"/>
              </w:rPr>
            </w:pPr>
          </w:p>
        </w:tc>
        <w:tc>
          <w:tcPr>
            <w:tcW w:w="709" w:type="dxa"/>
            <w:tcBorders>
              <w:top w:val="single" w:sz="4" w:space="0" w:color="auto"/>
              <w:left w:val="single" w:sz="4" w:space="0" w:color="auto"/>
              <w:bottom w:val="single" w:sz="4" w:space="0" w:color="auto"/>
              <w:right w:val="single" w:sz="4" w:space="0" w:color="auto"/>
            </w:tcBorders>
          </w:tcPr>
          <w:p w14:paraId="7D5D6902" w14:textId="77777777" w:rsidR="00196687" w:rsidRPr="00196687" w:rsidRDefault="00196687" w:rsidP="00B9054D">
            <w:pPr>
              <w:snapToGrid w:val="0"/>
              <w:rPr>
                <w:rFonts w:ascii="Arial" w:hAnsi="Arial" w:cs="Arial"/>
                <w:sz w:val="28"/>
                <w:szCs w:val="28"/>
              </w:rPr>
            </w:pPr>
          </w:p>
        </w:tc>
        <w:tc>
          <w:tcPr>
            <w:tcW w:w="851" w:type="dxa"/>
            <w:tcBorders>
              <w:top w:val="single" w:sz="4" w:space="0" w:color="auto"/>
              <w:left w:val="single" w:sz="4" w:space="0" w:color="auto"/>
              <w:bottom w:val="single" w:sz="4" w:space="0" w:color="auto"/>
              <w:right w:val="single" w:sz="4" w:space="0" w:color="auto"/>
            </w:tcBorders>
          </w:tcPr>
          <w:p w14:paraId="03927827" w14:textId="77777777" w:rsidR="00196687" w:rsidRPr="00196687" w:rsidRDefault="00196687" w:rsidP="00B9054D">
            <w:pPr>
              <w:snapToGrid w:val="0"/>
              <w:rPr>
                <w:rFonts w:ascii="Arial" w:hAnsi="Arial" w:cs="Arial"/>
                <w:sz w:val="28"/>
                <w:szCs w:val="28"/>
              </w:rPr>
            </w:pPr>
          </w:p>
        </w:tc>
        <w:tc>
          <w:tcPr>
            <w:tcW w:w="850" w:type="dxa"/>
            <w:tcBorders>
              <w:top w:val="single" w:sz="4" w:space="0" w:color="auto"/>
              <w:left w:val="single" w:sz="4" w:space="0" w:color="auto"/>
              <w:bottom w:val="single" w:sz="4" w:space="0" w:color="auto"/>
              <w:right w:val="single" w:sz="4" w:space="0" w:color="auto"/>
            </w:tcBorders>
          </w:tcPr>
          <w:p w14:paraId="25181E8D" w14:textId="77777777" w:rsidR="00196687" w:rsidRPr="00196687" w:rsidRDefault="00196687" w:rsidP="00B9054D">
            <w:pPr>
              <w:snapToGrid w:val="0"/>
              <w:rPr>
                <w:rFonts w:ascii="Arial" w:hAnsi="Arial" w:cs="Arial"/>
                <w:sz w:val="28"/>
                <w:szCs w:val="28"/>
              </w:rPr>
            </w:pPr>
          </w:p>
        </w:tc>
        <w:tc>
          <w:tcPr>
            <w:tcW w:w="709" w:type="dxa"/>
            <w:tcBorders>
              <w:top w:val="single" w:sz="4" w:space="0" w:color="auto"/>
              <w:left w:val="single" w:sz="4" w:space="0" w:color="auto"/>
              <w:bottom w:val="single" w:sz="4" w:space="0" w:color="auto"/>
              <w:right w:val="single" w:sz="4" w:space="0" w:color="auto"/>
            </w:tcBorders>
          </w:tcPr>
          <w:p w14:paraId="2958CB69" w14:textId="77777777" w:rsidR="00196687" w:rsidRPr="00196687" w:rsidRDefault="00196687" w:rsidP="00B9054D">
            <w:pPr>
              <w:snapToGrid w:val="0"/>
              <w:rPr>
                <w:rFonts w:ascii="Arial" w:hAnsi="Arial" w:cs="Arial"/>
                <w:sz w:val="28"/>
                <w:szCs w:val="28"/>
              </w:rPr>
            </w:pPr>
          </w:p>
        </w:tc>
        <w:tc>
          <w:tcPr>
            <w:tcW w:w="850" w:type="dxa"/>
            <w:tcBorders>
              <w:top w:val="single" w:sz="4" w:space="0" w:color="auto"/>
              <w:left w:val="single" w:sz="4" w:space="0" w:color="auto"/>
              <w:bottom w:val="single" w:sz="4" w:space="0" w:color="auto"/>
              <w:right w:val="single" w:sz="4" w:space="0" w:color="auto"/>
            </w:tcBorders>
          </w:tcPr>
          <w:p w14:paraId="4E8039DC" w14:textId="77777777" w:rsidR="00196687" w:rsidRPr="00196687" w:rsidRDefault="00196687" w:rsidP="00B9054D">
            <w:pPr>
              <w:snapToGrid w:val="0"/>
              <w:rPr>
                <w:rFonts w:ascii="Arial" w:hAnsi="Arial" w:cs="Arial"/>
                <w:sz w:val="28"/>
                <w:szCs w:val="28"/>
              </w:rPr>
            </w:pPr>
          </w:p>
        </w:tc>
      </w:tr>
      <w:tr w:rsidR="00196687" w:rsidRPr="00196687" w14:paraId="00424FA1" w14:textId="77777777" w:rsidTr="00196687">
        <w:tc>
          <w:tcPr>
            <w:tcW w:w="4536" w:type="dxa"/>
            <w:tcBorders>
              <w:top w:val="single" w:sz="4" w:space="0" w:color="000000"/>
              <w:left w:val="single" w:sz="4" w:space="0" w:color="000000"/>
              <w:bottom w:val="single" w:sz="4" w:space="0" w:color="000000"/>
              <w:right w:val="single" w:sz="4" w:space="0" w:color="auto"/>
            </w:tcBorders>
          </w:tcPr>
          <w:p w14:paraId="1BC79651" w14:textId="77777777" w:rsidR="00196687" w:rsidRPr="00BE3697" w:rsidRDefault="00196687" w:rsidP="00B9054D">
            <w:pPr>
              <w:snapToGrid w:val="0"/>
              <w:rPr>
                <w:rFonts w:ascii="Arial" w:hAnsi="Arial"/>
              </w:rPr>
            </w:pPr>
            <w:r w:rsidRPr="00BE3697">
              <w:rPr>
                <w:rFonts w:ascii="Arial" w:hAnsi="Arial"/>
              </w:rPr>
              <w:t>Clareza e objetividade na apresentação</w:t>
            </w:r>
          </w:p>
        </w:tc>
        <w:tc>
          <w:tcPr>
            <w:tcW w:w="850" w:type="dxa"/>
            <w:tcBorders>
              <w:top w:val="single" w:sz="4" w:space="0" w:color="auto"/>
              <w:left w:val="single" w:sz="4" w:space="0" w:color="auto"/>
              <w:bottom w:val="single" w:sz="4" w:space="0" w:color="auto"/>
              <w:right w:val="single" w:sz="4" w:space="0" w:color="auto"/>
            </w:tcBorders>
          </w:tcPr>
          <w:p w14:paraId="52DE5B1F" w14:textId="77777777" w:rsidR="00196687" w:rsidRPr="00196687" w:rsidRDefault="00196687" w:rsidP="00B9054D">
            <w:pPr>
              <w:snapToGrid w:val="0"/>
              <w:jc w:val="center"/>
              <w:rPr>
                <w:rFonts w:ascii="Arial" w:hAnsi="Arial" w:cs="Arial"/>
                <w:sz w:val="28"/>
                <w:szCs w:val="28"/>
              </w:rPr>
            </w:pPr>
          </w:p>
        </w:tc>
        <w:tc>
          <w:tcPr>
            <w:tcW w:w="709" w:type="dxa"/>
            <w:tcBorders>
              <w:top w:val="single" w:sz="4" w:space="0" w:color="auto"/>
              <w:left w:val="single" w:sz="4" w:space="0" w:color="auto"/>
              <w:bottom w:val="single" w:sz="4" w:space="0" w:color="auto"/>
              <w:right w:val="single" w:sz="4" w:space="0" w:color="auto"/>
            </w:tcBorders>
          </w:tcPr>
          <w:p w14:paraId="375A88DB" w14:textId="77777777" w:rsidR="00196687" w:rsidRPr="00196687" w:rsidRDefault="00196687" w:rsidP="00B9054D">
            <w:pPr>
              <w:snapToGrid w:val="0"/>
              <w:jc w:val="center"/>
              <w:rPr>
                <w:rFonts w:ascii="Arial" w:hAnsi="Arial" w:cs="Arial"/>
                <w:sz w:val="28"/>
                <w:szCs w:val="28"/>
              </w:rPr>
            </w:pPr>
          </w:p>
        </w:tc>
        <w:tc>
          <w:tcPr>
            <w:tcW w:w="851" w:type="dxa"/>
            <w:tcBorders>
              <w:top w:val="single" w:sz="4" w:space="0" w:color="auto"/>
              <w:left w:val="single" w:sz="4" w:space="0" w:color="auto"/>
              <w:bottom w:val="single" w:sz="4" w:space="0" w:color="auto"/>
              <w:right w:val="single" w:sz="4" w:space="0" w:color="auto"/>
            </w:tcBorders>
          </w:tcPr>
          <w:p w14:paraId="2741162C" w14:textId="77777777" w:rsidR="00196687" w:rsidRPr="00196687" w:rsidRDefault="00196687" w:rsidP="00B9054D">
            <w:pPr>
              <w:snapToGrid w:val="0"/>
              <w:jc w:val="center"/>
              <w:rPr>
                <w:rFonts w:ascii="Arial" w:hAnsi="Arial" w:cs="Arial"/>
                <w:sz w:val="28"/>
                <w:szCs w:val="28"/>
              </w:rPr>
            </w:pPr>
          </w:p>
        </w:tc>
        <w:tc>
          <w:tcPr>
            <w:tcW w:w="850" w:type="dxa"/>
            <w:tcBorders>
              <w:top w:val="single" w:sz="4" w:space="0" w:color="auto"/>
              <w:left w:val="single" w:sz="4" w:space="0" w:color="auto"/>
              <w:bottom w:val="single" w:sz="4" w:space="0" w:color="auto"/>
              <w:right w:val="single" w:sz="4" w:space="0" w:color="auto"/>
            </w:tcBorders>
          </w:tcPr>
          <w:p w14:paraId="06FC5CF2" w14:textId="77777777" w:rsidR="00196687" w:rsidRPr="00196687" w:rsidRDefault="00196687" w:rsidP="00B9054D">
            <w:pPr>
              <w:snapToGrid w:val="0"/>
              <w:jc w:val="center"/>
              <w:rPr>
                <w:rFonts w:ascii="Arial" w:hAnsi="Arial" w:cs="Arial"/>
                <w:sz w:val="28"/>
                <w:szCs w:val="28"/>
              </w:rPr>
            </w:pPr>
          </w:p>
        </w:tc>
        <w:tc>
          <w:tcPr>
            <w:tcW w:w="709" w:type="dxa"/>
            <w:tcBorders>
              <w:top w:val="single" w:sz="4" w:space="0" w:color="auto"/>
              <w:left w:val="single" w:sz="4" w:space="0" w:color="auto"/>
              <w:bottom w:val="single" w:sz="4" w:space="0" w:color="auto"/>
              <w:right w:val="single" w:sz="4" w:space="0" w:color="auto"/>
            </w:tcBorders>
          </w:tcPr>
          <w:p w14:paraId="1A8663EB" w14:textId="77777777" w:rsidR="00196687" w:rsidRPr="00196687" w:rsidRDefault="00196687" w:rsidP="00B9054D">
            <w:pPr>
              <w:snapToGrid w:val="0"/>
              <w:jc w:val="center"/>
              <w:rPr>
                <w:rFonts w:ascii="Arial" w:hAnsi="Arial" w:cs="Arial"/>
                <w:sz w:val="28"/>
                <w:szCs w:val="28"/>
              </w:rPr>
            </w:pPr>
          </w:p>
        </w:tc>
        <w:tc>
          <w:tcPr>
            <w:tcW w:w="850" w:type="dxa"/>
            <w:tcBorders>
              <w:top w:val="single" w:sz="4" w:space="0" w:color="auto"/>
              <w:left w:val="single" w:sz="4" w:space="0" w:color="auto"/>
              <w:bottom w:val="single" w:sz="4" w:space="0" w:color="auto"/>
              <w:right w:val="single" w:sz="4" w:space="0" w:color="auto"/>
            </w:tcBorders>
          </w:tcPr>
          <w:p w14:paraId="30B3E419" w14:textId="77777777" w:rsidR="00196687" w:rsidRPr="00196687" w:rsidRDefault="00196687" w:rsidP="00B9054D">
            <w:pPr>
              <w:snapToGrid w:val="0"/>
              <w:jc w:val="center"/>
              <w:rPr>
                <w:rFonts w:ascii="Arial" w:hAnsi="Arial" w:cs="Arial"/>
                <w:sz w:val="28"/>
                <w:szCs w:val="28"/>
              </w:rPr>
            </w:pPr>
          </w:p>
        </w:tc>
      </w:tr>
    </w:tbl>
    <w:p w14:paraId="46763BA6" w14:textId="77777777" w:rsidR="00196687" w:rsidRPr="00196687" w:rsidRDefault="00196687" w:rsidP="00196687">
      <w:pPr>
        <w:tabs>
          <w:tab w:val="left" w:pos="2160"/>
        </w:tabs>
        <w:spacing w:after="160" w:line="254" w:lineRule="auto"/>
        <w:ind w:left="720"/>
        <w:rPr>
          <w:rFonts w:ascii="Arial" w:hAnsi="Arial" w:cs="Arial"/>
          <w:sz w:val="28"/>
          <w:szCs w:val="28"/>
        </w:rPr>
      </w:pPr>
    </w:p>
    <w:p w14:paraId="55DDB111" w14:textId="77777777" w:rsidR="00037CF9" w:rsidRPr="007334FD" w:rsidRDefault="00037CF9" w:rsidP="00037CF9">
      <w:pPr>
        <w:tabs>
          <w:tab w:val="left" w:pos="2160"/>
        </w:tabs>
        <w:rPr>
          <w:sz w:val="32"/>
          <w:szCs w:val="32"/>
        </w:rPr>
      </w:pPr>
    </w:p>
    <w:p w14:paraId="34DECB11" w14:textId="77777777" w:rsidR="00037CF9" w:rsidRPr="007334FD" w:rsidRDefault="00037CF9" w:rsidP="00037CF9">
      <w:pPr>
        <w:pStyle w:val="Padr"/>
        <w:tabs>
          <w:tab w:val="left" w:pos="8069"/>
        </w:tabs>
        <w:ind w:left="720"/>
        <w:rPr>
          <w:color w:val="000000"/>
          <w:sz w:val="32"/>
          <w:szCs w:val="32"/>
        </w:rPr>
      </w:pPr>
      <w:r>
        <w:rPr>
          <w:color w:val="000000"/>
          <w:sz w:val="32"/>
          <w:szCs w:val="32"/>
        </w:rPr>
        <w:tab/>
      </w:r>
    </w:p>
    <w:p w14:paraId="6221289C" w14:textId="77777777" w:rsidR="00037CF9" w:rsidRDefault="00037CF9" w:rsidP="00037CF9">
      <w:pPr>
        <w:pStyle w:val="Padr"/>
        <w:ind w:left="720"/>
        <w:jc w:val="right"/>
        <w:rPr>
          <w:color w:val="000000"/>
          <w:sz w:val="32"/>
          <w:szCs w:val="32"/>
        </w:rPr>
      </w:pPr>
    </w:p>
    <w:p w14:paraId="2D1FD5EB" w14:textId="77777777" w:rsidR="00037CF9" w:rsidRPr="0048244B" w:rsidRDefault="00037CF9" w:rsidP="00037CF9">
      <w:pPr>
        <w:pStyle w:val="Padr"/>
        <w:ind w:left="720"/>
        <w:jc w:val="right"/>
        <w:rPr>
          <w:rFonts w:ascii="Arial" w:hAnsi="Arial" w:cs="Arial"/>
          <w:color w:val="000000"/>
          <w:sz w:val="32"/>
          <w:szCs w:val="32"/>
        </w:rPr>
      </w:pPr>
      <w:r w:rsidRPr="0048244B">
        <w:rPr>
          <w:rFonts w:ascii="Arial" w:hAnsi="Arial" w:cs="Arial"/>
          <w:color w:val="000000"/>
          <w:sz w:val="32"/>
          <w:szCs w:val="32"/>
        </w:rPr>
        <w:t>Bom trabalho!</w:t>
      </w:r>
    </w:p>
    <w:p w14:paraId="18C52B8E" w14:textId="77777777" w:rsidR="00037CF9" w:rsidRDefault="00037CF9" w:rsidP="00222E16">
      <w:pPr>
        <w:jc w:val="both"/>
        <w:rPr>
          <w:rFonts w:ascii="Arial" w:hAnsi="Arial" w:cs="Arial"/>
        </w:rPr>
      </w:pPr>
    </w:p>
    <w:sectPr w:rsidR="00037CF9" w:rsidSect="00BA1A43">
      <w:footnotePr>
        <w:pos w:val="beneathText"/>
      </w:footnotePr>
      <w:pgSz w:w="11905" w:h="16837"/>
      <w:pgMar w:top="993" w:right="990" w:bottom="851"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Yu Gothic"/>
    <w:charset w:val="8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onotype Sorts">
    <w:charset w:val="02"/>
    <w:family w:val="auto"/>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6060EE0"/>
    <w:lvl w:ilvl="0">
      <w:start w:val="1"/>
      <w:numFmt w:val="bullet"/>
      <w:pStyle w:val="Ttulo1"/>
      <w:lvlText w:val=""/>
      <w:lvlJc w:val="left"/>
      <w:pPr>
        <w:tabs>
          <w:tab w:val="num" w:pos="0"/>
        </w:tabs>
        <w:ind w:left="0" w:firstLine="0"/>
      </w:pPr>
      <w:rPr>
        <w:rFonts w:ascii="Wingdings" w:hAnsi="Wingdings" w:hint="default"/>
      </w:r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1" w15:restartNumberingAfterBreak="0">
    <w:nsid w:val="00000002"/>
    <w:multiLevelType w:val="multilevel"/>
    <w:tmpl w:val="398050BE"/>
    <w:name w:val="WW8Num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398050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Courier New"/>
      </w:rPr>
    </w:lvl>
    <w:lvl w:ilvl="1">
      <w:start w:val="1"/>
      <w:numFmt w:val="bullet"/>
      <w:lvlText w:val=""/>
      <w:lvlJc w:val="left"/>
      <w:pPr>
        <w:tabs>
          <w:tab w:val="num" w:pos="1414"/>
        </w:tabs>
        <w:ind w:left="1414" w:hanging="283"/>
      </w:pPr>
      <w:rPr>
        <w:rFonts w:ascii="Symbol" w:hAnsi="Symbol" w:cs="Courier New"/>
      </w:rPr>
    </w:lvl>
    <w:lvl w:ilvl="2">
      <w:start w:val="1"/>
      <w:numFmt w:val="bullet"/>
      <w:lvlText w:val=""/>
      <w:lvlJc w:val="left"/>
      <w:pPr>
        <w:tabs>
          <w:tab w:val="num" w:pos="2121"/>
        </w:tabs>
        <w:ind w:left="2121" w:hanging="283"/>
      </w:pPr>
      <w:rPr>
        <w:rFonts w:ascii="Symbol" w:hAnsi="Symbol" w:cs="Courier New"/>
      </w:rPr>
    </w:lvl>
    <w:lvl w:ilvl="3">
      <w:start w:val="1"/>
      <w:numFmt w:val="bullet"/>
      <w:lvlText w:val=""/>
      <w:lvlJc w:val="left"/>
      <w:pPr>
        <w:tabs>
          <w:tab w:val="num" w:pos="2828"/>
        </w:tabs>
        <w:ind w:left="2828" w:hanging="283"/>
      </w:pPr>
      <w:rPr>
        <w:rFonts w:ascii="Symbol" w:hAnsi="Symbol" w:cs="Courier New"/>
      </w:rPr>
    </w:lvl>
    <w:lvl w:ilvl="4">
      <w:start w:val="1"/>
      <w:numFmt w:val="bullet"/>
      <w:lvlText w:val=""/>
      <w:lvlJc w:val="left"/>
      <w:pPr>
        <w:tabs>
          <w:tab w:val="num" w:pos="3535"/>
        </w:tabs>
        <w:ind w:left="3535" w:hanging="283"/>
      </w:pPr>
      <w:rPr>
        <w:rFonts w:ascii="Symbol" w:hAnsi="Symbol" w:cs="Courier New"/>
      </w:rPr>
    </w:lvl>
    <w:lvl w:ilvl="5">
      <w:start w:val="1"/>
      <w:numFmt w:val="bullet"/>
      <w:lvlText w:val=""/>
      <w:lvlJc w:val="left"/>
      <w:pPr>
        <w:tabs>
          <w:tab w:val="num" w:pos="4242"/>
        </w:tabs>
        <w:ind w:left="4242" w:hanging="283"/>
      </w:pPr>
      <w:rPr>
        <w:rFonts w:ascii="Symbol" w:hAnsi="Symbol" w:cs="Courier New"/>
      </w:rPr>
    </w:lvl>
    <w:lvl w:ilvl="6">
      <w:start w:val="1"/>
      <w:numFmt w:val="bullet"/>
      <w:lvlText w:val=""/>
      <w:lvlJc w:val="left"/>
      <w:pPr>
        <w:tabs>
          <w:tab w:val="num" w:pos="4949"/>
        </w:tabs>
        <w:ind w:left="4949" w:hanging="283"/>
      </w:pPr>
      <w:rPr>
        <w:rFonts w:ascii="Symbol" w:hAnsi="Symbol" w:cs="Courier New"/>
      </w:rPr>
    </w:lvl>
    <w:lvl w:ilvl="7">
      <w:start w:val="1"/>
      <w:numFmt w:val="bullet"/>
      <w:lvlText w:val=""/>
      <w:lvlJc w:val="left"/>
      <w:pPr>
        <w:tabs>
          <w:tab w:val="num" w:pos="5656"/>
        </w:tabs>
        <w:ind w:left="5656" w:hanging="283"/>
      </w:pPr>
      <w:rPr>
        <w:rFonts w:ascii="Symbol" w:hAnsi="Symbol" w:cs="Courier New"/>
      </w:rPr>
    </w:lvl>
    <w:lvl w:ilvl="8">
      <w:start w:val="1"/>
      <w:numFmt w:val="bullet"/>
      <w:lvlText w:val=""/>
      <w:lvlJc w:val="left"/>
      <w:pPr>
        <w:tabs>
          <w:tab w:val="num" w:pos="6363"/>
        </w:tabs>
        <w:ind w:left="6363" w:hanging="283"/>
      </w:pPr>
      <w:rPr>
        <w:rFonts w:ascii="Symbol" w:hAnsi="Symbol" w:cs="Courier New"/>
      </w:rPr>
    </w:lvl>
  </w:abstractNum>
  <w:abstractNum w:abstractNumId="4" w15:restartNumberingAfterBreak="0">
    <w:nsid w:val="00000005"/>
    <w:multiLevelType w:val="multilevel"/>
    <w:tmpl w:val="398050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6" w15:restartNumberingAfterBreak="0">
    <w:nsid w:val="00000007"/>
    <w:multiLevelType w:val="multilevel"/>
    <w:tmpl w:val="5112A214"/>
    <w:name w:val="WW8Num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0" w15:restartNumberingAfterBreak="0">
    <w:nsid w:val="0B573585"/>
    <w:multiLevelType w:val="hybridMultilevel"/>
    <w:tmpl w:val="C958ED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0F8403B"/>
    <w:multiLevelType w:val="hybridMultilevel"/>
    <w:tmpl w:val="A31E41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AB837B8"/>
    <w:multiLevelType w:val="multilevel"/>
    <w:tmpl w:val="BC62ADF0"/>
    <w:lvl w:ilvl="0">
      <w:start w:val="1"/>
      <w:numFmt w:val="bullet"/>
      <w:lvlText w:val=""/>
      <w:lvlJc w:val="left"/>
      <w:pPr>
        <w:tabs>
          <w:tab w:val="num" w:pos="707"/>
        </w:tabs>
        <w:ind w:left="707" w:hanging="283"/>
      </w:pPr>
      <w:rPr>
        <w:rFonts w:ascii="Symbol" w:hAnsi="Symbol" w:cs="Courier New"/>
      </w:rPr>
    </w:lvl>
    <w:lvl w:ilvl="1">
      <w:start w:val="1"/>
      <w:numFmt w:val="bullet"/>
      <w:lvlText w:val=""/>
      <w:lvlJc w:val="left"/>
      <w:pPr>
        <w:tabs>
          <w:tab w:val="num" w:pos="1414"/>
        </w:tabs>
        <w:ind w:left="1414" w:hanging="283"/>
      </w:pPr>
      <w:rPr>
        <w:rFonts w:ascii="Wingdings" w:hAnsi="Wingdings" w:hint="default"/>
      </w:rPr>
    </w:lvl>
    <w:lvl w:ilvl="2">
      <w:start w:val="1"/>
      <w:numFmt w:val="bullet"/>
      <w:lvlText w:val=""/>
      <w:lvlJc w:val="left"/>
      <w:pPr>
        <w:tabs>
          <w:tab w:val="num" w:pos="2121"/>
        </w:tabs>
        <w:ind w:left="2121" w:hanging="283"/>
      </w:pPr>
      <w:rPr>
        <w:rFonts w:ascii="Symbol" w:hAnsi="Symbol" w:cs="Courier New"/>
      </w:rPr>
    </w:lvl>
    <w:lvl w:ilvl="3">
      <w:start w:val="1"/>
      <w:numFmt w:val="bullet"/>
      <w:lvlText w:val=""/>
      <w:lvlJc w:val="left"/>
      <w:pPr>
        <w:tabs>
          <w:tab w:val="num" w:pos="2828"/>
        </w:tabs>
        <w:ind w:left="2828" w:hanging="283"/>
      </w:pPr>
      <w:rPr>
        <w:rFonts w:ascii="Symbol" w:hAnsi="Symbol" w:cs="Courier New"/>
      </w:rPr>
    </w:lvl>
    <w:lvl w:ilvl="4">
      <w:start w:val="1"/>
      <w:numFmt w:val="bullet"/>
      <w:lvlText w:val=""/>
      <w:lvlJc w:val="left"/>
      <w:pPr>
        <w:tabs>
          <w:tab w:val="num" w:pos="3535"/>
        </w:tabs>
        <w:ind w:left="3535" w:hanging="283"/>
      </w:pPr>
      <w:rPr>
        <w:rFonts w:ascii="Symbol" w:hAnsi="Symbol" w:cs="Courier New"/>
      </w:rPr>
    </w:lvl>
    <w:lvl w:ilvl="5">
      <w:start w:val="1"/>
      <w:numFmt w:val="bullet"/>
      <w:lvlText w:val=""/>
      <w:lvlJc w:val="left"/>
      <w:pPr>
        <w:tabs>
          <w:tab w:val="num" w:pos="4242"/>
        </w:tabs>
        <w:ind w:left="4242" w:hanging="283"/>
      </w:pPr>
      <w:rPr>
        <w:rFonts w:ascii="Symbol" w:hAnsi="Symbol" w:cs="Courier New"/>
      </w:rPr>
    </w:lvl>
    <w:lvl w:ilvl="6">
      <w:start w:val="1"/>
      <w:numFmt w:val="bullet"/>
      <w:lvlText w:val=""/>
      <w:lvlJc w:val="left"/>
      <w:pPr>
        <w:tabs>
          <w:tab w:val="num" w:pos="4949"/>
        </w:tabs>
        <w:ind w:left="4949" w:hanging="283"/>
      </w:pPr>
      <w:rPr>
        <w:rFonts w:ascii="Symbol" w:hAnsi="Symbol" w:cs="Courier New"/>
      </w:rPr>
    </w:lvl>
    <w:lvl w:ilvl="7">
      <w:start w:val="1"/>
      <w:numFmt w:val="bullet"/>
      <w:lvlText w:val=""/>
      <w:lvlJc w:val="left"/>
      <w:pPr>
        <w:tabs>
          <w:tab w:val="num" w:pos="5656"/>
        </w:tabs>
        <w:ind w:left="5656" w:hanging="283"/>
      </w:pPr>
      <w:rPr>
        <w:rFonts w:ascii="Symbol" w:hAnsi="Symbol" w:cs="Courier New"/>
      </w:rPr>
    </w:lvl>
    <w:lvl w:ilvl="8">
      <w:start w:val="1"/>
      <w:numFmt w:val="bullet"/>
      <w:lvlText w:val=""/>
      <w:lvlJc w:val="left"/>
      <w:pPr>
        <w:tabs>
          <w:tab w:val="num" w:pos="6363"/>
        </w:tabs>
        <w:ind w:left="6363" w:hanging="283"/>
      </w:pPr>
      <w:rPr>
        <w:rFonts w:ascii="Symbol" w:hAnsi="Symbol" w:cs="Courier New"/>
      </w:rPr>
    </w:lvl>
  </w:abstractNum>
  <w:abstractNum w:abstractNumId="13" w15:restartNumberingAfterBreak="0">
    <w:nsid w:val="1CE7024E"/>
    <w:multiLevelType w:val="multilevel"/>
    <w:tmpl w:val="2F0A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75753"/>
    <w:multiLevelType w:val="multilevel"/>
    <w:tmpl w:val="EA649D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5" w15:restartNumberingAfterBreak="0">
    <w:nsid w:val="248D742A"/>
    <w:multiLevelType w:val="multilevel"/>
    <w:tmpl w:val="5D342C9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AEC6636"/>
    <w:multiLevelType w:val="multilevel"/>
    <w:tmpl w:val="C87CC93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CEA4A41"/>
    <w:multiLevelType w:val="multilevel"/>
    <w:tmpl w:val="EA649D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31444002"/>
    <w:multiLevelType w:val="multilevel"/>
    <w:tmpl w:val="A64055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9" w15:restartNumberingAfterBreak="0">
    <w:nsid w:val="34C35699"/>
    <w:multiLevelType w:val="hybridMultilevel"/>
    <w:tmpl w:val="01B6E81C"/>
    <w:lvl w:ilvl="0" w:tplc="0BC4D240">
      <w:start w:val="1"/>
      <w:numFmt w:val="bullet"/>
      <w:lvlText w:val=""/>
      <w:lvlJc w:val="left"/>
      <w:pPr>
        <w:tabs>
          <w:tab w:val="num" w:pos="720"/>
        </w:tabs>
        <w:ind w:left="720" w:hanging="360"/>
      </w:pPr>
      <w:rPr>
        <w:rFonts w:ascii="Symbol" w:hAnsi="Symbol" w:hint="default"/>
      </w:rPr>
    </w:lvl>
    <w:lvl w:ilvl="1" w:tplc="9E3CCCA8" w:tentative="1">
      <w:start w:val="1"/>
      <w:numFmt w:val="bullet"/>
      <w:lvlText w:val=""/>
      <w:lvlJc w:val="left"/>
      <w:pPr>
        <w:tabs>
          <w:tab w:val="num" w:pos="1440"/>
        </w:tabs>
        <w:ind w:left="1440" w:hanging="360"/>
      </w:pPr>
      <w:rPr>
        <w:rFonts w:ascii="Symbol" w:hAnsi="Symbol" w:hint="default"/>
      </w:rPr>
    </w:lvl>
    <w:lvl w:ilvl="2" w:tplc="E1D8DF8A" w:tentative="1">
      <w:start w:val="1"/>
      <w:numFmt w:val="bullet"/>
      <w:lvlText w:val=""/>
      <w:lvlJc w:val="left"/>
      <w:pPr>
        <w:tabs>
          <w:tab w:val="num" w:pos="2160"/>
        </w:tabs>
        <w:ind w:left="2160" w:hanging="360"/>
      </w:pPr>
      <w:rPr>
        <w:rFonts w:ascii="Symbol" w:hAnsi="Symbol" w:hint="default"/>
      </w:rPr>
    </w:lvl>
    <w:lvl w:ilvl="3" w:tplc="4E4AC9F2" w:tentative="1">
      <w:start w:val="1"/>
      <w:numFmt w:val="bullet"/>
      <w:lvlText w:val=""/>
      <w:lvlJc w:val="left"/>
      <w:pPr>
        <w:tabs>
          <w:tab w:val="num" w:pos="2880"/>
        </w:tabs>
        <w:ind w:left="2880" w:hanging="360"/>
      </w:pPr>
      <w:rPr>
        <w:rFonts w:ascii="Symbol" w:hAnsi="Symbol" w:hint="default"/>
      </w:rPr>
    </w:lvl>
    <w:lvl w:ilvl="4" w:tplc="FC3E6D10" w:tentative="1">
      <w:start w:val="1"/>
      <w:numFmt w:val="bullet"/>
      <w:lvlText w:val=""/>
      <w:lvlJc w:val="left"/>
      <w:pPr>
        <w:tabs>
          <w:tab w:val="num" w:pos="3600"/>
        </w:tabs>
        <w:ind w:left="3600" w:hanging="360"/>
      </w:pPr>
      <w:rPr>
        <w:rFonts w:ascii="Symbol" w:hAnsi="Symbol" w:hint="default"/>
      </w:rPr>
    </w:lvl>
    <w:lvl w:ilvl="5" w:tplc="887EBD00" w:tentative="1">
      <w:start w:val="1"/>
      <w:numFmt w:val="bullet"/>
      <w:lvlText w:val=""/>
      <w:lvlJc w:val="left"/>
      <w:pPr>
        <w:tabs>
          <w:tab w:val="num" w:pos="4320"/>
        </w:tabs>
        <w:ind w:left="4320" w:hanging="360"/>
      </w:pPr>
      <w:rPr>
        <w:rFonts w:ascii="Symbol" w:hAnsi="Symbol" w:hint="default"/>
      </w:rPr>
    </w:lvl>
    <w:lvl w:ilvl="6" w:tplc="1BB2F9AC" w:tentative="1">
      <w:start w:val="1"/>
      <w:numFmt w:val="bullet"/>
      <w:lvlText w:val=""/>
      <w:lvlJc w:val="left"/>
      <w:pPr>
        <w:tabs>
          <w:tab w:val="num" w:pos="5040"/>
        </w:tabs>
        <w:ind w:left="5040" w:hanging="360"/>
      </w:pPr>
      <w:rPr>
        <w:rFonts w:ascii="Symbol" w:hAnsi="Symbol" w:hint="default"/>
      </w:rPr>
    </w:lvl>
    <w:lvl w:ilvl="7" w:tplc="CBC4AC64" w:tentative="1">
      <w:start w:val="1"/>
      <w:numFmt w:val="bullet"/>
      <w:lvlText w:val=""/>
      <w:lvlJc w:val="left"/>
      <w:pPr>
        <w:tabs>
          <w:tab w:val="num" w:pos="5760"/>
        </w:tabs>
        <w:ind w:left="5760" w:hanging="360"/>
      </w:pPr>
      <w:rPr>
        <w:rFonts w:ascii="Symbol" w:hAnsi="Symbol" w:hint="default"/>
      </w:rPr>
    </w:lvl>
    <w:lvl w:ilvl="8" w:tplc="0BD8A02A"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3671567B"/>
    <w:multiLevelType w:val="multilevel"/>
    <w:tmpl w:val="D876BB34"/>
    <w:lvl w:ilvl="0">
      <w:start w:val="1"/>
      <w:numFmt w:val="bullet"/>
      <w:lvlText w:val=""/>
      <w:lvlJc w:val="left"/>
      <w:pPr>
        <w:tabs>
          <w:tab w:val="num" w:pos="0"/>
        </w:tabs>
        <w:ind w:left="0" w:firstLine="0"/>
      </w:pPr>
      <w:rPr>
        <w:rFonts w:ascii="Wingdings" w:hAnsi="Wingding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3BAA3687"/>
    <w:multiLevelType w:val="hybridMultilevel"/>
    <w:tmpl w:val="511E5F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6AD2B2B"/>
    <w:multiLevelType w:val="hybridMultilevel"/>
    <w:tmpl w:val="0404857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77937D7"/>
    <w:multiLevelType w:val="multilevel"/>
    <w:tmpl w:val="00000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87C6DF8"/>
    <w:multiLevelType w:val="hybridMultilevel"/>
    <w:tmpl w:val="FFA2930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49FA3B68"/>
    <w:multiLevelType w:val="hybridMultilevel"/>
    <w:tmpl w:val="7E923A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BC20A22"/>
    <w:multiLevelType w:val="multilevel"/>
    <w:tmpl w:val="D5D6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4509E2"/>
    <w:multiLevelType w:val="multilevel"/>
    <w:tmpl w:val="C908D2E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5B71D81"/>
    <w:multiLevelType w:val="multilevel"/>
    <w:tmpl w:val="4F340D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5CA44B3E"/>
    <w:multiLevelType w:val="multilevel"/>
    <w:tmpl w:val="C0D8A3D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0" w15:restartNumberingAfterBreak="0">
    <w:nsid w:val="62C3103E"/>
    <w:multiLevelType w:val="multilevel"/>
    <w:tmpl w:val="A360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477229"/>
    <w:multiLevelType w:val="multilevel"/>
    <w:tmpl w:val="C0D8A3D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2" w15:restartNumberingAfterBreak="0">
    <w:nsid w:val="79127869"/>
    <w:multiLevelType w:val="hybridMultilevel"/>
    <w:tmpl w:val="273CB22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3" w15:restartNumberingAfterBreak="0">
    <w:nsid w:val="7E6C55DB"/>
    <w:multiLevelType w:val="hybridMultilevel"/>
    <w:tmpl w:val="CFBA91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FB047E2"/>
    <w:multiLevelType w:val="hybridMultilevel"/>
    <w:tmpl w:val="D2E05F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2"/>
  </w:num>
  <w:num w:numId="12">
    <w:abstractNumId w:val="10"/>
  </w:num>
  <w:num w:numId="13">
    <w:abstractNumId w:val="17"/>
  </w:num>
  <w:num w:numId="14">
    <w:abstractNumId w:val="14"/>
  </w:num>
  <w:num w:numId="15">
    <w:abstractNumId w:val="18"/>
  </w:num>
  <w:num w:numId="16">
    <w:abstractNumId w:val="15"/>
  </w:num>
  <w:num w:numId="17">
    <w:abstractNumId w:val="28"/>
  </w:num>
  <w:num w:numId="18">
    <w:abstractNumId w:val="20"/>
  </w:num>
  <w:num w:numId="19">
    <w:abstractNumId w:val="29"/>
  </w:num>
  <w:num w:numId="20">
    <w:abstractNumId w:val="24"/>
  </w:num>
  <w:num w:numId="21">
    <w:abstractNumId w:val="31"/>
  </w:num>
  <w:num w:numId="22">
    <w:abstractNumId w:val="16"/>
  </w:num>
  <w:num w:numId="23">
    <w:abstractNumId w:val="27"/>
  </w:num>
  <w:num w:numId="24">
    <w:abstractNumId w:val="23"/>
  </w:num>
  <w:num w:numId="25">
    <w:abstractNumId w:val="34"/>
  </w:num>
  <w:num w:numId="26">
    <w:abstractNumId w:val="32"/>
  </w:num>
  <w:num w:numId="27">
    <w:abstractNumId w:val="12"/>
  </w:num>
  <w:num w:numId="28">
    <w:abstractNumId w:val="33"/>
  </w:num>
  <w:num w:numId="29">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num>
  <w:num w:numId="31">
    <w:abstractNumId w:val="21"/>
  </w:num>
  <w:num w:numId="32">
    <w:abstractNumId w:val="26"/>
  </w:num>
  <w:num w:numId="33">
    <w:abstractNumId w:val="13"/>
  </w:num>
  <w:num w:numId="34">
    <w:abstractNumId w:val="11"/>
  </w:num>
  <w:num w:numId="35">
    <w:abstractNumId w:val="25"/>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F71"/>
    <w:rsid w:val="000205CF"/>
    <w:rsid w:val="00037CF9"/>
    <w:rsid w:val="00067E3F"/>
    <w:rsid w:val="000B0B4E"/>
    <w:rsid w:val="0010543A"/>
    <w:rsid w:val="00147C17"/>
    <w:rsid w:val="001629D1"/>
    <w:rsid w:val="00172398"/>
    <w:rsid w:val="00196687"/>
    <w:rsid w:val="00200C69"/>
    <w:rsid w:val="00222E16"/>
    <w:rsid w:val="00292C5B"/>
    <w:rsid w:val="0029403B"/>
    <w:rsid w:val="002A1ED7"/>
    <w:rsid w:val="002D1432"/>
    <w:rsid w:val="002E5879"/>
    <w:rsid w:val="002F2572"/>
    <w:rsid w:val="003620BA"/>
    <w:rsid w:val="00376264"/>
    <w:rsid w:val="00392BA9"/>
    <w:rsid w:val="00412D16"/>
    <w:rsid w:val="00447CE7"/>
    <w:rsid w:val="00483F71"/>
    <w:rsid w:val="00487F00"/>
    <w:rsid w:val="004C1AA6"/>
    <w:rsid w:val="004C587D"/>
    <w:rsid w:val="004C75D8"/>
    <w:rsid w:val="004F7801"/>
    <w:rsid w:val="005039E4"/>
    <w:rsid w:val="00524DF4"/>
    <w:rsid w:val="005560E1"/>
    <w:rsid w:val="005665E8"/>
    <w:rsid w:val="00591E3C"/>
    <w:rsid w:val="005B25AC"/>
    <w:rsid w:val="005D2355"/>
    <w:rsid w:val="005E3DED"/>
    <w:rsid w:val="00675248"/>
    <w:rsid w:val="0067603B"/>
    <w:rsid w:val="006838B0"/>
    <w:rsid w:val="006B5A19"/>
    <w:rsid w:val="006C6AFC"/>
    <w:rsid w:val="0070102C"/>
    <w:rsid w:val="00707DB8"/>
    <w:rsid w:val="00763EA2"/>
    <w:rsid w:val="00784369"/>
    <w:rsid w:val="008047ED"/>
    <w:rsid w:val="00836FD5"/>
    <w:rsid w:val="00887DD2"/>
    <w:rsid w:val="0089240A"/>
    <w:rsid w:val="008B5894"/>
    <w:rsid w:val="00921CD2"/>
    <w:rsid w:val="00922146"/>
    <w:rsid w:val="00924174"/>
    <w:rsid w:val="009372C2"/>
    <w:rsid w:val="009434B3"/>
    <w:rsid w:val="00947247"/>
    <w:rsid w:val="00970DBE"/>
    <w:rsid w:val="00992B8F"/>
    <w:rsid w:val="009B7FB5"/>
    <w:rsid w:val="00A715EA"/>
    <w:rsid w:val="00AB0A35"/>
    <w:rsid w:val="00B03993"/>
    <w:rsid w:val="00B62D00"/>
    <w:rsid w:val="00B81582"/>
    <w:rsid w:val="00B82F40"/>
    <w:rsid w:val="00BA1A43"/>
    <w:rsid w:val="00BE3697"/>
    <w:rsid w:val="00BF32BF"/>
    <w:rsid w:val="00C1225A"/>
    <w:rsid w:val="00C25643"/>
    <w:rsid w:val="00C27F99"/>
    <w:rsid w:val="00C40E19"/>
    <w:rsid w:val="00C77893"/>
    <w:rsid w:val="00CF19E3"/>
    <w:rsid w:val="00D6678C"/>
    <w:rsid w:val="00DB47C2"/>
    <w:rsid w:val="00E04661"/>
    <w:rsid w:val="00E12839"/>
    <w:rsid w:val="00E27E81"/>
    <w:rsid w:val="00EE5E40"/>
    <w:rsid w:val="00F07787"/>
    <w:rsid w:val="00F666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B009"/>
  <w15:chartTrackingRefBased/>
  <w15:docId w15:val="{30F68E67-6F6D-42E9-B8F1-87D01B3E1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numPr>
        <w:numId w:val="1"/>
      </w:numPr>
      <w:outlineLvl w:val="0"/>
    </w:pPr>
    <w:rPr>
      <w:b/>
      <w:sz w:val="32"/>
      <w:szCs w:val="32"/>
    </w:rPr>
  </w:style>
  <w:style w:type="paragraph" w:styleId="Ttulo2">
    <w:name w:val="heading 2"/>
    <w:basedOn w:val="Normal"/>
    <w:next w:val="Normal"/>
    <w:qFormat/>
    <w:pPr>
      <w:keepNext/>
      <w:numPr>
        <w:ilvl w:val="1"/>
        <w:numId w:val="1"/>
      </w:numPr>
      <w:outlineLvl w:val="1"/>
    </w:pPr>
    <w:rPr>
      <w:b/>
      <w:bCs/>
      <w:sz w:val="28"/>
    </w:rPr>
  </w:style>
  <w:style w:type="paragraph" w:styleId="Ttulo3">
    <w:name w:val="heading 3"/>
    <w:basedOn w:val="Captulo"/>
    <w:next w:val="Corpodetexto"/>
    <w:qFormat/>
    <w:pPr>
      <w:numPr>
        <w:ilvl w:val="2"/>
        <w:numId w:val="1"/>
      </w:numPr>
      <w:outlineLvl w:val="2"/>
    </w:pPr>
    <w:rPr>
      <w:b/>
      <w:bCs/>
    </w:rPr>
  </w:style>
  <w:style w:type="paragraph" w:styleId="Ttulo4">
    <w:name w:val="heading 4"/>
    <w:basedOn w:val="Captulo"/>
    <w:next w:val="Corpodetexto"/>
    <w:qFormat/>
    <w:pPr>
      <w:numPr>
        <w:ilvl w:val="3"/>
        <w:numId w:val="1"/>
      </w:numPr>
      <w:outlineLvl w:val="3"/>
    </w:pPr>
    <w:rPr>
      <w:b/>
      <w:bCs/>
      <w:i/>
      <w:iCs/>
      <w:sz w:val="24"/>
      <w:szCs w:val="24"/>
    </w:rPr>
  </w:style>
  <w:style w:type="paragraph" w:styleId="Ttulo5">
    <w:name w:val="heading 5"/>
    <w:basedOn w:val="Captulo"/>
    <w:next w:val="Corpodetexto"/>
    <w:qFormat/>
    <w:pPr>
      <w:numPr>
        <w:ilvl w:val="4"/>
        <w:numId w:val="1"/>
      </w:numPr>
      <w:outlineLvl w:val="4"/>
    </w:pPr>
    <w:rPr>
      <w:b/>
      <w:bCs/>
      <w:sz w:val="24"/>
      <w:szCs w:val="24"/>
    </w:rPr>
  </w:style>
  <w:style w:type="paragraph" w:styleId="Ttulo6">
    <w:name w:val="heading 6"/>
    <w:basedOn w:val="Captulo"/>
    <w:next w:val="Corpodetexto"/>
    <w:qFormat/>
    <w:pPr>
      <w:numPr>
        <w:ilvl w:val="5"/>
        <w:numId w:val="1"/>
      </w:numPr>
      <w:outlineLvl w:val="5"/>
    </w:pPr>
    <w:rPr>
      <w:b/>
      <w:bCs/>
      <w:sz w:val="21"/>
      <w:szCs w:val="21"/>
    </w:rPr>
  </w:style>
  <w:style w:type="paragraph" w:styleId="Ttulo7">
    <w:name w:val="heading 7"/>
    <w:basedOn w:val="Captulo"/>
    <w:next w:val="Corpodetexto"/>
    <w:qFormat/>
    <w:pPr>
      <w:numPr>
        <w:ilvl w:val="6"/>
        <w:numId w:val="1"/>
      </w:numPr>
      <w:outlineLvl w:val="6"/>
    </w:pPr>
    <w:rPr>
      <w:b/>
      <w:bCs/>
      <w:sz w:val="21"/>
      <w:szCs w:val="21"/>
    </w:rPr>
  </w:style>
  <w:style w:type="paragraph" w:styleId="Ttulo8">
    <w:name w:val="heading 8"/>
    <w:basedOn w:val="Captulo"/>
    <w:next w:val="Corpodetexto"/>
    <w:qFormat/>
    <w:pPr>
      <w:numPr>
        <w:ilvl w:val="7"/>
        <w:numId w:val="1"/>
      </w:numPr>
      <w:outlineLvl w:val="7"/>
    </w:pPr>
    <w:rPr>
      <w:b/>
      <w:bCs/>
      <w:sz w:val="21"/>
      <w:szCs w:val="21"/>
    </w:rPr>
  </w:style>
  <w:style w:type="paragraph" w:styleId="Ttulo9">
    <w:name w:val="heading 9"/>
    <w:basedOn w:val="Captulo"/>
    <w:next w:val="Corpodetexto"/>
    <w:qFormat/>
    <w:pPr>
      <w:numPr>
        <w:ilvl w:val="8"/>
        <w:numId w:val="1"/>
      </w:numPr>
      <w:outlineLvl w:val="8"/>
    </w:pPr>
    <w:rPr>
      <w:b/>
      <w:bCs/>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1">
    <w:name w:val="WW8Num2z1"/>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4">
    <w:name w:val="WW8Num3z4"/>
    <w:rPr>
      <w:rFonts w:ascii="Courier New" w:hAnsi="Courier New" w:cs="Courier New"/>
    </w:rPr>
  </w:style>
  <w:style w:type="character" w:customStyle="1" w:styleId="WW8Num4z0">
    <w:name w:val="WW8Num4z0"/>
    <w:rPr>
      <w:rFonts w:ascii="Courier New" w:hAnsi="Courier New" w:cs="Courier New"/>
    </w:rPr>
  </w:style>
  <w:style w:type="character" w:customStyle="1" w:styleId="WW8Num6z0">
    <w:name w:val="WW8Num6z0"/>
    <w:rPr>
      <w:rFonts w:ascii="Times New Roman" w:hAnsi="Times New Roman"/>
    </w:rPr>
  </w:style>
  <w:style w:type="character" w:customStyle="1" w:styleId="WW8Num6z1">
    <w:name w:val="WW8Num6z1"/>
    <w:rPr>
      <w:rFonts w:ascii="Symbol" w:hAnsi="Symbol"/>
    </w:rPr>
  </w:style>
  <w:style w:type="character" w:customStyle="1" w:styleId="WW8Num6z2">
    <w:name w:val="WW8Num6z2"/>
    <w:rPr>
      <w:rFonts w:ascii="StarSymbol" w:hAnsi="StarSymbol"/>
    </w:rPr>
  </w:style>
  <w:style w:type="character" w:customStyle="1" w:styleId="WW8Num6z3">
    <w:name w:val="WW8Num6z3"/>
    <w:rPr>
      <w:rFonts w:ascii="Wingdings" w:hAnsi="Wingdings"/>
    </w:rPr>
  </w:style>
  <w:style w:type="character" w:customStyle="1" w:styleId="WW8Num7z0">
    <w:name w:val="WW8Num7z0"/>
    <w:rPr>
      <w:rFonts w:ascii="Times New Roman" w:hAnsi="Times New Roman"/>
    </w:rPr>
  </w:style>
  <w:style w:type="character" w:customStyle="1" w:styleId="WW8Num7z1">
    <w:name w:val="WW8Num7z1"/>
    <w:rPr>
      <w:rFonts w:ascii="Wingdings 2" w:hAnsi="Wingdings 2" w:cs="StarSymbol"/>
      <w:sz w:val="18"/>
      <w:szCs w:val="18"/>
    </w:rPr>
  </w:style>
  <w:style w:type="character" w:customStyle="1" w:styleId="WW8Num7z2">
    <w:name w:val="WW8Num7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0">
    <w:name w:val="WW8Num2z0"/>
    <w:rPr>
      <w:rFonts w:ascii="Courier New" w:hAnsi="Courier New" w:cs="Courier New"/>
    </w:rPr>
  </w:style>
  <w:style w:type="character" w:customStyle="1" w:styleId="WW8Num3z0">
    <w:name w:val="WW8Num3z0"/>
    <w:rPr>
      <w:rFonts w:ascii="Symbol" w:hAnsi="Symbol"/>
    </w:rPr>
  </w:style>
  <w:style w:type="character" w:customStyle="1" w:styleId="WW8Num5z0">
    <w:name w:val="WW8Num5z0"/>
    <w:rPr>
      <w:rFonts w:ascii="Symbol" w:hAnsi="Symbol"/>
    </w:rPr>
  </w:style>
  <w:style w:type="character" w:customStyle="1" w:styleId="WW8Num8z0">
    <w:name w:val="WW8Num8z0"/>
    <w:rPr>
      <w:rFonts w:ascii="Symbol" w:hAnsi="Symbol"/>
    </w:rPr>
  </w:style>
  <w:style w:type="character" w:customStyle="1" w:styleId="WW8Num9z0">
    <w:name w:val="WW8Num9z0"/>
    <w:rPr>
      <w:rFonts w:ascii="Times New Roman" w:hAnsi="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4">
    <w:name w:val="WW8Num10z4"/>
    <w:rPr>
      <w:rFonts w:ascii="Courier New" w:hAnsi="Courier New" w:cs="Courier New"/>
    </w:rPr>
  </w:style>
  <w:style w:type="character" w:customStyle="1" w:styleId="WW8Num12z0">
    <w:name w:val="WW8Num12z0"/>
    <w:rPr>
      <w:rFonts w:ascii="Symbol" w:hAnsi="Symbol"/>
    </w:rPr>
  </w:style>
  <w:style w:type="character" w:customStyle="1" w:styleId="WW8Num13z0">
    <w:name w:val="WW8Num13z0"/>
    <w:rPr>
      <w:rFonts w:ascii="Courier New" w:hAnsi="Courier New" w:cs="Courier New"/>
    </w:rPr>
  </w:style>
  <w:style w:type="character" w:customStyle="1" w:styleId="WW8Num14z0">
    <w:name w:val="WW8Num14z0"/>
    <w:rPr>
      <w:rFonts w:ascii="Symbol" w:hAnsi="Symbol"/>
    </w:rPr>
  </w:style>
  <w:style w:type="character" w:customStyle="1" w:styleId="WW8Num15z0">
    <w:name w:val="WW8Num15z0"/>
    <w:rPr>
      <w:rFonts w:ascii="Times New Roman" w:hAnsi="Times New Roman"/>
    </w:rPr>
  </w:style>
  <w:style w:type="character" w:customStyle="1" w:styleId="WW8Num16z0">
    <w:name w:val="WW8Num16z0"/>
    <w:rPr>
      <w:rFonts w:ascii="Symbol" w:hAnsi="Symbol"/>
    </w:rPr>
  </w:style>
  <w:style w:type="character" w:customStyle="1" w:styleId="WW8Num18z0">
    <w:name w:val="WW8Num18z0"/>
    <w:rPr>
      <w:rFonts w:ascii="Times New Roman" w:hAnsi="Times New Roman"/>
    </w:rPr>
  </w:style>
  <w:style w:type="character" w:customStyle="1" w:styleId="WW8Num18z1">
    <w:name w:val="WW8Num18z1"/>
    <w:rPr>
      <w:rFonts w:ascii="Wingdings 2" w:hAnsi="Wingdings 2" w:cs="StarSymbol"/>
      <w:sz w:val="18"/>
      <w:szCs w:val="18"/>
    </w:rPr>
  </w:style>
  <w:style w:type="character" w:customStyle="1" w:styleId="WW8Num18z2">
    <w:name w:val="WW8Num18z2"/>
    <w:rPr>
      <w:rFonts w:ascii="StarSymbol" w:hAnsi="StarSymbol" w:cs="StarSymbol"/>
      <w:sz w:val="18"/>
      <w:szCs w:val="18"/>
    </w:rPr>
  </w:style>
  <w:style w:type="character" w:customStyle="1" w:styleId="WW8Num19z0">
    <w:name w:val="WW8Num19z0"/>
    <w:rPr>
      <w:rFonts w:ascii="Times New Roman" w:hAnsi="Times New Roman"/>
    </w:rPr>
  </w:style>
  <w:style w:type="character" w:customStyle="1" w:styleId="WW8Num20z0">
    <w:name w:val="WW8Num20z0"/>
    <w:rPr>
      <w:rFonts w:ascii="Courier New" w:hAnsi="Courier New" w:cs="Courier New"/>
    </w:rPr>
  </w:style>
  <w:style w:type="character" w:customStyle="1" w:styleId="WW8Num20z1">
    <w:name w:val="WW8Num20z1"/>
    <w:rPr>
      <w:rFonts w:ascii="Wingdings 2" w:hAnsi="Wingdings 2" w:cs="StarSymbol"/>
      <w:sz w:val="18"/>
      <w:szCs w:val="18"/>
    </w:rPr>
  </w:style>
  <w:style w:type="character" w:customStyle="1" w:styleId="WW8Num20z2">
    <w:name w:val="WW8Num20z2"/>
    <w:rPr>
      <w:rFonts w:ascii="Wingdings" w:hAnsi="Wingdings"/>
    </w:rPr>
  </w:style>
  <w:style w:type="character" w:customStyle="1" w:styleId="WW8Num21z1">
    <w:name w:val="WW8Num21z1"/>
    <w:rPr>
      <w:rFonts w:ascii="Wingdings 2" w:hAnsi="Wingdings 2" w:cs="StarSymbol"/>
      <w:sz w:val="18"/>
      <w:szCs w:val="18"/>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10z0">
    <w:name w:val="WW8Num10z0"/>
    <w:rPr>
      <w:rFonts w:ascii="Symbol" w:hAnsi="Symbol"/>
    </w:rPr>
  </w:style>
  <w:style w:type="character" w:customStyle="1" w:styleId="WW8Num11z1">
    <w:name w:val="WW8Num11z1"/>
    <w:rPr>
      <w:rFonts w:ascii="Symbol" w:hAnsi="Symbol"/>
    </w:rPr>
  </w:style>
  <w:style w:type="character" w:customStyle="1" w:styleId="WW8Num11z2">
    <w:name w:val="WW8Num11z2"/>
    <w:rPr>
      <w:rFonts w:ascii="Wingdings" w:hAnsi="Wingdings"/>
    </w:rPr>
  </w:style>
  <w:style w:type="character" w:customStyle="1" w:styleId="WW8Num11z4">
    <w:name w:val="WW8Num11z4"/>
    <w:rPr>
      <w:rFonts w:ascii="Courier New" w:hAnsi="Courier New" w:cs="Courier New"/>
    </w:rPr>
  </w:style>
  <w:style w:type="character" w:customStyle="1" w:styleId="WW8Num17z0">
    <w:name w:val="WW8Num17z0"/>
    <w:rPr>
      <w:rFonts w:ascii="Symbol" w:hAnsi="Symbol"/>
    </w:rPr>
  </w:style>
  <w:style w:type="character" w:customStyle="1" w:styleId="WW8Num21z0">
    <w:name w:val="WW8Num21z0"/>
    <w:rPr>
      <w:rFonts w:ascii="Wingdings" w:hAnsi="Wingdings" w:cs="StarSymbol"/>
      <w:sz w:val="18"/>
      <w:szCs w:val="18"/>
    </w:rPr>
  </w:style>
  <w:style w:type="character" w:customStyle="1" w:styleId="WW8Num21z2">
    <w:name w:val="WW8Num21z2"/>
    <w:rPr>
      <w:rFonts w:ascii="StarSymbol" w:hAnsi="StarSymbol" w:cs="StarSymbol"/>
      <w:sz w:val="18"/>
      <w:szCs w:val="18"/>
    </w:rPr>
  </w:style>
  <w:style w:type="character" w:customStyle="1" w:styleId="WW8Num22z0">
    <w:name w:val="WW8Num22z0"/>
    <w:rPr>
      <w:rFonts w:ascii="Symbol" w:hAnsi="Symbol"/>
    </w:rPr>
  </w:style>
  <w:style w:type="character" w:customStyle="1" w:styleId="WW-Absatz-Standardschriftart1111">
    <w:name w:val="WW-Absatz-Standardschriftart1111"/>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6z4">
    <w:name w:val="WW8Num16z4"/>
    <w:rPr>
      <w:rFonts w:ascii="Courier New" w:hAnsi="Courier New" w:cs="Courier New"/>
    </w:rPr>
  </w:style>
  <w:style w:type="character" w:customStyle="1" w:styleId="WW8Num20z3">
    <w:name w:val="WW8Num20z3"/>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2">
    <w:name w:val="WW8Num25z2"/>
    <w:rPr>
      <w:rFonts w:ascii="Wingdings" w:hAnsi="Wingdings"/>
    </w:rPr>
  </w:style>
  <w:style w:type="character" w:customStyle="1" w:styleId="WW8Num25z4">
    <w:name w:val="WW8Num25z4"/>
    <w:rPr>
      <w:rFonts w:ascii="Courier New" w:hAnsi="Courier New" w:cs="Courier New"/>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7z4">
    <w:name w:val="WW8Num27z4"/>
    <w:rPr>
      <w:rFonts w:ascii="Courier New" w:hAnsi="Courier New" w:cs="Courier New"/>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1">
    <w:name w:val="WW8Num30z1"/>
    <w:rPr>
      <w:rFonts w:ascii="Symbol" w:hAnsi="Symbol"/>
    </w:rPr>
  </w:style>
  <w:style w:type="character" w:customStyle="1" w:styleId="WW8Num30z2">
    <w:name w:val="WW8Num30z2"/>
    <w:rPr>
      <w:rFonts w:ascii="Wingdings" w:hAnsi="Wingdings"/>
    </w:rPr>
  </w:style>
  <w:style w:type="character" w:customStyle="1" w:styleId="WW8Num30z4">
    <w:name w:val="WW8Num30z4"/>
    <w:rPr>
      <w:rFonts w:ascii="Courier New" w:hAnsi="Courier New" w:cs="Courier New"/>
    </w:rPr>
  </w:style>
  <w:style w:type="character" w:customStyle="1" w:styleId="WW8Num31z0">
    <w:name w:val="WW8Num31z0"/>
    <w:rPr>
      <w:rFonts w:ascii="Times New Roman" w:hAnsi="Times New Roman"/>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4z4">
    <w:name w:val="WW8Num34z4"/>
    <w:rPr>
      <w:rFonts w:ascii="Courier New" w:hAnsi="Courier New" w:cs="Courier New"/>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8z0">
    <w:name w:val="WW8Num38z0"/>
    <w:rPr>
      <w:rFonts w:ascii="Symbol" w:hAnsi="Symbol"/>
    </w:rPr>
  </w:style>
  <w:style w:type="character" w:customStyle="1" w:styleId="WW8Num38z2">
    <w:name w:val="WW8Num38z2"/>
    <w:rPr>
      <w:rFonts w:ascii="Wingdings" w:hAnsi="Wingdings"/>
    </w:rPr>
  </w:style>
  <w:style w:type="character" w:customStyle="1" w:styleId="WW8Num38z4">
    <w:name w:val="WW8Num38z4"/>
    <w:rPr>
      <w:rFonts w:ascii="Courier New" w:hAnsi="Courier New" w:cs="Courier New"/>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Comic Sans MS" w:hAnsi="Comic Sans MS"/>
    </w:rPr>
  </w:style>
  <w:style w:type="character" w:customStyle="1" w:styleId="WW8NumSt4z0">
    <w:name w:val="WW8NumSt4z0"/>
    <w:rPr>
      <w:rFonts w:ascii="Monotype Sorts" w:hAnsi="Monotype Sorts"/>
      <w:sz w:val="24"/>
    </w:rPr>
  </w:style>
  <w:style w:type="character" w:customStyle="1" w:styleId="WW8NumSt5z0">
    <w:name w:val="WW8NumSt5z0"/>
    <w:rPr>
      <w:rFonts w:ascii="Monotype Sorts" w:hAnsi="Monotype Sorts"/>
      <w:sz w:val="28"/>
    </w:rPr>
  </w:style>
  <w:style w:type="character" w:customStyle="1" w:styleId="WW8NumSt6z0">
    <w:name w:val="WW8NumSt6z0"/>
    <w:rPr>
      <w:rFonts w:ascii="Monotype Sorts" w:hAnsi="Monotype Sorts"/>
      <w:sz w:val="22"/>
    </w:rPr>
  </w:style>
  <w:style w:type="character" w:customStyle="1" w:styleId="WW8NumSt7z0">
    <w:name w:val="WW8NumSt7z0"/>
    <w:rPr>
      <w:rFonts w:ascii="Monotype Sorts" w:hAnsi="Monotype Sorts"/>
      <w:sz w:val="32"/>
    </w:rPr>
  </w:style>
  <w:style w:type="character" w:customStyle="1" w:styleId="Fontepargpadro1">
    <w:name w:val="Fonte parág. padrão1"/>
  </w:style>
  <w:style w:type="character" w:styleId="Hyperlink">
    <w:name w:val="Hyperlink"/>
    <w:rPr>
      <w:color w:val="000080"/>
      <w:u w:val="single"/>
    </w:rPr>
  </w:style>
  <w:style w:type="character" w:customStyle="1" w:styleId="Marcadores">
    <w:name w:val="Marcadores"/>
    <w:rPr>
      <w:rFonts w:ascii="StarSymbol" w:eastAsia="StarSymbol" w:hAnsi="StarSymbol" w:cs="StarSymbol"/>
      <w:sz w:val="18"/>
      <w:szCs w:val="18"/>
    </w:rPr>
  </w:style>
  <w:style w:type="character" w:customStyle="1" w:styleId="Smbolosdenumerao">
    <w:name w:val="Símbolos de numeração"/>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Ttulo10">
    <w:name w:val="Título 10"/>
    <w:basedOn w:val="Captulo"/>
    <w:next w:val="Corpodetexto"/>
    <w:rPr>
      <w:b/>
      <w:bCs/>
      <w:sz w:val="21"/>
      <w:szCs w:val="21"/>
    </w:rPr>
  </w:style>
  <w:style w:type="character" w:styleId="Forte">
    <w:name w:val="Strong"/>
    <w:uiPriority w:val="22"/>
    <w:qFormat/>
    <w:rsid w:val="0089240A"/>
    <w:rPr>
      <w:b/>
      <w:bCs/>
    </w:rPr>
  </w:style>
  <w:style w:type="paragraph" w:styleId="NormalWeb">
    <w:name w:val="Normal (Web)"/>
    <w:basedOn w:val="Normal"/>
    <w:uiPriority w:val="99"/>
    <w:unhideWhenUsed/>
    <w:rsid w:val="00BF32BF"/>
    <w:pPr>
      <w:suppressAutoHyphens w:val="0"/>
      <w:spacing w:before="100" w:beforeAutospacing="1" w:after="100" w:afterAutospacing="1"/>
    </w:pPr>
    <w:rPr>
      <w:lang w:eastAsia="pt-BR"/>
    </w:rPr>
  </w:style>
  <w:style w:type="character" w:customStyle="1" w:styleId="style101">
    <w:name w:val="style101"/>
    <w:rsid w:val="00147C17"/>
    <w:rPr>
      <w:rFonts w:ascii="Verdana" w:hAnsi="Verdana"/>
      <w:sz w:val="20"/>
      <w:szCs w:val="20"/>
    </w:rPr>
  </w:style>
  <w:style w:type="character" w:customStyle="1" w:styleId="style91">
    <w:name w:val="style91"/>
    <w:rsid w:val="00147C17"/>
    <w:rPr>
      <w:sz w:val="20"/>
      <w:szCs w:val="20"/>
    </w:rPr>
  </w:style>
  <w:style w:type="character" w:styleId="nfase">
    <w:name w:val="Emphasis"/>
    <w:uiPriority w:val="20"/>
    <w:qFormat/>
    <w:rsid w:val="00147C17"/>
    <w:rPr>
      <w:i/>
      <w:iCs/>
    </w:rPr>
  </w:style>
  <w:style w:type="table" w:styleId="Tabelacomgrade">
    <w:name w:val="Table Grid"/>
    <w:basedOn w:val="Tabelanormal"/>
    <w:rsid w:val="00804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AB0A35"/>
    <w:pPr>
      <w:suppressAutoHyphens w:val="0"/>
      <w:spacing w:before="100" w:beforeAutospacing="1" w:after="119"/>
    </w:pPr>
    <w:rPr>
      <w:lang w:eastAsia="pt-BR"/>
    </w:rPr>
  </w:style>
  <w:style w:type="paragraph" w:customStyle="1" w:styleId="Padr">
    <w:name w:val="Padr縊"/>
    <w:rsid w:val="00037CF9"/>
    <w:pPr>
      <w:widowControl w:val="0"/>
      <w:suppressAutoHyphens/>
      <w:autoSpaceDE w:val="0"/>
    </w:pPr>
    <w:rPr>
      <w:rFonts w:cs="SimSun"/>
      <w:sz w:val="24"/>
      <w:szCs w:val="24"/>
      <w:lang w:eastAsia="hi-IN" w:bidi="hi-IN"/>
    </w:rPr>
  </w:style>
  <w:style w:type="paragraph" w:customStyle="1" w:styleId="Textbody">
    <w:name w:val="Text body"/>
    <w:basedOn w:val="Normal"/>
    <w:rsid w:val="00037CF9"/>
    <w:pPr>
      <w:widowControl w:val="0"/>
      <w:spacing w:after="120"/>
    </w:pPr>
    <w:rPr>
      <w:rFonts w:eastAsia="Lucida Sans Unicode" w:cs="Tahoma"/>
      <w:color w:val="000000"/>
      <w:kern w:val="1"/>
      <w:lang w:val="en-US" w:eastAsia="en-US" w:bidi="en-US"/>
    </w:rPr>
  </w:style>
  <w:style w:type="paragraph" w:customStyle="1" w:styleId="Textopr-formatado">
    <w:name w:val="Texto pré-formatado"/>
    <w:basedOn w:val="Normal"/>
    <w:rsid w:val="00196687"/>
    <w:pPr>
      <w:widowControl w:val="0"/>
    </w:pPr>
    <w:rPr>
      <w:rFonts w:ascii="Tahoma" w:eastAsia="Courier New" w:hAnsi="Tahoma" w:cs="Courier New"/>
      <w:kern w:val="1"/>
      <w:sz w:val="20"/>
      <w:szCs w:val="20"/>
      <w:lang w:eastAsia="pt-BR"/>
    </w:rPr>
  </w:style>
  <w:style w:type="character" w:customStyle="1" w:styleId="comments-link">
    <w:name w:val="comments-link"/>
    <w:basedOn w:val="Fontepargpadro"/>
    <w:rsid w:val="00196687"/>
  </w:style>
  <w:style w:type="character" w:customStyle="1" w:styleId="ast-terms-link">
    <w:name w:val="ast-terms-link"/>
    <w:basedOn w:val="Fontepargpadro"/>
    <w:rsid w:val="00196687"/>
  </w:style>
  <w:style w:type="character" w:customStyle="1" w:styleId="posted-by">
    <w:name w:val="posted-by"/>
    <w:basedOn w:val="Fontepargpadro"/>
    <w:rsid w:val="00196687"/>
  </w:style>
  <w:style w:type="character" w:customStyle="1" w:styleId="author-name">
    <w:name w:val="author-name"/>
    <w:basedOn w:val="Fontepargpadro"/>
    <w:rsid w:val="00196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61015">
      <w:bodyDiv w:val="1"/>
      <w:marLeft w:val="0"/>
      <w:marRight w:val="0"/>
      <w:marTop w:val="0"/>
      <w:marBottom w:val="0"/>
      <w:divBdr>
        <w:top w:val="none" w:sz="0" w:space="0" w:color="auto"/>
        <w:left w:val="none" w:sz="0" w:space="0" w:color="auto"/>
        <w:bottom w:val="none" w:sz="0" w:space="0" w:color="auto"/>
        <w:right w:val="none" w:sz="0" w:space="0" w:color="auto"/>
      </w:divBdr>
    </w:div>
    <w:div w:id="330564911">
      <w:bodyDiv w:val="1"/>
      <w:marLeft w:val="0"/>
      <w:marRight w:val="0"/>
      <w:marTop w:val="0"/>
      <w:marBottom w:val="0"/>
      <w:divBdr>
        <w:top w:val="none" w:sz="0" w:space="0" w:color="auto"/>
        <w:left w:val="none" w:sz="0" w:space="0" w:color="auto"/>
        <w:bottom w:val="none" w:sz="0" w:space="0" w:color="auto"/>
        <w:right w:val="none" w:sz="0" w:space="0" w:color="auto"/>
      </w:divBdr>
    </w:div>
    <w:div w:id="553153493">
      <w:bodyDiv w:val="1"/>
      <w:marLeft w:val="0"/>
      <w:marRight w:val="0"/>
      <w:marTop w:val="0"/>
      <w:marBottom w:val="0"/>
      <w:divBdr>
        <w:top w:val="none" w:sz="0" w:space="0" w:color="auto"/>
        <w:left w:val="none" w:sz="0" w:space="0" w:color="auto"/>
        <w:bottom w:val="none" w:sz="0" w:space="0" w:color="auto"/>
        <w:right w:val="none" w:sz="0" w:space="0" w:color="auto"/>
      </w:divBdr>
      <w:divsChild>
        <w:div w:id="619655473">
          <w:marLeft w:val="0"/>
          <w:marRight w:val="0"/>
          <w:marTop w:val="0"/>
          <w:marBottom w:val="0"/>
          <w:divBdr>
            <w:top w:val="none" w:sz="0" w:space="0" w:color="auto"/>
            <w:left w:val="none" w:sz="0" w:space="0" w:color="auto"/>
            <w:bottom w:val="none" w:sz="0" w:space="0" w:color="auto"/>
            <w:right w:val="none" w:sz="0" w:space="0" w:color="auto"/>
          </w:divBdr>
        </w:div>
        <w:div w:id="1310672745">
          <w:marLeft w:val="0"/>
          <w:marRight w:val="0"/>
          <w:marTop w:val="0"/>
          <w:marBottom w:val="0"/>
          <w:divBdr>
            <w:top w:val="none" w:sz="0" w:space="0" w:color="auto"/>
            <w:left w:val="none" w:sz="0" w:space="0" w:color="auto"/>
            <w:bottom w:val="none" w:sz="0" w:space="0" w:color="auto"/>
            <w:right w:val="none" w:sz="0" w:space="0" w:color="auto"/>
          </w:divBdr>
        </w:div>
      </w:divsChild>
    </w:div>
    <w:div w:id="665018701">
      <w:bodyDiv w:val="1"/>
      <w:marLeft w:val="0"/>
      <w:marRight w:val="0"/>
      <w:marTop w:val="0"/>
      <w:marBottom w:val="0"/>
      <w:divBdr>
        <w:top w:val="none" w:sz="0" w:space="0" w:color="auto"/>
        <w:left w:val="none" w:sz="0" w:space="0" w:color="auto"/>
        <w:bottom w:val="none" w:sz="0" w:space="0" w:color="auto"/>
        <w:right w:val="none" w:sz="0" w:space="0" w:color="auto"/>
      </w:divBdr>
    </w:div>
    <w:div w:id="669991697">
      <w:bodyDiv w:val="1"/>
      <w:marLeft w:val="0"/>
      <w:marRight w:val="0"/>
      <w:marTop w:val="0"/>
      <w:marBottom w:val="0"/>
      <w:divBdr>
        <w:top w:val="none" w:sz="0" w:space="0" w:color="auto"/>
        <w:left w:val="none" w:sz="0" w:space="0" w:color="auto"/>
        <w:bottom w:val="none" w:sz="0" w:space="0" w:color="auto"/>
        <w:right w:val="none" w:sz="0" w:space="0" w:color="auto"/>
      </w:divBdr>
    </w:div>
    <w:div w:id="707951656">
      <w:bodyDiv w:val="1"/>
      <w:marLeft w:val="0"/>
      <w:marRight w:val="0"/>
      <w:marTop w:val="0"/>
      <w:marBottom w:val="0"/>
      <w:divBdr>
        <w:top w:val="none" w:sz="0" w:space="0" w:color="auto"/>
        <w:left w:val="none" w:sz="0" w:space="0" w:color="auto"/>
        <w:bottom w:val="none" w:sz="0" w:space="0" w:color="auto"/>
        <w:right w:val="none" w:sz="0" w:space="0" w:color="auto"/>
      </w:divBdr>
    </w:div>
    <w:div w:id="1050690860">
      <w:bodyDiv w:val="1"/>
      <w:marLeft w:val="0"/>
      <w:marRight w:val="0"/>
      <w:marTop w:val="0"/>
      <w:marBottom w:val="0"/>
      <w:divBdr>
        <w:top w:val="none" w:sz="0" w:space="0" w:color="auto"/>
        <w:left w:val="none" w:sz="0" w:space="0" w:color="auto"/>
        <w:bottom w:val="none" w:sz="0" w:space="0" w:color="auto"/>
        <w:right w:val="none" w:sz="0" w:space="0" w:color="auto"/>
      </w:divBdr>
    </w:div>
    <w:div w:id="1307472297">
      <w:bodyDiv w:val="1"/>
      <w:marLeft w:val="0"/>
      <w:marRight w:val="0"/>
      <w:marTop w:val="0"/>
      <w:marBottom w:val="0"/>
      <w:divBdr>
        <w:top w:val="none" w:sz="0" w:space="0" w:color="auto"/>
        <w:left w:val="none" w:sz="0" w:space="0" w:color="auto"/>
        <w:bottom w:val="none" w:sz="0" w:space="0" w:color="auto"/>
        <w:right w:val="none" w:sz="0" w:space="0" w:color="auto"/>
      </w:divBdr>
    </w:div>
    <w:div w:id="1601525692">
      <w:bodyDiv w:val="1"/>
      <w:marLeft w:val="0"/>
      <w:marRight w:val="0"/>
      <w:marTop w:val="0"/>
      <w:marBottom w:val="0"/>
      <w:divBdr>
        <w:top w:val="none" w:sz="0" w:space="0" w:color="auto"/>
        <w:left w:val="none" w:sz="0" w:space="0" w:color="auto"/>
        <w:bottom w:val="none" w:sz="0" w:space="0" w:color="auto"/>
        <w:right w:val="none" w:sz="0" w:space="0" w:color="auto"/>
      </w:divBdr>
    </w:div>
    <w:div w:id="1758403861">
      <w:bodyDiv w:val="1"/>
      <w:marLeft w:val="0"/>
      <w:marRight w:val="0"/>
      <w:marTop w:val="0"/>
      <w:marBottom w:val="0"/>
      <w:divBdr>
        <w:top w:val="none" w:sz="0" w:space="0" w:color="auto"/>
        <w:left w:val="none" w:sz="0" w:space="0" w:color="auto"/>
        <w:bottom w:val="none" w:sz="0" w:space="0" w:color="auto"/>
        <w:right w:val="none" w:sz="0" w:space="0" w:color="auto"/>
      </w:divBdr>
      <w:divsChild>
        <w:div w:id="2067415945">
          <w:blockQuote w:val="1"/>
          <w:marLeft w:val="0"/>
          <w:marRight w:val="0"/>
          <w:marTop w:val="720"/>
          <w:marBottom w:val="7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ia.com/blog/gestao-de-projetos-o-que-e-para-que-serv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ockcontent.com/br/blog/proposta-de-valo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ockcontent.com/br/blog/proposta-de-valor/" TargetMode="External"/><Relationship Id="rId11" Type="http://schemas.openxmlformats.org/officeDocument/2006/relationships/hyperlink" Target="http://www.responsabilidadesocial.com/assunto/meio-ambiente/" TargetMode="External"/><Relationship Id="rId5" Type="http://schemas.openxmlformats.org/officeDocument/2006/relationships/webSettings" Target="webSettings.xml"/><Relationship Id="rId10" Type="http://schemas.openxmlformats.org/officeDocument/2006/relationships/hyperlink" Target="http://www.euax.com.br/2016/01/controlando-desgastes-no-gerenciamento-de-aquisicoes-do-projeto/" TargetMode="External"/><Relationship Id="rId4" Type="http://schemas.openxmlformats.org/officeDocument/2006/relationships/settings" Target="settings.xml"/><Relationship Id="rId9" Type="http://schemas.openxmlformats.org/officeDocument/2006/relationships/hyperlink" Target="http://www.euax.com.br/2016/11/escritorio-de-projetos-melhorando-o-desempenho-dos-projet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E66469-51A6-4711-BC05-D9B4BA5C6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3523</Words>
  <Characters>19030</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CIÊNCIA</vt:lpstr>
    </vt:vector>
  </TitlesOfParts>
  <Company>UDESC</Company>
  <LinksUpToDate>false</LinksUpToDate>
  <CharactersWithSpaces>22508</CharactersWithSpaces>
  <SharedDoc>false</SharedDoc>
  <HLinks>
    <vt:vector size="36" baseType="variant">
      <vt:variant>
        <vt:i4>6422642</vt:i4>
      </vt:variant>
      <vt:variant>
        <vt:i4>15</vt:i4>
      </vt:variant>
      <vt:variant>
        <vt:i4>0</vt:i4>
      </vt:variant>
      <vt:variant>
        <vt:i4>5</vt:i4>
      </vt:variant>
      <vt:variant>
        <vt:lpwstr>http://www.euax.com.br/2016/01/controlando-desgastes-no-gerenciamento-de-aquisicoes-do-projeto/</vt:lpwstr>
      </vt:variant>
      <vt:variant>
        <vt:lpwstr/>
      </vt:variant>
      <vt:variant>
        <vt:i4>2097184</vt:i4>
      </vt:variant>
      <vt:variant>
        <vt:i4>12</vt:i4>
      </vt:variant>
      <vt:variant>
        <vt:i4>0</vt:i4>
      </vt:variant>
      <vt:variant>
        <vt:i4>5</vt:i4>
      </vt:variant>
      <vt:variant>
        <vt:lpwstr>http://www.euax.com.br/2016/11/escritorio-de-projetos-melhorando-o-desempenho-dos-projetos/</vt:lpwstr>
      </vt:variant>
      <vt:variant>
        <vt:lpwstr/>
      </vt:variant>
      <vt:variant>
        <vt:i4>917594</vt:i4>
      </vt:variant>
      <vt:variant>
        <vt:i4>9</vt:i4>
      </vt:variant>
      <vt:variant>
        <vt:i4>0</vt:i4>
      </vt:variant>
      <vt:variant>
        <vt:i4>5</vt:i4>
      </vt:variant>
      <vt:variant>
        <vt:lpwstr>http://artia.com/blog/gestao-de-projetos-o-que-e-para-que-serve/</vt:lpwstr>
      </vt:variant>
      <vt:variant>
        <vt:lpwstr/>
      </vt:variant>
      <vt:variant>
        <vt:i4>5046303</vt:i4>
      </vt:variant>
      <vt:variant>
        <vt:i4>6</vt:i4>
      </vt:variant>
      <vt:variant>
        <vt:i4>0</vt:i4>
      </vt:variant>
      <vt:variant>
        <vt:i4>5</vt:i4>
      </vt:variant>
      <vt:variant>
        <vt:lpwstr>http://www.responsabilidadesocial.com/assunto/meio-ambiente/</vt:lpwstr>
      </vt:variant>
      <vt:variant>
        <vt:lpwstr/>
      </vt:variant>
      <vt:variant>
        <vt:i4>2490401</vt:i4>
      </vt:variant>
      <vt:variant>
        <vt:i4>3</vt:i4>
      </vt:variant>
      <vt:variant>
        <vt:i4>0</vt:i4>
      </vt:variant>
      <vt:variant>
        <vt:i4>5</vt:i4>
      </vt:variant>
      <vt:variant>
        <vt:lpwstr>https://rockcontent.com/br/blog/proposta-de-valor/</vt:lpwstr>
      </vt:variant>
      <vt:variant>
        <vt:lpwstr/>
      </vt:variant>
      <vt:variant>
        <vt:i4>2490401</vt:i4>
      </vt:variant>
      <vt:variant>
        <vt:i4>0</vt:i4>
      </vt:variant>
      <vt:variant>
        <vt:i4>0</vt:i4>
      </vt:variant>
      <vt:variant>
        <vt:i4>5</vt:i4>
      </vt:variant>
      <vt:variant>
        <vt:lpwstr>https://rockcontent.com/br/blog/proposta-de-valor/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CIÊNCIA</dc:title>
  <dc:subject/>
  <dc:creator>Usuario</dc:creator>
  <cp:keywords/>
  <cp:lastModifiedBy>Udesc</cp:lastModifiedBy>
  <cp:revision>2</cp:revision>
  <cp:lastPrinted>2007-08-10T12:26:00Z</cp:lastPrinted>
  <dcterms:created xsi:type="dcterms:W3CDTF">2024-08-26T17:45:00Z</dcterms:created>
  <dcterms:modified xsi:type="dcterms:W3CDTF">2024-08-26T17:45:00Z</dcterms:modified>
</cp:coreProperties>
</file>