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B76F" w14:textId="77777777" w:rsidR="008D38A1" w:rsidRPr="0085462C" w:rsidRDefault="00000000">
      <w:pPr>
        <w:jc w:val="center"/>
        <w:rPr>
          <w:b/>
          <w:bCs/>
          <w:sz w:val="28"/>
          <w:szCs w:val="36"/>
        </w:rPr>
      </w:pPr>
      <w:r w:rsidRPr="0085462C">
        <w:rPr>
          <w:rFonts w:hint="eastAsia"/>
          <w:b/>
          <w:bCs/>
          <w:sz w:val="28"/>
          <w:szCs w:val="36"/>
        </w:rPr>
        <w:t xml:space="preserve">Lab1 </w:t>
      </w:r>
      <w:r w:rsidRPr="0085462C">
        <w:rPr>
          <w:rFonts w:hint="eastAsia"/>
          <w:b/>
          <w:bCs/>
          <w:sz w:val="28"/>
          <w:szCs w:val="36"/>
        </w:rPr>
        <w:t>组合电路设计</w:t>
      </w:r>
    </w:p>
    <w:p w14:paraId="0049F119" w14:textId="77777777" w:rsidR="008D38A1" w:rsidRDefault="008D38A1"/>
    <w:p w14:paraId="2FB30268" w14:textId="0406D0D1" w:rsidR="008D38A1" w:rsidRPr="00F72D29" w:rsidRDefault="00000000" w:rsidP="00F72D29">
      <w:pPr>
        <w:pStyle w:val="a6"/>
        <w:numPr>
          <w:ilvl w:val="0"/>
          <w:numId w:val="1"/>
        </w:numPr>
        <w:spacing w:line="288" w:lineRule="auto"/>
        <w:ind w:firstLineChars="0" w:firstLine="0"/>
        <w:rPr>
          <w:b/>
          <w:bCs/>
          <w:sz w:val="24"/>
          <w:szCs w:val="32"/>
        </w:rPr>
      </w:pPr>
      <w:r w:rsidRPr="00F72D29">
        <w:rPr>
          <w:rFonts w:hint="eastAsia"/>
          <w:b/>
          <w:bCs/>
          <w:sz w:val="24"/>
          <w:szCs w:val="32"/>
        </w:rPr>
        <w:t>实验目的</w:t>
      </w:r>
    </w:p>
    <w:p w14:paraId="01701DB6" w14:textId="77777777" w:rsidR="008D38A1" w:rsidRDefault="00000000" w:rsidP="00DA288C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掌握从真值表中获得逻辑表达式的技巧</w:t>
      </w:r>
    </w:p>
    <w:p w14:paraId="45308D62" w14:textId="77777777" w:rsidR="008D38A1" w:rsidRDefault="00000000" w:rsidP="00DA288C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掌握根据逻辑表达式设计数字电路的技巧</w:t>
      </w:r>
    </w:p>
    <w:p w14:paraId="72ACC044" w14:textId="77777777" w:rsidR="008D38A1" w:rsidRDefault="00000000" w:rsidP="00DA288C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掌握使用卡诺图化简逻辑表达式的方法</w:t>
      </w:r>
    </w:p>
    <w:p w14:paraId="6858E9EF" w14:textId="77777777" w:rsidR="008D38A1" w:rsidRDefault="00000000" w:rsidP="00DA288C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掌握加法器、减法器、复用器的功能和设计</w:t>
      </w:r>
    </w:p>
    <w:p w14:paraId="36137222" w14:textId="77777777" w:rsidR="008D38A1" w:rsidRDefault="00000000" w:rsidP="00DA288C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掌握七段数码管的使用方法</w:t>
      </w:r>
    </w:p>
    <w:p w14:paraId="230E42F1" w14:textId="5FC7018B" w:rsidR="008D38A1" w:rsidRDefault="00000000" w:rsidP="00DA288C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了解显示模块在数字电路中的应用</w:t>
      </w:r>
    </w:p>
    <w:p w14:paraId="492928CD" w14:textId="77777777" w:rsidR="00E7336B" w:rsidRDefault="00E7336B" w:rsidP="00E7336B">
      <w:pPr>
        <w:tabs>
          <w:tab w:val="left" w:pos="840"/>
        </w:tabs>
        <w:spacing w:line="288" w:lineRule="auto"/>
        <w:ind w:left="840"/>
      </w:pPr>
    </w:p>
    <w:p w14:paraId="752AE10D" w14:textId="4239F87F" w:rsidR="008D38A1" w:rsidRDefault="00000000" w:rsidP="00DA288C">
      <w:pPr>
        <w:numPr>
          <w:ilvl w:val="0"/>
          <w:numId w:val="1"/>
        </w:numPr>
        <w:tabs>
          <w:tab w:val="left" w:pos="840"/>
        </w:tabs>
        <w:spacing w:line="288" w:lineRule="auto"/>
      </w:pPr>
      <w:r w:rsidRPr="00C22CA6">
        <w:rPr>
          <w:rFonts w:hint="eastAsia"/>
          <w:b/>
          <w:bCs/>
          <w:sz w:val="24"/>
          <w:szCs w:val="32"/>
        </w:rPr>
        <w:t>实验平台</w:t>
      </w:r>
      <w:r>
        <w:rPr>
          <w:rFonts w:hint="eastAsia"/>
        </w:rPr>
        <w:br/>
        <w:t xml:space="preserve">    </w:t>
      </w:r>
      <w:r>
        <w:rPr>
          <w:rFonts w:hint="eastAsia"/>
        </w:rPr>
        <w:t>本实验采用</w:t>
      </w:r>
      <w:r>
        <w:rPr>
          <w:rFonts w:hint="eastAsia"/>
        </w:rPr>
        <w:t>Logisim</w:t>
      </w:r>
      <w:r>
        <w:rPr>
          <w:rFonts w:hint="eastAsia"/>
        </w:rPr>
        <w:t>电路仿真平台。在使用</w:t>
      </w:r>
      <w:r>
        <w:rPr>
          <w:rFonts w:hint="eastAsia"/>
        </w:rPr>
        <w:t>Logisim</w:t>
      </w:r>
      <w:r>
        <w:rPr>
          <w:rFonts w:hint="eastAsia"/>
        </w:rPr>
        <w:t>设计本实验要求的数字电路的时候，</w:t>
      </w:r>
      <w:r w:rsidRPr="00E83E48">
        <w:rPr>
          <w:rFonts w:hint="eastAsia"/>
          <w:b/>
          <w:bCs/>
          <w:color w:val="EE0000"/>
        </w:rPr>
        <w:t>你必须使用基本的逻辑门完成设计，而不允许使用</w:t>
      </w:r>
      <w:r w:rsidRPr="00E83E48">
        <w:rPr>
          <w:rFonts w:hint="eastAsia"/>
          <w:b/>
          <w:bCs/>
          <w:color w:val="EE0000"/>
        </w:rPr>
        <w:t>Logisim</w:t>
      </w:r>
      <w:r w:rsidRPr="00E83E48">
        <w:rPr>
          <w:rFonts w:hint="eastAsia"/>
          <w:b/>
          <w:bCs/>
          <w:color w:val="EE0000"/>
        </w:rPr>
        <w:t>提供的运算器（如封装好的加法器、复用器或带译码器的七段数码管）</w:t>
      </w:r>
      <w:r>
        <w:rPr>
          <w:rFonts w:hint="eastAsia"/>
        </w:rPr>
        <w:t>。</w:t>
      </w:r>
      <w:r>
        <w:rPr>
          <w:rFonts w:hint="eastAsia"/>
        </w:rPr>
        <w:br/>
        <w:t xml:space="preserve">    </w:t>
      </w:r>
    </w:p>
    <w:p w14:paraId="0908B732" w14:textId="77777777" w:rsidR="008D38A1" w:rsidRPr="00C22CA6" w:rsidRDefault="00000000" w:rsidP="00DA288C">
      <w:pPr>
        <w:numPr>
          <w:ilvl w:val="0"/>
          <w:numId w:val="1"/>
        </w:numPr>
        <w:spacing w:line="288" w:lineRule="auto"/>
        <w:rPr>
          <w:b/>
          <w:bCs/>
          <w:sz w:val="24"/>
          <w:szCs w:val="32"/>
        </w:rPr>
      </w:pPr>
      <w:r w:rsidRPr="00C22CA6">
        <w:rPr>
          <w:rFonts w:hint="eastAsia"/>
          <w:b/>
          <w:bCs/>
          <w:sz w:val="24"/>
          <w:szCs w:val="32"/>
        </w:rPr>
        <w:t>实验内容</w:t>
      </w:r>
    </w:p>
    <w:p w14:paraId="2E68BC3A" w14:textId="5019C3A2" w:rsidR="008D38A1" w:rsidRDefault="00000000" w:rsidP="00DA288C">
      <w:pPr>
        <w:spacing w:line="288" w:lineRule="auto"/>
        <w:ind w:firstLineChars="200" w:firstLine="420"/>
      </w:pPr>
      <w:r>
        <w:rPr>
          <w:rFonts w:hint="eastAsia"/>
        </w:rPr>
        <w:t>介绍</w:t>
      </w:r>
      <w:r w:rsidR="00660A75">
        <w:rPr>
          <w:rFonts w:hint="eastAsia"/>
        </w:rPr>
        <w:t>：</w:t>
      </w:r>
      <w:r>
        <w:rPr>
          <w:rFonts w:hint="eastAsia"/>
        </w:rPr>
        <w:t>在这次实验中，你将熟悉</w:t>
      </w:r>
      <w:r>
        <w:rPr>
          <w:rFonts w:hint="eastAsia"/>
        </w:rPr>
        <w:t>Logisim</w:t>
      </w:r>
      <w:r>
        <w:rPr>
          <w:rFonts w:hint="eastAsia"/>
        </w:rPr>
        <w:t>的操作流程，并且学习如何通过画图的方法设计出计算机当中的核心运算器件——</w:t>
      </w:r>
      <w:r>
        <w:rPr>
          <w:rFonts w:hint="eastAsia"/>
        </w:rPr>
        <w:t>ALU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然后，我们将使用七段数码管进一步地人性化地显示出</w:t>
      </w:r>
      <w:r>
        <w:rPr>
          <w:rFonts w:hint="eastAsia"/>
        </w:rPr>
        <w:t>ALU</w:t>
      </w:r>
      <w:r>
        <w:rPr>
          <w:rFonts w:hint="eastAsia"/>
        </w:rPr>
        <w:t>的计算结果。</w:t>
      </w:r>
    </w:p>
    <w:p w14:paraId="0AD896A7" w14:textId="31A46DE4" w:rsidR="00C41B4F" w:rsidRDefault="00000000" w:rsidP="00C41B4F">
      <w:pPr>
        <w:numPr>
          <w:ilvl w:val="1"/>
          <w:numId w:val="1"/>
        </w:numPr>
        <w:spacing w:afterLines="50" w:after="156" w:line="288" w:lineRule="auto"/>
      </w:pPr>
      <w:r w:rsidRPr="0032372C">
        <w:rPr>
          <w:rFonts w:hint="eastAsia"/>
          <w:b/>
          <w:bCs/>
        </w:rPr>
        <w:t>全加器设计</w:t>
      </w:r>
      <w:r w:rsidR="00510F56" w:rsidRPr="0032372C">
        <w:rPr>
          <w:rFonts w:hint="eastAsia"/>
          <w:b/>
          <w:bCs/>
        </w:rPr>
        <w:t>（热身练习）</w:t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一个全加器具有三个输入</w:t>
      </w:r>
      <w:r>
        <w:t>(</w:t>
      </w:r>
      <w:r w:rsidRPr="0032372C">
        <w:rPr>
          <w:i/>
        </w:rPr>
        <w:t>A</w:t>
      </w:r>
      <w:r>
        <w:t xml:space="preserve">, </w:t>
      </w:r>
      <w:r w:rsidRPr="0032372C">
        <w:rPr>
          <w:i/>
        </w:rPr>
        <w:t>B</w:t>
      </w:r>
      <w:r>
        <w:t xml:space="preserve">, </w:t>
      </w:r>
      <w:r w:rsidRPr="0032372C">
        <w:rPr>
          <w:i/>
        </w:rPr>
        <w:t>C</w:t>
      </w:r>
      <w:r w:rsidRPr="0032372C">
        <w:rPr>
          <w:vertAlign w:val="subscript"/>
        </w:rPr>
        <w:t>in</w:t>
      </w:r>
      <w:r>
        <w:t>)</w:t>
      </w:r>
      <w:r>
        <w:rPr>
          <w:rFonts w:hint="eastAsia"/>
        </w:rPr>
        <w:t>和两个输出</w:t>
      </w:r>
      <w:r>
        <w:t>(</w:t>
      </w:r>
      <w:r w:rsidRPr="0032372C">
        <w:rPr>
          <w:i/>
        </w:rPr>
        <w:t>S</w:t>
      </w:r>
      <w:r>
        <w:t xml:space="preserve">, </w:t>
      </w:r>
      <w:r w:rsidRPr="0032372C">
        <w:rPr>
          <w:i/>
        </w:rPr>
        <w:t>C</w:t>
      </w:r>
      <w:r w:rsidRPr="0032372C">
        <w:rPr>
          <w:vertAlign w:val="subscript"/>
        </w:rPr>
        <w:t>out</w:t>
      </w:r>
      <w:r>
        <w:t>)</w:t>
      </w:r>
      <w:r>
        <w:rPr>
          <w:rFonts w:hint="eastAsia"/>
        </w:rPr>
        <w:t>。如下图所示，输入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各代表一个</w:t>
      </w:r>
      <w:r>
        <w:rPr>
          <w:rFonts w:hint="eastAsia"/>
        </w:rPr>
        <w:t>1</w:t>
      </w:r>
      <w:r>
        <w:rPr>
          <w:rFonts w:hint="eastAsia"/>
        </w:rPr>
        <w:t>比特二进制数，输出</w:t>
      </w:r>
      <w:r>
        <w:rPr>
          <w:rFonts w:hint="eastAsia"/>
        </w:rPr>
        <w:t>S</w: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之和：</w:t>
      </w:r>
      <w:r>
        <w:rPr>
          <w:rFonts w:hint="eastAsia"/>
        </w:rPr>
        <w:br/>
      </w:r>
      <w:r>
        <w:object w:dxaOrig="2415" w:dyaOrig="1725" w14:anchorId="7DFC6C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pt;height:86.5pt" o:ole="">
            <v:imagedata r:id="rId8" o:title=""/>
          </v:shape>
          <o:OLEObject Type="Embed" ProgID="Visio.Drawing.11" ShapeID="_x0000_i1025" DrawAspect="Content" ObjectID="_1838301189" r:id="rId9"/>
        </w:object>
      </w:r>
      <w:r>
        <w:br/>
      </w:r>
      <w:r>
        <w:rPr>
          <w:rFonts w:hint="eastAsia"/>
        </w:rPr>
        <w:tab/>
      </w:r>
      <w:r w:rsidRPr="0032372C">
        <w:rPr>
          <w:i/>
        </w:rPr>
        <w:t>C</w:t>
      </w:r>
      <w:r w:rsidRPr="0032372C">
        <w:rPr>
          <w:vertAlign w:val="subscript"/>
        </w:rPr>
        <w:t>in</w:t>
      </w:r>
      <w:r>
        <w:t xml:space="preserve"> (</w:t>
      </w:r>
      <w:r>
        <w:rPr>
          <w:rFonts w:hint="eastAsia"/>
        </w:rPr>
        <w:t>进位输入</w:t>
      </w:r>
      <w:r>
        <w:t xml:space="preserve">) and </w:t>
      </w:r>
      <w:r w:rsidRPr="0032372C">
        <w:rPr>
          <w:i/>
        </w:rPr>
        <w:t>C</w:t>
      </w:r>
      <w:r w:rsidRPr="0032372C">
        <w:rPr>
          <w:vertAlign w:val="subscript"/>
        </w:rPr>
        <w:t>out</w:t>
      </w:r>
      <w:r>
        <w:t xml:space="preserve"> (</w:t>
      </w:r>
      <w:r>
        <w:rPr>
          <w:rFonts w:hint="eastAsia"/>
        </w:rPr>
        <w:t>进位输出</w:t>
      </w:r>
      <w:r>
        <w:t>)</w:t>
      </w:r>
      <w:r>
        <w:rPr>
          <w:rFonts w:hint="eastAsia"/>
        </w:rPr>
        <w:t>信号用于输入和输出多于一个比特的情况。</w:t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一个全加器的功能可以使用真值表进行表达。下表是一个不完整的真值表，其中输出</w:t>
      </w:r>
      <w:r>
        <w:rPr>
          <w:rFonts w:hint="eastAsia"/>
        </w:rPr>
        <w:t>S</w:t>
      </w:r>
      <w:r>
        <w:rPr>
          <w:rFonts w:hint="eastAsia"/>
        </w:rPr>
        <w:t>（和）的值已经算出，但</w:t>
      </w:r>
      <w:r>
        <w:rPr>
          <w:rFonts w:hint="eastAsia"/>
        </w:rPr>
        <w:t>Cout</w:t>
      </w:r>
      <w:r>
        <w:rPr>
          <w:rFonts w:hint="eastAsia"/>
        </w:rPr>
        <w:t>（进位输出）还没有补上</w:t>
      </w:r>
      <w:r w:rsidR="00AA5C77">
        <w:rPr>
          <w:rFonts w:hint="eastAsia"/>
        </w:rPr>
        <w:t>（请补上）</w:t>
      </w:r>
      <w:r>
        <w:rPr>
          <w:rFonts w:hint="eastAsia"/>
        </w:rPr>
        <w:t>：</w:t>
      </w:r>
    </w:p>
    <w:tbl>
      <w:tblPr>
        <w:tblW w:w="7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0"/>
        <w:gridCol w:w="1890"/>
        <w:gridCol w:w="990"/>
      </w:tblGrid>
      <w:tr w:rsidR="008D38A1" w14:paraId="4A6E5058" w14:textId="77777777">
        <w:trPr>
          <w:trHeight w:val="28"/>
          <w:jc w:val="center"/>
        </w:trPr>
        <w:tc>
          <w:tcPr>
            <w:tcW w:w="441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4" w:space="0" w:color="FFFFFF"/>
            </w:tcBorders>
            <w:shd w:val="solid" w:color="0000FF" w:fill="0000FF"/>
            <w:vAlign w:val="center"/>
          </w:tcPr>
          <w:p w14:paraId="290B36E6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</w:rPr>
            </w:pPr>
            <w:r>
              <w:rPr>
                <w:b/>
              </w:rPr>
              <w:t>Inputs</w:t>
            </w:r>
          </w:p>
        </w:tc>
        <w:tc>
          <w:tcPr>
            <w:tcW w:w="2880" w:type="dxa"/>
            <w:gridSpan w:val="2"/>
            <w:tcBorders>
              <w:top w:val="single" w:sz="4" w:space="0" w:color="FFFFFF"/>
              <w:left w:val="single" w:sz="24" w:space="0" w:color="FFFFFF"/>
              <w:bottom w:val="single" w:sz="4" w:space="0" w:color="FFFFFF"/>
              <w:right w:val="single" w:sz="4" w:space="0" w:color="FFFFFF"/>
            </w:tcBorders>
            <w:shd w:val="solid" w:color="0000FF" w:fill="0000FF"/>
            <w:vAlign w:val="center"/>
          </w:tcPr>
          <w:p w14:paraId="2E45E4FC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</w:rPr>
            </w:pPr>
            <w:r>
              <w:rPr>
                <w:b/>
              </w:rPr>
              <w:t>Outputs</w:t>
            </w:r>
          </w:p>
        </w:tc>
      </w:tr>
      <w:tr w:rsidR="008D38A1" w14:paraId="72724689" w14:textId="77777777">
        <w:trPr>
          <w:trHeight w:val="28"/>
          <w:jc w:val="center"/>
        </w:trPr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0000FF"/>
              <w:right w:val="single" w:sz="4" w:space="0" w:color="FFFFFF"/>
            </w:tcBorders>
            <w:shd w:val="solid" w:color="0000FF" w:fill="0000FF"/>
            <w:vAlign w:val="center"/>
          </w:tcPr>
          <w:p w14:paraId="050D0DAC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</w:rPr>
            </w:pPr>
            <w:r>
              <w:rPr>
                <w:b/>
                <w:i/>
              </w:rPr>
              <w:t>C</w:t>
            </w:r>
            <w:r>
              <w:rPr>
                <w:b/>
                <w:vertAlign w:val="subscript"/>
              </w:rPr>
              <w:t>in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0000FF"/>
              <w:right w:val="single" w:sz="4" w:space="0" w:color="FFFFFF"/>
            </w:tcBorders>
            <w:shd w:val="solid" w:color="0000FF" w:fill="0000FF"/>
            <w:vAlign w:val="center"/>
          </w:tcPr>
          <w:p w14:paraId="60D240D2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B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0000FF"/>
              <w:right w:val="single" w:sz="24" w:space="0" w:color="FFFFFF"/>
            </w:tcBorders>
            <w:shd w:val="solid" w:color="0000FF" w:fill="0000FF"/>
            <w:vAlign w:val="center"/>
          </w:tcPr>
          <w:p w14:paraId="7D0DA11C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A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24" w:space="0" w:color="FFFFFF"/>
              <w:bottom w:val="single" w:sz="4" w:space="0" w:color="0000FF"/>
              <w:right w:val="single" w:sz="4" w:space="0" w:color="FFFFFF"/>
            </w:tcBorders>
            <w:shd w:val="solid" w:color="0000FF" w:fill="0000FF"/>
            <w:vAlign w:val="center"/>
          </w:tcPr>
          <w:p w14:paraId="0EEAB3CC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</w:rPr>
            </w:pPr>
            <w:r>
              <w:rPr>
                <w:b/>
                <w:i/>
              </w:rPr>
              <w:t>C</w:t>
            </w:r>
            <w:r>
              <w:rPr>
                <w:b/>
                <w:vertAlign w:val="subscript"/>
              </w:rPr>
              <w:t>out</w:t>
            </w:r>
          </w:p>
        </w:tc>
        <w:tc>
          <w:tcPr>
            <w:tcW w:w="990" w:type="dxa"/>
            <w:tcBorders>
              <w:top w:val="single" w:sz="4" w:space="0" w:color="FFFFFF"/>
              <w:left w:val="single" w:sz="4" w:space="0" w:color="FFFFFF"/>
              <w:bottom w:val="single" w:sz="4" w:space="0" w:color="0000FF"/>
              <w:right w:val="single" w:sz="4" w:space="0" w:color="FFFFFF"/>
            </w:tcBorders>
            <w:shd w:val="solid" w:color="0000FF" w:fill="0000FF"/>
            <w:vAlign w:val="center"/>
          </w:tcPr>
          <w:p w14:paraId="5D006011" w14:textId="77777777" w:rsidR="008D38A1" w:rsidRDefault="00000000">
            <w:pPr>
              <w:pStyle w:val="Body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</w:t>
            </w:r>
          </w:p>
        </w:tc>
      </w:tr>
      <w:tr w:rsidR="008D38A1" w14:paraId="26253717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508F839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4275F52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5580CAF8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8F76170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561DB41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</w:tr>
      <w:tr w:rsidR="008D38A1" w14:paraId="3E40FC11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CBF2519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BFF35AE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18BB28F5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F1F0330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3CA2D84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</w:tr>
      <w:tr w:rsidR="008D38A1" w14:paraId="47C838B2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E12ED38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7235D68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42C30D03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FD708B3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775A85A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</w:tr>
      <w:tr w:rsidR="008D38A1" w14:paraId="7871859F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733E0C0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lastRenderedPageBreak/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C4208A8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1C52E5E2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349C234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FAC1A16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</w:tr>
      <w:tr w:rsidR="008D38A1" w14:paraId="09E23DC2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620177A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83180C2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6E25595B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9E1F1D2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C06BF35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</w:tr>
      <w:tr w:rsidR="008D38A1" w14:paraId="650C52C2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767E55D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7D6E8DD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0AB05C73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AD76C7D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569C08B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</w:tr>
      <w:tr w:rsidR="008D38A1" w14:paraId="108975CF" w14:textId="77777777">
        <w:trPr>
          <w:trHeight w:val="120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4CFDA82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4FE74A2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40CD48A9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E69651F" w14:textId="77777777" w:rsidR="008D38A1" w:rsidRDefault="008D38A1">
            <w:pPr>
              <w:pStyle w:val="Body"/>
              <w:spacing w:line="120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C59150D" w14:textId="77777777" w:rsidR="008D38A1" w:rsidRDefault="00000000">
            <w:pPr>
              <w:pStyle w:val="Body"/>
              <w:spacing w:line="120" w:lineRule="atLeast"/>
              <w:jc w:val="center"/>
            </w:pPr>
            <w:r>
              <w:t>0</w:t>
            </w:r>
          </w:p>
        </w:tc>
      </w:tr>
      <w:tr w:rsidR="008D38A1" w14:paraId="01012C2C" w14:textId="77777777">
        <w:trPr>
          <w:trHeight w:val="63"/>
          <w:jc w:val="center"/>
        </w:trPr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47930C3" w14:textId="77777777" w:rsidR="008D38A1" w:rsidRDefault="00000000">
            <w:pPr>
              <w:pStyle w:val="Body"/>
              <w:spacing w:line="63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85062E9" w14:textId="77777777" w:rsidR="008D38A1" w:rsidRDefault="00000000">
            <w:pPr>
              <w:pStyle w:val="Body"/>
              <w:spacing w:line="63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24" w:space="0" w:color="0000FF"/>
            </w:tcBorders>
            <w:vAlign w:val="center"/>
          </w:tcPr>
          <w:p w14:paraId="7EEF55B7" w14:textId="77777777" w:rsidR="008D38A1" w:rsidRDefault="00000000">
            <w:pPr>
              <w:pStyle w:val="Body"/>
              <w:spacing w:line="63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sz="4" w:space="0" w:color="0000FF"/>
              <w:left w:val="single" w:sz="2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EB83BDA" w14:textId="77777777" w:rsidR="008D38A1" w:rsidRDefault="008D38A1">
            <w:pPr>
              <w:pStyle w:val="Body"/>
              <w:spacing w:line="63" w:lineRule="atLeast"/>
              <w:jc w:val="center"/>
            </w:pPr>
          </w:p>
        </w:tc>
        <w:tc>
          <w:tcPr>
            <w:tcW w:w="99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CDCE31A" w14:textId="77777777" w:rsidR="008D38A1" w:rsidRDefault="00000000">
            <w:pPr>
              <w:pStyle w:val="Body"/>
              <w:spacing w:line="63" w:lineRule="atLeast"/>
              <w:jc w:val="center"/>
            </w:pPr>
            <w:r>
              <w:t>1</w:t>
            </w:r>
          </w:p>
        </w:tc>
      </w:tr>
    </w:tbl>
    <w:p w14:paraId="250851A7" w14:textId="77777777" w:rsidR="008D38A1" w:rsidRDefault="00000000" w:rsidP="00761C60">
      <w:pPr>
        <w:spacing w:beforeLines="50" w:before="156" w:line="288" w:lineRule="auto"/>
      </w:pPr>
      <w:r>
        <w:rPr>
          <w:rFonts w:hint="eastAsia"/>
        </w:rPr>
        <w:tab/>
      </w:r>
      <w:r>
        <w:rPr>
          <w:rFonts w:hint="eastAsia"/>
        </w:rPr>
        <w:t>在根据全加器的功能补全真值表后，我们可以推导并化简出逻辑表达式，最终使用基本的逻辑器件实现全加器的功能。在进一步进行更多的实验之前，你应该搞清楚这个流程的全部细节，确保你可以推导出逻辑表达式，在</w:t>
      </w:r>
      <w:r>
        <w:rPr>
          <w:rFonts w:hint="eastAsia"/>
        </w:rPr>
        <w:t>Logisim</w:t>
      </w:r>
      <w:r>
        <w:rPr>
          <w:rFonts w:hint="eastAsia"/>
        </w:rPr>
        <w:t>中画出相应的电路原理图并完成功能测试。</w:t>
      </w:r>
    </w:p>
    <w:p w14:paraId="4B3139F4" w14:textId="77777777" w:rsidR="008D38A1" w:rsidRDefault="008D38A1" w:rsidP="006F6431">
      <w:pPr>
        <w:spacing w:line="288" w:lineRule="auto"/>
      </w:pPr>
    </w:p>
    <w:p w14:paraId="3514B3C2" w14:textId="77777777" w:rsidR="006F6431" w:rsidRDefault="00000000" w:rsidP="006F6431">
      <w:pPr>
        <w:numPr>
          <w:ilvl w:val="1"/>
          <w:numId w:val="1"/>
        </w:numPr>
        <w:spacing w:afterLines="100" w:after="312" w:line="288" w:lineRule="auto"/>
      </w:pPr>
      <w:r w:rsidRPr="006F6431">
        <w:rPr>
          <w:rFonts w:hint="eastAsia"/>
          <w:b/>
          <w:bCs/>
        </w:rPr>
        <w:t>设计一个</w:t>
      </w:r>
      <w:r w:rsidRPr="00286A40">
        <w:rPr>
          <w:rFonts w:hint="eastAsia"/>
          <w:b/>
          <w:bCs/>
          <w:color w:val="EE0000"/>
        </w:rPr>
        <w:t>2</w:t>
      </w:r>
      <w:r w:rsidRPr="00286A40">
        <w:rPr>
          <w:rFonts w:hint="eastAsia"/>
          <w:b/>
          <w:bCs/>
          <w:color w:val="EE0000"/>
        </w:rPr>
        <w:t>比特</w:t>
      </w:r>
      <w:r w:rsidRPr="006F6431">
        <w:rPr>
          <w:rFonts w:hint="eastAsia"/>
          <w:b/>
          <w:bCs/>
        </w:rPr>
        <w:t>加法器</w:t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一个全加器只能够实现</w:t>
      </w:r>
      <w:r>
        <w:rPr>
          <w:rFonts w:hint="eastAsia"/>
        </w:rPr>
        <w:t>1</w:t>
      </w:r>
      <w:r>
        <w:rPr>
          <w:rFonts w:hint="eastAsia"/>
        </w:rPr>
        <w:t>比特的运算。要实现</w:t>
      </w:r>
      <w:r>
        <w:rPr>
          <w:rFonts w:hint="eastAsia"/>
        </w:rPr>
        <w:t>N</w:t>
      </w:r>
      <w:r>
        <w:rPr>
          <w:rFonts w:hint="eastAsia"/>
        </w:rPr>
        <w:t>比特的加法，可以采用多个全加器以行波进位的形式实现：</w:t>
      </w:r>
    </w:p>
    <w:p w14:paraId="3A891328" w14:textId="34F9CD2A" w:rsidR="008D38A1" w:rsidRDefault="00000000" w:rsidP="006F6431">
      <w:pPr>
        <w:tabs>
          <w:tab w:val="left" w:pos="840"/>
        </w:tabs>
        <w:spacing w:afterLines="50" w:after="156" w:line="288" w:lineRule="auto"/>
        <w:ind w:left="840"/>
      </w:pPr>
      <w:r>
        <w:rPr>
          <w:noProof/>
        </w:rPr>
        <w:drawing>
          <wp:inline distT="0" distB="0" distL="114300" distR="114300" wp14:anchorId="57D0CD6D" wp14:editId="0065BF38">
            <wp:extent cx="4673600" cy="962660"/>
            <wp:effectExtent l="0" t="0" r="5080" b="12700"/>
            <wp:docPr id="7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96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br/>
      </w:r>
      <w:r>
        <w:rPr>
          <w:rFonts w:hint="eastAsia"/>
        </w:rPr>
        <w:tab/>
      </w:r>
      <w:r>
        <w:rPr>
          <w:rFonts w:hint="eastAsia"/>
        </w:rPr>
        <w:t>在这部分实验中，你需要使用逻辑门设计一个能够处理两个</w:t>
      </w:r>
      <w:r w:rsidRPr="00286A40">
        <w:rPr>
          <w:rFonts w:hint="eastAsia"/>
          <w:color w:val="EE0000"/>
        </w:rPr>
        <w:t>2</w:t>
      </w:r>
      <w:r w:rsidRPr="00286A40">
        <w:rPr>
          <w:rFonts w:hint="eastAsia"/>
          <w:color w:val="EE0000"/>
        </w:rPr>
        <w:t>比特</w:t>
      </w:r>
      <w:r w:rsidRPr="008C7108">
        <w:rPr>
          <w:rFonts w:hint="eastAsia"/>
          <w:b/>
          <w:bCs/>
          <w:color w:val="EE0000"/>
        </w:rPr>
        <w:t>补码数</w:t>
      </w:r>
      <w:r>
        <w:rPr>
          <w:rFonts w:hint="eastAsia"/>
        </w:rPr>
        <w:t>的加法器。</w:t>
      </w:r>
      <w:r w:rsidRPr="006F6431">
        <w:rPr>
          <w:rFonts w:hint="eastAsia"/>
          <w:b/>
          <w:bCs/>
          <w:u w:val="single"/>
        </w:rPr>
        <w:t>在实验报告中附上你的电路设计图，并且提供相应的测试结果证明你的电路能够正确完成设计目标</w:t>
      </w:r>
      <w:r>
        <w:rPr>
          <w:rFonts w:hint="eastAsia"/>
        </w:rPr>
        <w:t>。在测试结果中，填写如下的表格：</w:t>
      </w:r>
    </w:p>
    <w:tbl>
      <w:tblPr>
        <w:tblStyle w:val="a5"/>
        <w:tblW w:w="8843" w:type="dxa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539"/>
      </w:tblGrid>
      <w:tr w:rsidR="008D38A1" w14:paraId="05708581" w14:textId="77777777">
        <w:tc>
          <w:tcPr>
            <w:tcW w:w="1217" w:type="dxa"/>
          </w:tcPr>
          <w:p w14:paraId="37B0A8AB" w14:textId="77777777" w:rsidR="008D38A1" w:rsidRDefault="00000000">
            <w:pPr>
              <w:ind w:left="420"/>
            </w:pPr>
            <w:r>
              <w:rPr>
                <w:rFonts w:hint="eastAsia"/>
              </w:rPr>
              <w:t>A1</w:t>
            </w:r>
          </w:p>
        </w:tc>
        <w:tc>
          <w:tcPr>
            <w:tcW w:w="1217" w:type="dxa"/>
          </w:tcPr>
          <w:p w14:paraId="0F43785F" w14:textId="77777777" w:rsidR="008D38A1" w:rsidRDefault="00000000">
            <w:pPr>
              <w:ind w:left="420"/>
            </w:pPr>
            <w:r>
              <w:rPr>
                <w:rFonts w:hint="eastAsia"/>
              </w:rPr>
              <w:t>A0</w:t>
            </w:r>
          </w:p>
        </w:tc>
        <w:tc>
          <w:tcPr>
            <w:tcW w:w="1217" w:type="dxa"/>
          </w:tcPr>
          <w:p w14:paraId="2A6D9C98" w14:textId="77777777" w:rsidR="008D38A1" w:rsidRDefault="00000000">
            <w:pPr>
              <w:ind w:left="420"/>
            </w:pPr>
            <w:r>
              <w:rPr>
                <w:rFonts w:hint="eastAsia"/>
              </w:rPr>
              <w:t>B1</w:t>
            </w:r>
          </w:p>
        </w:tc>
        <w:tc>
          <w:tcPr>
            <w:tcW w:w="1217" w:type="dxa"/>
          </w:tcPr>
          <w:p w14:paraId="4A1D4304" w14:textId="77777777" w:rsidR="008D38A1" w:rsidRDefault="00000000">
            <w:pPr>
              <w:ind w:left="420"/>
            </w:pPr>
            <w:r>
              <w:rPr>
                <w:rFonts w:hint="eastAsia"/>
              </w:rPr>
              <w:t>B0</w:t>
            </w:r>
          </w:p>
        </w:tc>
        <w:tc>
          <w:tcPr>
            <w:tcW w:w="1218" w:type="dxa"/>
          </w:tcPr>
          <w:p w14:paraId="5FA0DB73" w14:textId="77777777" w:rsidR="008D38A1" w:rsidRDefault="00000000">
            <w:pPr>
              <w:ind w:left="420"/>
            </w:pPr>
            <w:r>
              <w:rPr>
                <w:rFonts w:hint="eastAsia"/>
              </w:rPr>
              <w:t>S1</w:t>
            </w:r>
          </w:p>
        </w:tc>
        <w:tc>
          <w:tcPr>
            <w:tcW w:w="1218" w:type="dxa"/>
          </w:tcPr>
          <w:p w14:paraId="390FB34E" w14:textId="77777777" w:rsidR="008D38A1" w:rsidRDefault="00000000">
            <w:pPr>
              <w:ind w:left="420"/>
            </w:pPr>
            <w:r>
              <w:rPr>
                <w:rFonts w:hint="eastAsia"/>
              </w:rPr>
              <w:t>S0</w:t>
            </w:r>
          </w:p>
        </w:tc>
        <w:tc>
          <w:tcPr>
            <w:tcW w:w="1539" w:type="dxa"/>
          </w:tcPr>
          <w:p w14:paraId="2A5E79B9" w14:textId="77777777" w:rsidR="008D38A1" w:rsidRDefault="00000000">
            <w:pPr>
              <w:ind w:left="420"/>
            </w:pPr>
            <w:r>
              <w:rPr>
                <w:rFonts w:hint="eastAsia"/>
              </w:rPr>
              <w:t>溢出情况</w:t>
            </w:r>
          </w:p>
        </w:tc>
      </w:tr>
      <w:tr w:rsidR="008D38A1" w14:paraId="5072CEB7" w14:textId="77777777">
        <w:tc>
          <w:tcPr>
            <w:tcW w:w="1217" w:type="dxa"/>
          </w:tcPr>
          <w:p w14:paraId="48BE4A6E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473A2A03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1D6A9CF1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1E1399F4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7105D54B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07D48C2B" w14:textId="77777777" w:rsidR="008D38A1" w:rsidRDefault="008D38A1">
            <w:pPr>
              <w:ind w:left="420"/>
            </w:pPr>
          </w:p>
        </w:tc>
        <w:tc>
          <w:tcPr>
            <w:tcW w:w="1539" w:type="dxa"/>
          </w:tcPr>
          <w:p w14:paraId="00121315" w14:textId="77777777" w:rsidR="008D38A1" w:rsidRDefault="008D38A1">
            <w:pPr>
              <w:ind w:left="420"/>
            </w:pPr>
          </w:p>
        </w:tc>
      </w:tr>
      <w:tr w:rsidR="008D38A1" w14:paraId="76330417" w14:textId="77777777">
        <w:tc>
          <w:tcPr>
            <w:tcW w:w="1217" w:type="dxa"/>
          </w:tcPr>
          <w:p w14:paraId="5F712443" w14:textId="77777777" w:rsidR="008D38A1" w:rsidRDefault="00000000">
            <w:pPr>
              <w:ind w:left="4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657B0B" wp14:editId="022E3B94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53340</wp:posOffset>
                      </wp:positionV>
                      <wp:extent cx="2077720" cy="914400"/>
                      <wp:effectExtent l="4445" t="5080" r="5715" b="1016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23390" y="5765165"/>
                                <a:ext cx="207772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C7E19B" w14:textId="77777777" w:rsidR="008D38A1" w:rsidRDefault="00000000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覆盖</w:t>
                                  </w:r>
                                  <w:r>
                                    <w:rPr>
                                      <w:rFonts w:hint="eastAsia"/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16</w:t>
                                  </w:r>
                                  <w:r>
                                    <w:rPr>
                                      <w:rFonts w:hint="eastAsia"/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种可能的输入组合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657B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33.65pt;margin-top:4.2pt;width:163.6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" fillcolor="white [3201]" strokeweight=".5pt">
                      <v:textbox>
                        <w:txbxContent>
                          <w:p w14:paraId="10C7E19B" w14:textId="77777777" w:rsidR="008D38A1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覆盖</w:t>
                            </w:r>
                            <w:r>
                              <w:rPr>
                                <w:rFonts w:hint="eastAsia"/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16</w:t>
                            </w:r>
                            <w:r>
                              <w:rPr>
                                <w:rFonts w:hint="eastAsia"/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种可能的输入组合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17" w:type="dxa"/>
          </w:tcPr>
          <w:p w14:paraId="12890764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2DED5422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04C156CD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082B9DAA" w14:textId="77777777" w:rsidR="008D38A1" w:rsidRDefault="00000000">
            <w:pPr>
              <w:ind w:left="4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B051D1" wp14:editId="013F897C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21590</wp:posOffset>
                      </wp:positionV>
                      <wp:extent cx="914400" cy="914400"/>
                      <wp:effectExtent l="4445" t="4445" r="10795" b="10795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13D6F5" w14:textId="77777777" w:rsidR="008D38A1" w:rsidRDefault="00000000">
                                  <w:pPr>
                                    <w:rPr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分析求和结果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B051D1" id="文本框 3" o:spid="_x0000_s1027" type="#_x0000_t202" style="position:absolute;left:0;text-align:left;margin-left:19.4pt;margin-top:1.7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" fillcolor="white [3201]" strokeweight=".5pt">
                      <v:textbox>
                        <w:txbxContent>
                          <w:p w14:paraId="6913D6F5" w14:textId="77777777" w:rsidR="008D38A1" w:rsidRDefault="00000000">
                            <w:pPr>
                              <w:rPr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hint="eastAsia"/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分析求和结果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18" w:type="dxa"/>
          </w:tcPr>
          <w:p w14:paraId="0C4C3629" w14:textId="77777777" w:rsidR="008D38A1" w:rsidRDefault="008D38A1">
            <w:pPr>
              <w:ind w:left="420"/>
            </w:pPr>
          </w:p>
        </w:tc>
        <w:tc>
          <w:tcPr>
            <w:tcW w:w="1539" w:type="dxa"/>
          </w:tcPr>
          <w:p w14:paraId="62C68D99" w14:textId="77777777" w:rsidR="008D38A1" w:rsidRDefault="00000000">
            <w:pPr>
              <w:ind w:left="4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8A1A42" wp14:editId="361E495E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-3175</wp:posOffset>
                      </wp:positionV>
                      <wp:extent cx="734695" cy="914400"/>
                      <wp:effectExtent l="4445" t="4445" r="7620" b="10795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4695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3042D6" w14:textId="77777777" w:rsidR="008D38A1" w:rsidRDefault="00000000">
                                  <w:pPr>
                                    <w:rPr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C000" w:themeColor="accent4"/>
                                      <w:sz w:val="24"/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判断是否产生溢出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8A1A42" id="文本框 5" o:spid="_x0000_s1028" type="#_x0000_t202" style="position:absolute;left:0;text-align:left;margin-left:4.5pt;margin-top:-.25pt;width:57.85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" fillcolor="white [3201]" strokeweight=".5pt">
                      <v:textbox>
                        <w:txbxContent>
                          <w:p w14:paraId="2A3042D6" w14:textId="77777777" w:rsidR="008D38A1" w:rsidRDefault="00000000">
                            <w:pPr>
                              <w:rPr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hint="eastAsia"/>
                                <w:color w:val="FFC000" w:themeColor="accent4"/>
                                <w:sz w:val="24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判断是否产生溢出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D38A1" w14:paraId="2AE1E499" w14:textId="77777777">
        <w:tc>
          <w:tcPr>
            <w:tcW w:w="1217" w:type="dxa"/>
          </w:tcPr>
          <w:p w14:paraId="1E30DA92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533DE263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0822D785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3BB2BDD7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5329C79B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04DB71BC" w14:textId="77777777" w:rsidR="008D38A1" w:rsidRDefault="008D38A1">
            <w:pPr>
              <w:ind w:left="420"/>
            </w:pPr>
          </w:p>
        </w:tc>
        <w:tc>
          <w:tcPr>
            <w:tcW w:w="1539" w:type="dxa"/>
          </w:tcPr>
          <w:p w14:paraId="71A6E667" w14:textId="77777777" w:rsidR="008D38A1" w:rsidRDefault="008D38A1">
            <w:pPr>
              <w:ind w:left="420"/>
            </w:pPr>
          </w:p>
        </w:tc>
      </w:tr>
      <w:tr w:rsidR="008D38A1" w14:paraId="034C49DF" w14:textId="77777777">
        <w:tc>
          <w:tcPr>
            <w:tcW w:w="1217" w:type="dxa"/>
          </w:tcPr>
          <w:p w14:paraId="370B79B4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4E48CA1A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597E2DDF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58B2A977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591C11D2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24E48C18" w14:textId="77777777" w:rsidR="008D38A1" w:rsidRDefault="008D38A1">
            <w:pPr>
              <w:ind w:left="420"/>
            </w:pPr>
          </w:p>
        </w:tc>
        <w:tc>
          <w:tcPr>
            <w:tcW w:w="1539" w:type="dxa"/>
          </w:tcPr>
          <w:p w14:paraId="6EDF3049" w14:textId="77777777" w:rsidR="008D38A1" w:rsidRDefault="008D38A1">
            <w:pPr>
              <w:ind w:left="420"/>
            </w:pPr>
          </w:p>
        </w:tc>
      </w:tr>
      <w:tr w:rsidR="008D38A1" w14:paraId="38A15257" w14:textId="77777777">
        <w:tc>
          <w:tcPr>
            <w:tcW w:w="1217" w:type="dxa"/>
          </w:tcPr>
          <w:p w14:paraId="20BAB27A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355DAA38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65580427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7CA435E3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42B450FB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1A938F6B" w14:textId="77777777" w:rsidR="008D38A1" w:rsidRDefault="008D38A1"/>
        </w:tc>
        <w:tc>
          <w:tcPr>
            <w:tcW w:w="1539" w:type="dxa"/>
          </w:tcPr>
          <w:p w14:paraId="29F1B45E" w14:textId="77777777" w:rsidR="008D38A1" w:rsidRDefault="008D38A1"/>
        </w:tc>
      </w:tr>
      <w:tr w:rsidR="008D38A1" w14:paraId="68574F22" w14:textId="77777777">
        <w:tc>
          <w:tcPr>
            <w:tcW w:w="1217" w:type="dxa"/>
          </w:tcPr>
          <w:p w14:paraId="1FE0A56E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08372DED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47E9A315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69222921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5E90C249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727A488D" w14:textId="77777777" w:rsidR="008D38A1" w:rsidRDefault="008D38A1">
            <w:pPr>
              <w:ind w:left="420"/>
            </w:pPr>
          </w:p>
        </w:tc>
        <w:tc>
          <w:tcPr>
            <w:tcW w:w="1539" w:type="dxa"/>
          </w:tcPr>
          <w:p w14:paraId="583E47DA" w14:textId="77777777" w:rsidR="008D38A1" w:rsidRDefault="008D38A1">
            <w:pPr>
              <w:ind w:left="420"/>
            </w:pPr>
          </w:p>
        </w:tc>
      </w:tr>
      <w:tr w:rsidR="008D38A1" w14:paraId="4D4906C9" w14:textId="77777777">
        <w:tc>
          <w:tcPr>
            <w:tcW w:w="1217" w:type="dxa"/>
          </w:tcPr>
          <w:p w14:paraId="7883BC7D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70E31240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5240116B" w14:textId="77777777" w:rsidR="008D38A1" w:rsidRDefault="008D38A1">
            <w:pPr>
              <w:ind w:left="420"/>
            </w:pPr>
          </w:p>
        </w:tc>
        <w:tc>
          <w:tcPr>
            <w:tcW w:w="1217" w:type="dxa"/>
          </w:tcPr>
          <w:p w14:paraId="7EE90C8F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4D93D038" w14:textId="77777777" w:rsidR="008D38A1" w:rsidRDefault="008D38A1">
            <w:pPr>
              <w:ind w:left="420"/>
            </w:pPr>
          </w:p>
        </w:tc>
        <w:tc>
          <w:tcPr>
            <w:tcW w:w="1218" w:type="dxa"/>
          </w:tcPr>
          <w:p w14:paraId="3AA7E15D" w14:textId="77777777" w:rsidR="008D38A1" w:rsidRDefault="008D38A1">
            <w:pPr>
              <w:ind w:left="420"/>
            </w:pPr>
          </w:p>
        </w:tc>
        <w:tc>
          <w:tcPr>
            <w:tcW w:w="1539" w:type="dxa"/>
          </w:tcPr>
          <w:p w14:paraId="557D91A3" w14:textId="77777777" w:rsidR="008D38A1" w:rsidRDefault="008D38A1">
            <w:pPr>
              <w:ind w:left="420"/>
            </w:pPr>
          </w:p>
        </w:tc>
      </w:tr>
    </w:tbl>
    <w:p w14:paraId="05962E6E" w14:textId="5674C9C9" w:rsidR="008D38A1" w:rsidRDefault="00000000" w:rsidP="00ED697F">
      <w:pPr>
        <w:spacing w:beforeLines="50" w:before="156" w:line="288" w:lineRule="auto"/>
        <w:ind w:left="420"/>
      </w:pPr>
      <w:r>
        <w:rPr>
          <w:rFonts w:hint="eastAsia"/>
        </w:rPr>
        <w:t xml:space="preserve">    </w:t>
      </w:r>
      <w:r>
        <w:rPr>
          <w:rFonts w:hint="eastAsia"/>
        </w:rPr>
        <w:t>当你完成你的测试的时候，你需要回答以下几个问题：（</w:t>
      </w:r>
      <w:r>
        <w:rPr>
          <w:rFonts w:hint="eastAsia"/>
        </w:rPr>
        <w:t>1</w:t>
      </w:r>
      <w:r>
        <w:rPr>
          <w:rFonts w:hint="eastAsia"/>
        </w:rPr>
        <w:t>）哪些输入组合下，补码数的计算结果产生了溢出的现象？（</w:t>
      </w:r>
      <w:r>
        <w:rPr>
          <w:rFonts w:hint="eastAsia"/>
        </w:rPr>
        <w:t>2</w:t>
      </w:r>
      <w:r>
        <w:rPr>
          <w:rFonts w:hint="eastAsia"/>
        </w:rPr>
        <w:t>）在没有溢出发生的情况下，补码数能够在你的电路上获得正确的结果吗？</w:t>
      </w:r>
      <w:r>
        <w:rPr>
          <w:rFonts w:hint="eastAsia"/>
          <w:b/>
          <w:bCs/>
          <w:u w:val="single"/>
        </w:rPr>
        <w:t>在实验报告中写下你的结论。</w:t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当你以人工的方式完成表格内容的填写后，根据课堂讲授的内容，设计一个逻辑电路，判断两个二比特补码数加法的结果是否产生溢出。你可以根据输入和输出的符号的改变情况，建立一个关于溢出情况的真值表，再从中推导出逻辑表达式。</w:t>
      </w:r>
      <w:r>
        <w:rPr>
          <w:rFonts w:hint="eastAsia"/>
          <w:b/>
          <w:bCs/>
          <w:u w:val="single"/>
        </w:rPr>
        <w:t>在实验报告中</w:t>
      </w:r>
      <w:r>
        <w:rPr>
          <w:rFonts w:hint="eastAsia"/>
          <w:b/>
          <w:bCs/>
          <w:u w:val="single"/>
        </w:rPr>
        <w:lastRenderedPageBreak/>
        <w:t>写下你的设计过程和实际测试结果。</w:t>
      </w:r>
      <w:r>
        <w:rPr>
          <w:rFonts w:hint="eastAsia"/>
        </w:rPr>
        <w:br/>
      </w:r>
    </w:p>
    <w:p w14:paraId="6D7FEA88" w14:textId="77777777" w:rsidR="008D38A1" w:rsidRPr="00A3394D" w:rsidRDefault="00000000" w:rsidP="00A3394D">
      <w:pPr>
        <w:numPr>
          <w:ilvl w:val="1"/>
          <w:numId w:val="1"/>
        </w:numPr>
        <w:tabs>
          <w:tab w:val="clear" w:pos="840"/>
        </w:tabs>
        <w:spacing w:line="288" w:lineRule="auto"/>
        <w:ind w:left="839"/>
        <w:rPr>
          <w:b/>
          <w:bCs/>
        </w:rPr>
      </w:pPr>
      <w:r w:rsidRPr="00A3394D">
        <w:rPr>
          <w:rFonts w:hint="eastAsia"/>
          <w:b/>
          <w:bCs/>
        </w:rPr>
        <w:t>利用复用器设计</w:t>
      </w:r>
      <w:r w:rsidRPr="00A3394D">
        <w:rPr>
          <w:rFonts w:hint="eastAsia"/>
          <w:b/>
          <w:bCs/>
        </w:rPr>
        <w:t>ALU</w:t>
      </w:r>
    </w:p>
    <w:p w14:paraId="09C4CAAD" w14:textId="1C01C519" w:rsidR="003873BF" w:rsidRDefault="00000000" w:rsidP="003873BF">
      <w:pPr>
        <w:spacing w:afterLines="50" w:after="156" w:line="288" w:lineRule="auto"/>
        <w:ind w:left="425" w:firstLineChars="200" w:firstLine="420"/>
      </w:pPr>
      <w:r>
        <w:rPr>
          <w:rFonts w:hint="eastAsia"/>
        </w:rPr>
        <w:t>算术逻辑单元</w:t>
      </w:r>
      <w:r>
        <w:rPr>
          <w:rFonts w:hint="eastAsia"/>
        </w:rPr>
        <w:t>(ALU)</w:t>
      </w:r>
      <w:r>
        <w:rPr>
          <w:rFonts w:hint="eastAsia"/>
        </w:rPr>
        <w:t>往往使用多个复用器，在多个功能之间进行切换，如下图</w:t>
      </w:r>
      <w:r w:rsidR="000F2A3F">
        <w:rPr>
          <w:rFonts w:hint="eastAsia"/>
        </w:rPr>
        <w:t>中的</w:t>
      </w:r>
      <w:r w:rsidR="000F2A3F" w:rsidRPr="001E624D">
        <w:rPr>
          <w:rFonts w:hint="eastAsia"/>
          <w:b/>
          <w:bCs/>
        </w:rPr>
        <w:t>左图</w:t>
      </w:r>
      <w:r>
        <w:rPr>
          <w:rFonts w:hint="eastAsia"/>
        </w:rPr>
        <w:t>所示：</w:t>
      </w:r>
    </w:p>
    <w:p w14:paraId="70CAD8C8" w14:textId="12932DEC" w:rsidR="003873BF" w:rsidRDefault="00000000" w:rsidP="003873BF">
      <w:pPr>
        <w:spacing w:afterLines="50" w:after="156" w:line="288" w:lineRule="auto"/>
        <w:ind w:left="-142" w:firstLineChars="200" w:firstLine="420"/>
      </w:pPr>
      <w:r>
        <w:rPr>
          <w:noProof/>
        </w:rPr>
        <w:drawing>
          <wp:inline distT="0" distB="0" distL="114300" distR="114300" wp14:anchorId="42F17609" wp14:editId="52355C14">
            <wp:extent cx="2241550" cy="3152177"/>
            <wp:effectExtent l="0" t="0" r="6350" b="0"/>
            <wp:docPr id="1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577" cy="31747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D86080">
        <w:rPr>
          <w:rFonts w:hint="eastAsia"/>
        </w:rPr>
        <w:t xml:space="preserve">   </w:t>
      </w:r>
      <w:r w:rsidR="003873BF">
        <w:rPr>
          <w:rFonts w:hint="eastAsia"/>
        </w:rPr>
        <w:t xml:space="preserve">  </w:t>
      </w:r>
      <w:r w:rsidR="006D3CB4">
        <w:rPr>
          <w:rFonts w:hint="eastAsia"/>
        </w:rPr>
        <w:t xml:space="preserve">  </w:t>
      </w:r>
      <w:r w:rsidR="00D86080">
        <w:rPr>
          <w:noProof/>
        </w:rPr>
        <w:drawing>
          <wp:inline distT="0" distB="0" distL="114300" distR="114300" wp14:anchorId="3D32F2BD" wp14:editId="240D79D2">
            <wp:extent cx="2317750" cy="3273527"/>
            <wp:effectExtent l="0" t="0" r="6350" b="3175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522" cy="32887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B6A149" w14:textId="6C1B2FF1" w:rsidR="000F2A3F" w:rsidRDefault="000F2A3F" w:rsidP="003873BF">
      <w:pPr>
        <w:spacing w:afterLines="50" w:after="156" w:line="288" w:lineRule="auto"/>
        <w:ind w:left="-142" w:firstLineChars="200" w:firstLine="420"/>
      </w:pPr>
      <w:r>
        <w:rPr>
          <w:rFonts w:hint="eastAsia"/>
        </w:rPr>
        <w:t xml:space="preserve">            </w:t>
      </w:r>
      <w:r w:rsidRPr="001E624D">
        <w:rPr>
          <w:rFonts w:hint="eastAsia"/>
        </w:rPr>
        <w:t>左图</w:t>
      </w:r>
      <w:r w:rsidR="008F1E42" w:rsidRPr="001E624D">
        <w:rPr>
          <w:rFonts w:hint="eastAsia"/>
        </w:rPr>
        <w:t>（完整</w:t>
      </w:r>
      <w:r w:rsidR="008F1E42" w:rsidRPr="001E624D">
        <w:rPr>
          <w:rFonts w:hint="eastAsia"/>
        </w:rPr>
        <w:t>ALU</w:t>
      </w:r>
      <w:r w:rsidR="008F1E42" w:rsidRPr="001E624D">
        <w:rPr>
          <w:rFonts w:hint="eastAsia"/>
        </w:rPr>
        <w:t>）</w:t>
      </w:r>
      <w:r w:rsidRPr="001E624D">
        <w:rPr>
          <w:rFonts w:hint="eastAsia"/>
        </w:rPr>
        <w:t xml:space="preserve">                  </w:t>
      </w:r>
      <w:r w:rsidR="008F1E42" w:rsidRPr="001E624D">
        <w:rPr>
          <w:rFonts w:hint="eastAsia"/>
        </w:rPr>
        <w:t>右图（本实验需要设计的</w:t>
      </w:r>
      <w:r w:rsidR="008F1E42" w:rsidRPr="001E624D">
        <w:rPr>
          <w:rFonts w:hint="eastAsia"/>
        </w:rPr>
        <w:t>ALU</w:t>
      </w:r>
      <w:r w:rsidR="008F1E42" w:rsidRPr="001E624D">
        <w:rPr>
          <w:rFonts w:hint="eastAsia"/>
        </w:rPr>
        <w:t>）</w:t>
      </w:r>
    </w:p>
    <w:p w14:paraId="5F554290" w14:textId="6C0017AD" w:rsidR="008D38A1" w:rsidRDefault="00000000" w:rsidP="0065135E">
      <w:pPr>
        <w:spacing w:afterLines="50" w:after="156" w:line="288" w:lineRule="auto"/>
        <w:ind w:left="-142" w:firstLineChars="300" w:firstLine="630"/>
      </w:pPr>
      <w:r>
        <w:rPr>
          <w:rFonts w:hint="eastAsia"/>
        </w:rPr>
        <w:t>在这部分实验中，你</w:t>
      </w:r>
      <w:r w:rsidRPr="007F0DB5">
        <w:rPr>
          <w:rFonts w:hint="eastAsia"/>
          <w:b/>
          <w:bCs/>
          <w:u w:val="single"/>
        </w:rPr>
        <w:t>只需保留加法器和减法器的功能</w:t>
      </w:r>
      <w:r w:rsidR="00FC4DA8">
        <w:rPr>
          <w:rFonts w:hint="eastAsia"/>
        </w:rPr>
        <w:t>（</w:t>
      </w:r>
      <w:r>
        <w:rPr>
          <w:rFonts w:hint="eastAsia"/>
        </w:rPr>
        <w:t>即</w:t>
      </w:r>
      <w:r w:rsidR="000F2A3F">
        <w:rPr>
          <w:rFonts w:hint="eastAsia"/>
        </w:rPr>
        <w:t>上图中的右图</w:t>
      </w:r>
      <w:r>
        <w:rPr>
          <w:rFonts w:hint="eastAsia"/>
        </w:rPr>
        <w:t>中的红框部分</w:t>
      </w:r>
      <w:r w:rsidR="00FC4DA8">
        <w:rPr>
          <w:rFonts w:hint="eastAsia"/>
        </w:rPr>
        <w:t>）：</w:t>
      </w:r>
    </w:p>
    <w:p w14:paraId="64E78286" w14:textId="77777777" w:rsidR="008D38A1" w:rsidRDefault="00000000" w:rsidP="00714749">
      <w:pPr>
        <w:spacing w:line="288" w:lineRule="auto"/>
        <w:ind w:left="426" w:firstLineChars="200" w:firstLine="420"/>
        <w:rPr>
          <w:b/>
          <w:bCs/>
          <w:u w:val="single"/>
        </w:rPr>
      </w:pPr>
      <w:r>
        <w:rPr>
          <w:rFonts w:hint="eastAsia"/>
        </w:rPr>
        <w:t>设计一个</w:t>
      </w:r>
      <w:r>
        <w:rPr>
          <w:rFonts w:hint="eastAsia"/>
        </w:rPr>
        <w:t>2:1</w:t>
      </w:r>
      <w:r>
        <w:rPr>
          <w:rFonts w:hint="eastAsia"/>
        </w:rPr>
        <w:t>复用器，使得用户能够在</w:t>
      </w:r>
      <w:r>
        <w:rPr>
          <w:rFonts w:hint="eastAsia"/>
        </w:rPr>
        <w:t>A+B</w:t>
      </w:r>
      <w:r>
        <w:rPr>
          <w:rFonts w:hint="eastAsia"/>
        </w:rPr>
        <w:t>和</w:t>
      </w:r>
      <w:r>
        <w:rPr>
          <w:rFonts w:hint="eastAsia"/>
        </w:rPr>
        <w:t>A-B</w:t>
      </w:r>
      <w:r>
        <w:rPr>
          <w:rFonts w:hint="eastAsia"/>
        </w:rPr>
        <w:t>之间进行功能切换（操作数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均为</w:t>
      </w:r>
      <w:r w:rsidRPr="00286A40">
        <w:rPr>
          <w:rFonts w:hint="eastAsia"/>
          <w:b/>
          <w:bCs/>
          <w:color w:val="EE0000"/>
        </w:rPr>
        <w:t>2</w:t>
      </w:r>
      <w:r w:rsidRPr="00286A40">
        <w:rPr>
          <w:rFonts w:hint="eastAsia"/>
          <w:b/>
          <w:bCs/>
          <w:color w:val="EE0000"/>
        </w:rPr>
        <w:t>比特补码数</w:t>
      </w:r>
      <w:r>
        <w:rPr>
          <w:rFonts w:hint="eastAsia"/>
        </w:rPr>
        <w:t>）。</w:t>
      </w:r>
      <w:r>
        <w:rPr>
          <w:rFonts w:hint="eastAsia"/>
          <w:b/>
          <w:bCs/>
          <w:u w:val="single"/>
        </w:rPr>
        <w:t>在实验报告中附上你的电路设计图，并且提供至少</w:t>
      </w:r>
      <w:r>
        <w:rPr>
          <w:rFonts w:hint="eastAsia"/>
          <w:b/>
          <w:bCs/>
          <w:u w:val="single"/>
        </w:rPr>
        <w:t>6</w:t>
      </w:r>
      <w:r>
        <w:rPr>
          <w:rFonts w:hint="eastAsia"/>
          <w:b/>
          <w:bCs/>
          <w:u w:val="single"/>
        </w:rPr>
        <w:t>组不同的测试输入证明你的电路能够正确完成设计目标。</w:t>
      </w:r>
    </w:p>
    <w:p w14:paraId="0E8FEBA8" w14:textId="77777777" w:rsidR="007F0DB5" w:rsidRDefault="007F0DB5">
      <w:pPr>
        <w:ind w:left="840"/>
        <w:rPr>
          <w:b/>
          <w:bCs/>
          <w:u w:val="single"/>
        </w:rPr>
      </w:pPr>
    </w:p>
    <w:p w14:paraId="36C98CAE" w14:textId="2CA9B6D1" w:rsidR="00F43AEC" w:rsidRDefault="00000000" w:rsidP="004E32DA">
      <w:pPr>
        <w:numPr>
          <w:ilvl w:val="1"/>
          <w:numId w:val="1"/>
        </w:numPr>
        <w:tabs>
          <w:tab w:val="clear" w:pos="840"/>
        </w:tabs>
        <w:spacing w:line="288" w:lineRule="auto"/>
        <w:ind w:left="839"/>
      </w:pPr>
      <w:r w:rsidRPr="00F43AEC">
        <w:rPr>
          <w:rFonts w:hint="eastAsia"/>
          <w:b/>
          <w:bCs/>
        </w:rPr>
        <w:t>使用七段数码管显示</w:t>
      </w:r>
      <w:r w:rsidR="0041222A">
        <w:rPr>
          <w:rFonts w:hint="eastAsia"/>
          <w:b/>
          <w:bCs/>
        </w:rPr>
        <w:t>2</w:t>
      </w:r>
      <w:r w:rsidRPr="00F43AEC">
        <w:rPr>
          <w:rFonts w:hint="eastAsia"/>
          <w:b/>
          <w:bCs/>
        </w:rPr>
        <w:t>比特加法器对</w:t>
      </w:r>
      <w:r w:rsidRPr="00E10A43">
        <w:rPr>
          <w:rFonts w:hint="eastAsia"/>
          <w:b/>
          <w:bCs/>
          <w:color w:val="EE0000"/>
        </w:rPr>
        <w:t>无符号数</w:t>
      </w:r>
      <w:r w:rsidRPr="00F43AEC">
        <w:rPr>
          <w:rFonts w:hint="eastAsia"/>
          <w:b/>
          <w:bCs/>
        </w:rPr>
        <w:t>的计算结果</w:t>
      </w:r>
    </w:p>
    <w:p w14:paraId="0805F9DA" w14:textId="1EFBA3D9" w:rsidR="00F43AEC" w:rsidRDefault="00000000" w:rsidP="004E32DA">
      <w:pPr>
        <w:tabs>
          <w:tab w:val="left" w:pos="0"/>
        </w:tabs>
        <w:spacing w:line="288" w:lineRule="auto"/>
        <w:ind w:firstLineChars="200" w:firstLine="420"/>
      </w:pPr>
      <w:r>
        <w:rPr>
          <w:rFonts w:hint="eastAsia"/>
        </w:rPr>
        <w:t>如下图所示，一个七段数码管中含有</w:t>
      </w:r>
      <w:r>
        <w:rPr>
          <w:rFonts w:hint="eastAsia"/>
        </w:rPr>
        <w:t>7</w:t>
      </w:r>
      <w:r>
        <w:rPr>
          <w:rFonts w:hint="eastAsia"/>
        </w:rPr>
        <w:t>个发光二极管，每一个发光二极管是一个“段”，并分别被标注从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g</w:t>
      </w:r>
      <w:r>
        <w:rPr>
          <w:rFonts w:hint="eastAsia"/>
        </w:rPr>
        <w:t>七个字母：</w:t>
      </w:r>
    </w:p>
    <w:p w14:paraId="2A5041C5" w14:textId="37DF2E74" w:rsidR="00F43AEC" w:rsidRDefault="00000000" w:rsidP="00A84DDD">
      <w:pPr>
        <w:tabs>
          <w:tab w:val="left" w:pos="0"/>
        </w:tabs>
        <w:jc w:val="center"/>
      </w:pPr>
      <w:r>
        <w:object w:dxaOrig="1305" w:dyaOrig="1815" w14:anchorId="2072636B">
          <v:shape id="_x0000_i1026" type="#_x0000_t75" style="width:65.5pt;height:91pt" o:ole="">
            <v:imagedata r:id="rId13" o:title=""/>
          </v:shape>
          <o:OLEObject Type="Embed" ProgID="Visio.Drawing.11" ShapeID="_x0000_i1026" DrawAspect="Content" ObjectID="_1838301190" r:id="rId14"/>
        </w:object>
      </w:r>
    </w:p>
    <w:p w14:paraId="36F43A8D" w14:textId="77777777" w:rsidR="00013381" w:rsidRDefault="00000000" w:rsidP="007F25A4">
      <w:pPr>
        <w:tabs>
          <w:tab w:val="left" w:pos="0"/>
        </w:tabs>
        <w:spacing w:line="288" w:lineRule="auto"/>
      </w:pPr>
      <w:r>
        <w:rPr>
          <w:rFonts w:hint="eastAsia"/>
        </w:rPr>
        <w:tab/>
      </w:r>
      <w:r>
        <w:rPr>
          <w:rFonts w:hint="eastAsia"/>
        </w:rPr>
        <w:t>如下图所示，十六进制数当中的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F</w:t>
      </w:r>
      <w:r>
        <w:rPr>
          <w:rFonts w:hint="eastAsia"/>
        </w:rPr>
        <w:t>可以使用一个七段数码管表示出来：</w:t>
      </w:r>
      <w:r>
        <w:rPr>
          <w:rFonts w:hint="eastAsia"/>
        </w:rPr>
        <w:br/>
      </w:r>
      <w:r>
        <w:object w:dxaOrig="8625" w:dyaOrig="990" w14:anchorId="5F5CB7EA">
          <v:shape id="_x0000_i1027" type="#_x0000_t75" style="width:431.5pt;height:49.5pt" o:ole="">
            <v:imagedata r:id="rId15" o:title=""/>
          </v:shape>
          <o:OLEObject Type="Embed" ProgID="Visio.Drawing.11" ShapeID="_x0000_i1027" DrawAspect="Content" ObjectID="_1838301191" r:id="rId16"/>
        </w:object>
      </w:r>
      <w:r w:rsidR="00941788">
        <w:t xml:space="preserve">    </w:t>
      </w:r>
      <w:r>
        <w:rPr>
          <w:rFonts w:hint="eastAsia"/>
        </w:rPr>
        <w:t>比如，如果要显示数字</w:t>
      </w:r>
      <w:r>
        <w:rPr>
          <w:rFonts w:hint="eastAsia"/>
        </w:rPr>
        <w:t>0</w:t>
      </w:r>
      <w:r>
        <w:rPr>
          <w:rFonts w:hint="eastAsia"/>
        </w:rPr>
        <w:t>，只需要点亮除</w:t>
      </w:r>
      <w:r>
        <w:rPr>
          <w:rFonts w:hint="eastAsia"/>
        </w:rPr>
        <w:t>g</w:t>
      </w:r>
      <w:r>
        <w:rPr>
          <w:rFonts w:hint="eastAsia"/>
        </w:rPr>
        <w:t>之外的所有段。</w:t>
      </w:r>
    </w:p>
    <w:p w14:paraId="77407246" w14:textId="002F704F" w:rsidR="007F25A4" w:rsidRDefault="00000000" w:rsidP="007F25A4">
      <w:pPr>
        <w:tabs>
          <w:tab w:val="left" w:pos="0"/>
        </w:tabs>
        <w:spacing w:line="288" w:lineRule="auto"/>
      </w:pPr>
      <w:r>
        <w:rPr>
          <w:rFonts w:hint="eastAsia"/>
        </w:rPr>
        <w:tab/>
      </w:r>
      <w:r>
        <w:rPr>
          <w:rFonts w:hint="eastAsia"/>
        </w:rPr>
        <w:t>七段数码管需要搭配一个译码器才能正常使用。通常，一个七段数码管译码器具有</w:t>
      </w:r>
      <w:r>
        <w:rPr>
          <w:rFonts w:hint="eastAsia"/>
        </w:rPr>
        <w:t>4</w:t>
      </w:r>
      <w:r>
        <w:rPr>
          <w:rFonts w:hint="eastAsia"/>
        </w:rPr>
        <w:t>比特输入</w:t>
      </w:r>
      <w:r>
        <w:rPr>
          <w:rFonts w:hint="eastAsia"/>
        </w:rPr>
        <w:t>D</w:t>
      </w:r>
      <w:r w:rsidRPr="003E7784">
        <w:rPr>
          <w:rFonts w:hint="eastAsia"/>
          <w:vertAlign w:val="subscript"/>
        </w:rPr>
        <w:t>3:0</w:t>
      </w:r>
      <w:r>
        <w:rPr>
          <w:rFonts w:hint="eastAsia"/>
        </w:rPr>
        <w:t>（可以表示一个从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F</w:t>
      </w:r>
      <w:r>
        <w:rPr>
          <w:rFonts w:hint="eastAsia"/>
        </w:rPr>
        <w:t>的</w:t>
      </w:r>
      <w:r>
        <w:rPr>
          <w:rFonts w:hint="eastAsia"/>
        </w:rPr>
        <w:t>16</w:t>
      </w:r>
      <w:r>
        <w:rPr>
          <w:rFonts w:hint="eastAsia"/>
        </w:rPr>
        <w:t>进制数）和</w:t>
      </w:r>
      <w:r>
        <w:rPr>
          <w:rFonts w:hint="eastAsia"/>
        </w:rPr>
        <w:t>7</w:t>
      </w:r>
      <w:r>
        <w:rPr>
          <w:rFonts w:hint="eastAsia"/>
        </w:rPr>
        <w:t>比特输出</w:t>
      </w:r>
      <w:r>
        <w:rPr>
          <w:rFonts w:hint="eastAsia"/>
        </w:rPr>
        <w:t>S</w:t>
      </w:r>
      <w:r w:rsidR="00C92EC0">
        <w:rPr>
          <w:vertAlign w:val="subscript"/>
        </w:rPr>
        <w:t>a</w:t>
      </w:r>
      <w:r w:rsidRPr="003E7784">
        <w:rPr>
          <w:rFonts w:hint="eastAsia"/>
          <w:vertAlign w:val="subscript"/>
        </w:rPr>
        <w:t>:</w:t>
      </w:r>
      <w:r w:rsidR="00C92EC0">
        <w:rPr>
          <w:vertAlign w:val="subscript"/>
        </w:rPr>
        <w:t>g</w:t>
      </w:r>
      <w:r>
        <w:rPr>
          <w:rFonts w:hint="eastAsia"/>
        </w:rPr>
        <w:t>（可以驱动数码管）。它的原理图如下图所示：</w:t>
      </w:r>
    </w:p>
    <w:p w14:paraId="15CA65BA" w14:textId="236242F6" w:rsidR="007F25A4" w:rsidRDefault="004D4A1A" w:rsidP="007F25A4">
      <w:pPr>
        <w:tabs>
          <w:tab w:val="left" w:pos="0"/>
        </w:tabs>
        <w:spacing w:beforeLines="50" w:before="156" w:afterLines="50" w:after="156"/>
        <w:jc w:val="center"/>
      </w:pPr>
      <w:r>
        <w:object w:dxaOrig="2325" w:dyaOrig="2715" w14:anchorId="0308871E">
          <v:shape id="_x0000_i1028" type="#_x0000_t75" style="width:106pt;height:124pt" o:ole="">
            <v:imagedata r:id="rId17" o:title=""/>
          </v:shape>
          <o:OLEObject Type="Embed" ProgID="Visio.Drawing.11" ShapeID="_x0000_i1028" DrawAspect="Content" ObjectID="_1838301192" r:id="rId18"/>
        </w:object>
      </w:r>
    </w:p>
    <w:p w14:paraId="24E313F8" w14:textId="4C798F80" w:rsidR="007F25A4" w:rsidRDefault="00000000" w:rsidP="00941788">
      <w:pPr>
        <w:tabs>
          <w:tab w:val="left" w:pos="0"/>
        </w:tabs>
        <w:ind w:firstLineChars="200" w:firstLine="420"/>
      </w:pPr>
      <w:r>
        <w:rPr>
          <w:rFonts w:hint="eastAsia"/>
        </w:rPr>
        <w:t>为了设计这个七段译码器，你需要首先完成它对应的真值表。下表展示了</w:t>
      </w:r>
      <w:r>
        <w:rPr>
          <w:rFonts w:hint="eastAsia"/>
        </w:rPr>
        <w:t>7</w:t>
      </w:r>
      <w:r>
        <w:rPr>
          <w:rFonts w:hint="eastAsia"/>
        </w:rPr>
        <w:t>段数码管的真值表</w:t>
      </w:r>
      <w:r w:rsidR="0007021E">
        <w:rPr>
          <w:rFonts w:hint="eastAsia"/>
        </w:rPr>
        <w:t>。</w:t>
      </w:r>
      <w:r w:rsidR="009133D4">
        <w:rPr>
          <w:rFonts w:hint="eastAsia"/>
        </w:rPr>
        <w:t>（</w:t>
      </w:r>
      <w:r w:rsidR="009133D4" w:rsidRPr="00C33999">
        <w:rPr>
          <w:rFonts w:hint="eastAsia"/>
          <w:b/>
          <w:bCs/>
          <w:color w:val="EE0000"/>
        </w:rPr>
        <w:t>特别</w:t>
      </w:r>
      <w:r w:rsidR="0007021E" w:rsidRPr="00C33999">
        <w:rPr>
          <w:rFonts w:hint="eastAsia"/>
          <w:b/>
          <w:bCs/>
          <w:color w:val="EE0000"/>
        </w:rPr>
        <w:t>注意：</w:t>
      </w:r>
      <w:r w:rsidR="009133D4" w:rsidRPr="00C33999">
        <w:rPr>
          <w:rFonts w:hint="eastAsia"/>
          <w:b/>
          <w:bCs/>
          <w:color w:val="EE0000"/>
        </w:rPr>
        <w:t>本次实验</w:t>
      </w:r>
      <w:r w:rsidR="009133D4" w:rsidRPr="00C33999">
        <w:rPr>
          <w:rFonts w:hint="eastAsia"/>
          <w:b/>
          <w:bCs/>
          <w:color w:val="EE0000"/>
        </w:rPr>
        <w:t>7</w:t>
      </w:r>
      <w:r w:rsidR="009133D4" w:rsidRPr="00C33999">
        <w:rPr>
          <w:rFonts w:hint="eastAsia"/>
          <w:b/>
          <w:bCs/>
          <w:color w:val="EE0000"/>
        </w:rPr>
        <w:t>段数码管只用于显示</w:t>
      </w:r>
      <w:r w:rsidR="009133D4" w:rsidRPr="00C33999">
        <w:rPr>
          <w:rFonts w:hint="eastAsia"/>
          <w:b/>
          <w:bCs/>
          <w:color w:val="EE0000"/>
        </w:rPr>
        <w:t>0~9</w:t>
      </w:r>
      <w:r w:rsidR="009133D4" w:rsidRPr="00C33999">
        <w:rPr>
          <w:rFonts w:hint="eastAsia"/>
          <w:b/>
          <w:bCs/>
          <w:color w:val="EE0000"/>
        </w:rPr>
        <w:t>这十个数字，也就是当做一个十进制的显示器来用。不用支持显示</w:t>
      </w:r>
      <w:r w:rsidR="009133D4" w:rsidRPr="00C33999">
        <w:rPr>
          <w:rFonts w:hint="eastAsia"/>
          <w:b/>
          <w:bCs/>
          <w:color w:val="EE0000"/>
        </w:rPr>
        <w:t>A-F</w:t>
      </w:r>
      <w:r w:rsidR="009133D4" w:rsidRPr="00C33999">
        <w:rPr>
          <w:rFonts w:hint="eastAsia"/>
          <w:b/>
          <w:bCs/>
          <w:color w:val="EE0000"/>
        </w:rPr>
        <w:t>，所以可作为“其他”也就是无关项来处理。</w:t>
      </w:r>
      <w:r w:rsidR="009133D4">
        <w:rPr>
          <w:rFonts w:hint="eastAsia"/>
        </w:rPr>
        <w:t>）</w:t>
      </w:r>
    </w:p>
    <w:p w14:paraId="20874452" w14:textId="6220F1A4" w:rsidR="008D38A1" w:rsidRDefault="00000000" w:rsidP="00C33999">
      <w:pPr>
        <w:tabs>
          <w:tab w:val="left" w:pos="0"/>
        </w:tabs>
        <w:spacing w:beforeLines="50" w:before="156"/>
      </w:pPr>
      <w:r>
        <w:rPr>
          <w:noProof/>
        </w:rPr>
        <w:drawing>
          <wp:inline distT="0" distB="0" distL="114300" distR="114300" wp14:anchorId="79344E14" wp14:editId="66A460B5">
            <wp:extent cx="5153660" cy="2142490"/>
            <wp:effectExtent l="0" t="0" r="1270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</w:p>
    <w:p w14:paraId="7657D2A2" w14:textId="77777777" w:rsidR="00941788" w:rsidRDefault="00000000" w:rsidP="00941788">
      <w:pPr>
        <w:ind w:firstLineChars="200" w:firstLine="420"/>
      </w:pPr>
      <w:r>
        <w:rPr>
          <w:rFonts w:hint="eastAsia"/>
        </w:rPr>
        <w:t>比如，当输入</w:t>
      </w:r>
      <w:r>
        <w:rPr>
          <w:rFonts w:hint="eastAsia"/>
        </w:rPr>
        <w:t>D</w:t>
      </w:r>
      <w:r w:rsidRPr="0081757B">
        <w:rPr>
          <w:rFonts w:hint="eastAsia"/>
          <w:vertAlign w:val="subscript"/>
        </w:rPr>
        <w:t>3:0</w:t>
      </w:r>
      <w:r>
        <w:rPr>
          <w:rFonts w:hint="eastAsia"/>
        </w:rPr>
        <w:t xml:space="preserve"> = 0000</w:t>
      </w:r>
      <w:r>
        <w:rPr>
          <w:rFonts w:hint="eastAsia"/>
        </w:rPr>
        <w:t>，除了</w:t>
      </w:r>
      <w:r>
        <w:rPr>
          <w:rFonts w:hint="eastAsia"/>
        </w:rPr>
        <w:t>g</w:t>
      </w:r>
      <w:r>
        <w:rPr>
          <w:rFonts w:hint="eastAsia"/>
        </w:rPr>
        <w:t>之外的所有段会被点亮。由于我们的七段数码管是用高电平点亮，因此对应的</w:t>
      </w:r>
      <w:r>
        <w:rPr>
          <w:rFonts w:hint="eastAsia"/>
        </w:rPr>
        <w:t>S</w:t>
      </w:r>
      <w:r w:rsidRPr="00013381">
        <w:rPr>
          <w:rFonts w:hint="eastAsia"/>
          <w:vertAlign w:val="subscript"/>
        </w:rPr>
        <w:t>a:g</w:t>
      </w:r>
      <w:r>
        <w:rPr>
          <w:rFonts w:hint="eastAsia"/>
        </w:rPr>
        <w:t xml:space="preserve"> = 1111110</w:t>
      </w:r>
      <w:r>
        <w:rPr>
          <w:rFonts w:hint="eastAsia"/>
        </w:rPr>
        <w:t>。当你完成真值表后，你可以推导出相应的逻辑表达式并完成其数字电路实现。从</w:t>
      </w:r>
      <w:r>
        <w:rPr>
          <w:rFonts w:hint="eastAsia"/>
        </w:rPr>
        <w:t>S</w:t>
      </w:r>
      <w:r w:rsidRPr="005C45C5">
        <w:rPr>
          <w:rFonts w:hint="eastAsia"/>
          <w:vertAlign w:val="subscript"/>
        </w:rPr>
        <w:t>a</w:t>
      </w:r>
      <w:r>
        <w:rPr>
          <w:rFonts w:hint="eastAsia"/>
        </w:rPr>
        <w:t>到</w:t>
      </w:r>
      <w:r>
        <w:rPr>
          <w:rFonts w:hint="eastAsia"/>
        </w:rPr>
        <w:t>S</w:t>
      </w:r>
      <w:r w:rsidRPr="005C45C5">
        <w:rPr>
          <w:rFonts w:hint="eastAsia"/>
          <w:vertAlign w:val="subscript"/>
        </w:rPr>
        <w:t>g</w:t>
      </w:r>
      <w:r>
        <w:rPr>
          <w:rFonts w:hint="eastAsia"/>
        </w:rPr>
        <w:t>一共对应</w:t>
      </w:r>
      <w:r>
        <w:rPr>
          <w:rFonts w:hint="eastAsia"/>
        </w:rPr>
        <w:t>7</w:t>
      </w:r>
      <w:r>
        <w:rPr>
          <w:rFonts w:hint="eastAsia"/>
        </w:rPr>
        <w:t>个逻辑表达式，课本已经为我们完成了其中两个（</w:t>
      </w:r>
      <w:r w:rsidRPr="005C45C5">
        <w:rPr>
          <w:rFonts w:hint="eastAsia"/>
          <w:color w:val="EE0000"/>
        </w:rPr>
        <w:t>利用了无关项</w:t>
      </w:r>
      <w:r>
        <w:rPr>
          <w:rFonts w:hint="eastAsia"/>
        </w:rPr>
        <w:t>）：</w:t>
      </w:r>
    </w:p>
    <w:p w14:paraId="5821FEA9" w14:textId="77777777" w:rsidR="00013381" w:rsidRDefault="00000000" w:rsidP="00013381">
      <w:pPr>
        <w:jc w:val="center"/>
      </w:pPr>
      <w:r>
        <w:rPr>
          <w:noProof/>
        </w:rPr>
        <w:lastRenderedPageBreak/>
        <w:drawing>
          <wp:inline distT="0" distB="0" distL="114300" distR="114300" wp14:anchorId="4B1EF1DF" wp14:editId="07D9BCC8">
            <wp:extent cx="4762500" cy="2656352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4212" cy="266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5220" w14:textId="77777777" w:rsidR="00013381" w:rsidRDefault="00013381">
      <w:pPr>
        <w:ind w:left="840"/>
      </w:pPr>
    </w:p>
    <w:p w14:paraId="75B38BC5" w14:textId="2C12D0CC" w:rsidR="00907146" w:rsidRPr="0079387E" w:rsidRDefault="00000000" w:rsidP="00E77151">
      <w:pPr>
        <w:spacing w:line="288" w:lineRule="auto"/>
        <w:ind w:firstLineChars="200" w:firstLine="420"/>
        <w:rPr>
          <w:b/>
          <w:bCs/>
        </w:rPr>
      </w:pPr>
      <w:r>
        <w:rPr>
          <w:rFonts w:hint="eastAsia"/>
        </w:rPr>
        <w:t>有了逻辑表达式之后，你将可以实现一个显示译码器，并利用</w:t>
      </w:r>
      <w:r>
        <w:rPr>
          <w:rFonts w:hint="eastAsia"/>
        </w:rPr>
        <w:t>Logisim</w:t>
      </w:r>
      <w:r>
        <w:rPr>
          <w:rFonts w:hint="eastAsia"/>
        </w:rPr>
        <w:t>提供的七段数码管显示加法器对两个无符号数的加法结果。</w:t>
      </w:r>
      <w:r>
        <w:rPr>
          <w:rFonts w:hint="eastAsia"/>
          <w:b/>
          <w:bCs/>
        </w:rPr>
        <w:t>在你的实验报告当中展示：（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）手工推导</w:t>
      </w:r>
      <w:r>
        <w:rPr>
          <w:rFonts w:hint="eastAsia"/>
          <w:b/>
          <w:bCs/>
        </w:rPr>
        <w:t>S</w:t>
      </w:r>
      <w:r w:rsidRPr="008B2EE5">
        <w:rPr>
          <w:rFonts w:hint="eastAsia"/>
          <w:b/>
          <w:bCs/>
          <w:vertAlign w:val="subscript"/>
        </w:rPr>
        <w:t>c</w:t>
      </w:r>
      <w:r>
        <w:rPr>
          <w:rFonts w:hint="eastAsia"/>
          <w:b/>
          <w:bCs/>
        </w:rPr>
        <w:t>至</w:t>
      </w:r>
      <w:r>
        <w:rPr>
          <w:rFonts w:hint="eastAsia"/>
          <w:b/>
          <w:bCs/>
        </w:rPr>
        <w:t>S</w:t>
      </w:r>
      <w:r w:rsidRPr="008B2EE5">
        <w:rPr>
          <w:rFonts w:hint="eastAsia"/>
          <w:b/>
          <w:bCs/>
          <w:vertAlign w:val="subscript"/>
        </w:rPr>
        <w:t>g</w:t>
      </w:r>
      <w:r>
        <w:rPr>
          <w:rFonts w:hint="eastAsia"/>
          <w:b/>
          <w:bCs/>
        </w:rPr>
        <w:t>的逻辑表达式的过程和最终的逻辑表达式（至少一个）；（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）采用</w:t>
      </w:r>
      <w:r>
        <w:rPr>
          <w:rFonts w:hint="eastAsia"/>
          <w:b/>
          <w:bCs/>
        </w:rPr>
        <w:t>Logisim</w:t>
      </w:r>
      <w:r>
        <w:rPr>
          <w:rFonts w:hint="eastAsia"/>
          <w:b/>
          <w:bCs/>
        </w:rPr>
        <w:t>的“组合分析”完成译码器的设计；（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）在</w:t>
      </w:r>
      <w:r>
        <w:rPr>
          <w:rFonts w:hint="eastAsia"/>
          <w:b/>
          <w:bCs/>
        </w:rPr>
        <w:t>Logisim</w:t>
      </w:r>
      <w:r>
        <w:rPr>
          <w:rFonts w:hint="eastAsia"/>
          <w:b/>
          <w:bCs/>
        </w:rPr>
        <w:t>中进行测试，利用七段数码管显示</w:t>
      </w:r>
      <w:r w:rsidR="00EC15DB">
        <w:rPr>
          <w:rFonts w:hint="eastAsia"/>
          <w:b/>
          <w:bCs/>
        </w:rPr>
        <w:t>2</w:t>
      </w:r>
      <w:r w:rsidR="00EC15DB">
        <w:rPr>
          <w:rFonts w:hint="eastAsia"/>
          <w:b/>
          <w:bCs/>
        </w:rPr>
        <w:t>比特</w:t>
      </w:r>
      <w:r w:rsidRPr="00401504">
        <w:rPr>
          <w:rFonts w:hint="eastAsia"/>
          <w:b/>
          <w:bCs/>
          <w:color w:val="EE0000"/>
        </w:rPr>
        <w:t>无符号</w:t>
      </w:r>
      <w:r>
        <w:rPr>
          <w:rFonts w:hint="eastAsia"/>
          <w:b/>
          <w:bCs/>
        </w:rPr>
        <w:t>数加法计算结果</w:t>
      </w:r>
      <w:r>
        <w:rPr>
          <w:rFonts w:hint="eastAsia"/>
        </w:rPr>
        <w:t>。</w:t>
      </w:r>
    </w:p>
    <w:p w14:paraId="0054B803" w14:textId="6E595F8D" w:rsidR="008D38A1" w:rsidRDefault="00000000">
      <w:pPr>
        <w:ind w:left="840"/>
      </w:pPr>
      <w:r>
        <w:rPr>
          <w:rFonts w:hint="eastAsia"/>
        </w:rPr>
        <w:tab/>
      </w:r>
    </w:p>
    <w:p w14:paraId="4D2403BC" w14:textId="269D148A" w:rsidR="008D38A1" w:rsidRPr="00F40469" w:rsidRDefault="00000000" w:rsidP="00A56611">
      <w:pPr>
        <w:numPr>
          <w:ilvl w:val="0"/>
          <w:numId w:val="1"/>
        </w:numPr>
        <w:tabs>
          <w:tab w:val="left" w:pos="840"/>
        </w:tabs>
        <w:spacing w:afterLines="50" w:after="156" w:line="288" w:lineRule="auto"/>
        <w:rPr>
          <w:b/>
          <w:bCs/>
          <w:sz w:val="24"/>
          <w:szCs w:val="32"/>
        </w:rPr>
      </w:pPr>
      <w:r w:rsidRPr="00F40469">
        <w:rPr>
          <w:rFonts w:hint="eastAsia"/>
          <w:b/>
          <w:bCs/>
          <w:sz w:val="24"/>
          <w:szCs w:val="32"/>
        </w:rPr>
        <w:t>附加题</w:t>
      </w:r>
      <w:r w:rsidR="00FF503B">
        <w:rPr>
          <w:rFonts w:hint="eastAsia"/>
          <w:b/>
          <w:bCs/>
          <w:sz w:val="24"/>
          <w:szCs w:val="32"/>
        </w:rPr>
        <w:t>1</w:t>
      </w:r>
      <w:r w:rsidRPr="00F40469">
        <w:rPr>
          <w:rFonts w:hint="eastAsia"/>
          <w:b/>
          <w:bCs/>
          <w:sz w:val="24"/>
          <w:szCs w:val="32"/>
        </w:rPr>
        <w:t>（二选一）</w:t>
      </w:r>
    </w:p>
    <w:p w14:paraId="79B0296C" w14:textId="653A89F3" w:rsidR="008D38A1" w:rsidRDefault="00000000" w:rsidP="0061405F">
      <w:pPr>
        <w:numPr>
          <w:ilvl w:val="1"/>
          <w:numId w:val="3"/>
        </w:numPr>
        <w:tabs>
          <w:tab w:val="left" w:pos="840"/>
        </w:tabs>
        <w:spacing w:afterLines="50" w:after="156" w:line="288" w:lineRule="auto"/>
      </w:pPr>
      <w:r>
        <w:rPr>
          <w:rFonts w:hint="eastAsia"/>
        </w:rPr>
        <w:t>（</w:t>
      </w:r>
      <w:r w:rsidR="00307794">
        <w:rPr>
          <w:rFonts w:hint="eastAsia"/>
        </w:rPr>
        <w:t>3</w:t>
      </w:r>
      <w:r>
        <w:rPr>
          <w:rFonts w:hint="eastAsia"/>
        </w:rPr>
        <w:t>%</w:t>
      </w:r>
      <w:r>
        <w:rPr>
          <w:rFonts w:hint="eastAsia"/>
        </w:rPr>
        <w:t>）选择一个需要进行逻辑判断的应用场景，设计出能够解题的数字电路，要求不少于四个逻辑变量。在你的实验报告中附上文字说明、真值表和设计图。</w:t>
      </w:r>
    </w:p>
    <w:p w14:paraId="775769F7" w14:textId="1E7AF742" w:rsidR="000350C2" w:rsidRDefault="00000000" w:rsidP="0061405F">
      <w:pPr>
        <w:numPr>
          <w:ilvl w:val="1"/>
          <w:numId w:val="3"/>
        </w:numPr>
        <w:tabs>
          <w:tab w:val="left" w:pos="840"/>
        </w:tabs>
        <w:spacing w:line="288" w:lineRule="auto"/>
      </w:pPr>
      <w:r>
        <w:rPr>
          <w:rFonts w:hint="eastAsia"/>
        </w:rPr>
        <w:t>（</w:t>
      </w:r>
      <w:r w:rsidR="00307794">
        <w:rPr>
          <w:rFonts w:hint="eastAsia"/>
        </w:rPr>
        <w:t>5</w:t>
      </w:r>
      <w:r>
        <w:rPr>
          <w:rFonts w:hint="eastAsia"/>
        </w:rPr>
        <w:t>%</w:t>
      </w:r>
      <w:r>
        <w:rPr>
          <w:rFonts w:hint="eastAsia"/>
        </w:rPr>
        <w:t>）对</w:t>
      </w:r>
      <w:r w:rsidR="00285AB1">
        <w:rPr>
          <w:rFonts w:hint="eastAsia"/>
        </w:rPr>
        <w:t>d</w:t>
      </w:r>
      <w:r>
        <w:rPr>
          <w:rFonts w:hint="eastAsia"/>
        </w:rPr>
        <w:t>）题进行扩展，当加法器的输入是两个</w:t>
      </w:r>
      <w:r w:rsidR="0079387E">
        <w:rPr>
          <w:rFonts w:hint="eastAsia"/>
        </w:rPr>
        <w:t>2</w:t>
      </w:r>
      <w:r w:rsidR="0079387E">
        <w:rPr>
          <w:rFonts w:hint="eastAsia"/>
        </w:rPr>
        <w:t>比特</w:t>
      </w:r>
      <w:r w:rsidRPr="00FC5484">
        <w:rPr>
          <w:rFonts w:hint="eastAsia"/>
          <w:b/>
          <w:bCs/>
        </w:rPr>
        <w:t>补码数</w:t>
      </w:r>
      <w:r>
        <w:rPr>
          <w:rFonts w:hint="eastAsia"/>
        </w:rPr>
        <w:t>时，七段数码管既能够显示正数也能够显示负数。</w:t>
      </w:r>
    </w:p>
    <w:p w14:paraId="7CE53440" w14:textId="77777777" w:rsidR="00E10A43" w:rsidRDefault="00000000" w:rsidP="000350C2">
      <w:pPr>
        <w:tabs>
          <w:tab w:val="left" w:pos="840"/>
        </w:tabs>
        <w:spacing w:line="288" w:lineRule="auto"/>
        <w:ind w:left="839"/>
      </w:pPr>
      <w:r>
        <w:rPr>
          <w:rFonts w:hint="eastAsia"/>
        </w:rPr>
        <w:t>提示</w:t>
      </w:r>
      <w:r>
        <w:rPr>
          <w:rFonts w:hint="eastAsia"/>
        </w:rPr>
        <w:t>1</w:t>
      </w:r>
      <w:r>
        <w:rPr>
          <w:rFonts w:hint="eastAsia"/>
        </w:rPr>
        <w:t>：你可以使用额外的七段数码管表示正负号。</w:t>
      </w:r>
    </w:p>
    <w:p w14:paraId="7632128F" w14:textId="0B169F01" w:rsidR="008D38A1" w:rsidRDefault="00000000" w:rsidP="000350C2">
      <w:pPr>
        <w:tabs>
          <w:tab w:val="left" w:pos="840"/>
        </w:tabs>
        <w:spacing w:line="288" w:lineRule="auto"/>
        <w:ind w:left="839"/>
      </w:pPr>
      <w:r>
        <w:rPr>
          <w:rFonts w:hint="eastAsia"/>
        </w:rPr>
        <w:t>提示</w:t>
      </w:r>
      <w:r>
        <w:rPr>
          <w:rFonts w:hint="eastAsia"/>
        </w:rPr>
        <w:t>2</w:t>
      </w:r>
      <w:r>
        <w:rPr>
          <w:rFonts w:hint="eastAsia"/>
        </w:rPr>
        <w:t>：保留你在</w:t>
      </w:r>
      <w:r w:rsidR="00E10A43">
        <w:rPr>
          <w:rFonts w:hint="eastAsia"/>
        </w:rPr>
        <w:t>d</w:t>
      </w:r>
      <w:r>
        <w:rPr>
          <w:rFonts w:hint="eastAsia"/>
        </w:rPr>
        <w:t>）题设计的显示译码器，而不是针对补码数设计专用的显示译码器，可能会更简单。这样一来，你需要找到一种方法将补码数的绝对值求出来，以方便显示。</w:t>
      </w:r>
      <w:r>
        <w:rPr>
          <w:rFonts w:hint="eastAsia"/>
        </w:rPr>
        <w:br/>
      </w:r>
      <w:r>
        <w:rPr>
          <w:rFonts w:hint="eastAsia"/>
        </w:rPr>
        <w:t>提示</w:t>
      </w:r>
      <w:r>
        <w:rPr>
          <w:rFonts w:hint="eastAsia"/>
        </w:rPr>
        <w:t>3</w:t>
      </w:r>
      <w:r>
        <w:rPr>
          <w:rFonts w:hint="eastAsia"/>
        </w:rPr>
        <w:t>：如果你认为有必要判断计算结果是否出现溢出现象，你可以使用额外的</w:t>
      </w:r>
      <w:r>
        <w:rPr>
          <w:rFonts w:hint="eastAsia"/>
        </w:rPr>
        <w:t>LED</w:t>
      </w:r>
      <w:r>
        <w:rPr>
          <w:rFonts w:hint="eastAsia"/>
        </w:rPr>
        <w:t>灯通过亮灯告警。</w:t>
      </w:r>
    </w:p>
    <w:p w14:paraId="5342CE7C" w14:textId="77777777" w:rsidR="00BF3356" w:rsidRDefault="00BF3356" w:rsidP="008164E7">
      <w:pPr>
        <w:tabs>
          <w:tab w:val="left" w:pos="840"/>
        </w:tabs>
      </w:pPr>
    </w:p>
    <w:p w14:paraId="60F9189F" w14:textId="7329BE68" w:rsidR="00BF3356" w:rsidRPr="00BF3356" w:rsidRDefault="00BF3356" w:rsidP="00CD327A">
      <w:pPr>
        <w:numPr>
          <w:ilvl w:val="0"/>
          <w:numId w:val="1"/>
        </w:numPr>
        <w:tabs>
          <w:tab w:val="left" w:pos="840"/>
        </w:tabs>
        <w:spacing w:afterLines="30" w:after="93" w:line="288" w:lineRule="auto"/>
        <w:rPr>
          <w:b/>
          <w:bCs/>
          <w:sz w:val="24"/>
          <w:szCs w:val="32"/>
        </w:rPr>
      </w:pPr>
      <w:r w:rsidRPr="00F40469">
        <w:rPr>
          <w:rFonts w:hint="eastAsia"/>
          <w:b/>
          <w:bCs/>
          <w:sz w:val="24"/>
          <w:szCs w:val="32"/>
        </w:rPr>
        <w:t>附加题</w:t>
      </w:r>
      <w:r w:rsidR="00FF503B">
        <w:rPr>
          <w:rFonts w:hint="eastAsia"/>
          <w:b/>
          <w:bCs/>
          <w:sz w:val="24"/>
          <w:szCs w:val="32"/>
        </w:rPr>
        <w:t>2</w:t>
      </w:r>
      <w:r w:rsidR="00C45A42">
        <w:rPr>
          <w:rFonts w:hint="eastAsia"/>
          <w:b/>
          <w:bCs/>
          <w:sz w:val="24"/>
          <w:szCs w:val="32"/>
        </w:rPr>
        <w:t>（二选一）</w:t>
      </w:r>
    </w:p>
    <w:p w14:paraId="596EEDD4" w14:textId="431AE3AA" w:rsidR="00426AAB" w:rsidRDefault="000A5690" w:rsidP="000A7FE3">
      <w:pPr>
        <w:tabs>
          <w:tab w:val="left" w:pos="840"/>
        </w:tabs>
        <w:spacing w:line="288" w:lineRule="auto"/>
        <w:ind w:firstLineChars="200" w:firstLine="420"/>
      </w:pPr>
      <w:r>
        <w:rPr>
          <w:rFonts w:hint="eastAsia"/>
        </w:rPr>
        <w:t>对</w:t>
      </w:r>
      <w:r>
        <w:rPr>
          <w:rFonts w:hint="eastAsia"/>
        </w:rPr>
        <w:t>d</w:t>
      </w:r>
      <w:r>
        <w:rPr>
          <w:rFonts w:hint="eastAsia"/>
        </w:rPr>
        <w:t>）进行扩展，</w:t>
      </w:r>
      <w:r w:rsidR="00803A34">
        <w:rPr>
          <w:rFonts w:hint="eastAsia"/>
        </w:rPr>
        <w:t>对两个</w:t>
      </w:r>
      <w:r w:rsidRPr="000A5690">
        <w:rPr>
          <w:rFonts w:hint="eastAsia"/>
        </w:rPr>
        <w:t>4</w:t>
      </w:r>
      <w:r w:rsidRPr="000A5690">
        <w:rPr>
          <w:rFonts w:hint="eastAsia"/>
        </w:rPr>
        <w:t>比特</w:t>
      </w:r>
      <w:r w:rsidRPr="00FC5484">
        <w:rPr>
          <w:rFonts w:hint="eastAsia"/>
          <w:b/>
          <w:bCs/>
        </w:rPr>
        <w:t>无符号数</w:t>
      </w:r>
      <w:r w:rsidR="00803A34">
        <w:rPr>
          <w:rFonts w:hint="eastAsia"/>
        </w:rPr>
        <w:t>进行</w:t>
      </w:r>
      <w:r w:rsidRPr="000A5690">
        <w:rPr>
          <w:rFonts w:hint="eastAsia"/>
        </w:rPr>
        <w:t>加法，并把结果用</w:t>
      </w:r>
      <w:r w:rsidRPr="000A5690">
        <w:rPr>
          <w:rFonts w:hint="eastAsia"/>
        </w:rPr>
        <w:t>10</w:t>
      </w:r>
      <w:r w:rsidRPr="000A5690">
        <w:rPr>
          <w:rFonts w:hint="eastAsia"/>
        </w:rPr>
        <w:t>进制（人们日常习惯的阅读方式）显示在</w:t>
      </w:r>
      <w:r w:rsidRPr="000A5690">
        <w:rPr>
          <w:rFonts w:hint="eastAsia"/>
        </w:rPr>
        <w:t>7</w:t>
      </w:r>
      <w:r w:rsidRPr="000A5690">
        <w:rPr>
          <w:rFonts w:hint="eastAsia"/>
        </w:rPr>
        <w:t>段数码管上，用两个</w:t>
      </w:r>
      <w:r w:rsidRPr="000A5690">
        <w:rPr>
          <w:rFonts w:hint="eastAsia"/>
        </w:rPr>
        <w:t>7</w:t>
      </w:r>
      <w:r w:rsidRPr="000A5690">
        <w:rPr>
          <w:rFonts w:hint="eastAsia"/>
        </w:rPr>
        <w:t>段数码管</w:t>
      </w:r>
      <w:r w:rsidR="008B5A6B">
        <w:rPr>
          <w:rFonts w:hint="eastAsia"/>
        </w:rPr>
        <w:t>呈现结果</w:t>
      </w:r>
      <w:r w:rsidRPr="000A5690">
        <w:rPr>
          <w:rFonts w:hint="eastAsia"/>
        </w:rPr>
        <w:t>。</w:t>
      </w:r>
    </w:p>
    <w:p w14:paraId="050CD7E8" w14:textId="00306F97" w:rsidR="00BF3356" w:rsidRDefault="00503C1D" w:rsidP="008164E7">
      <w:pPr>
        <w:pStyle w:val="a6"/>
        <w:numPr>
          <w:ilvl w:val="0"/>
          <w:numId w:val="4"/>
        </w:numPr>
        <w:tabs>
          <w:tab w:val="left" w:pos="840"/>
        </w:tabs>
        <w:spacing w:line="288" w:lineRule="auto"/>
        <w:ind w:firstLineChars="0"/>
      </w:pPr>
      <w:r>
        <w:rPr>
          <w:rFonts w:hint="eastAsia"/>
        </w:rPr>
        <w:t>（</w:t>
      </w:r>
      <w:r>
        <w:rPr>
          <w:rFonts w:hint="eastAsia"/>
        </w:rPr>
        <w:t>5%</w:t>
      </w:r>
      <w:r>
        <w:rPr>
          <w:rFonts w:hint="eastAsia"/>
        </w:rPr>
        <w:t>）</w:t>
      </w:r>
      <w:r w:rsidR="00426AAB">
        <w:rPr>
          <w:rFonts w:hint="eastAsia"/>
        </w:rPr>
        <w:t>为了降低难度，假设加法的和</w:t>
      </w:r>
      <w:r w:rsidR="00426AAB">
        <w:rPr>
          <w:rFonts w:hint="eastAsia"/>
        </w:rPr>
        <w:t>&lt;16</w:t>
      </w:r>
      <w:r w:rsidR="008164E7">
        <w:rPr>
          <w:rFonts w:hint="eastAsia"/>
        </w:rPr>
        <w:t>，即只考虑和为</w:t>
      </w:r>
      <w:r w:rsidR="008164E7">
        <w:rPr>
          <w:rFonts w:hint="eastAsia"/>
        </w:rPr>
        <w:t>0~15</w:t>
      </w:r>
      <w:r w:rsidR="008164E7">
        <w:rPr>
          <w:rFonts w:hint="eastAsia"/>
        </w:rPr>
        <w:t>的情况</w:t>
      </w:r>
      <w:r w:rsidR="00426AAB">
        <w:rPr>
          <w:rFonts w:hint="eastAsia"/>
        </w:rPr>
        <w:t>。（提示：</w:t>
      </w:r>
      <w:r w:rsidR="00426AAB">
        <w:rPr>
          <w:rFonts w:hint="eastAsia"/>
        </w:rPr>
        <w:t>BCD</w:t>
      </w:r>
      <w:r w:rsidR="00426AAB">
        <w:rPr>
          <w:rFonts w:hint="eastAsia"/>
        </w:rPr>
        <w:t>码的</w:t>
      </w:r>
      <w:r w:rsidR="00286621">
        <w:rPr>
          <w:rFonts w:hint="eastAsia"/>
        </w:rPr>
        <w:t>个</w:t>
      </w:r>
      <w:r w:rsidR="00426AAB">
        <w:rPr>
          <w:rFonts w:hint="eastAsia"/>
        </w:rPr>
        <w:t>位修正方法）</w:t>
      </w:r>
    </w:p>
    <w:p w14:paraId="199611CE" w14:textId="7500E746" w:rsidR="00591E68" w:rsidRDefault="00503C1D" w:rsidP="008164E7">
      <w:pPr>
        <w:pStyle w:val="a6"/>
        <w:numPr>
          <w:ilvl w:val="0"/>
          <w:numId w:val="4"/>
        </w:numPr>
        <w:tabs>
          <w:tab w:val="left" w:pos="840"/>
        </w:tabs>
        <w:spacing w:line="288" w:lineRule="auto"/>
        <w:ind w:firstLineChars="0"/>
      </w:pPr>
      <w:r>
        <w:rPr>
          <w:rFonts w:hint="eastAsia"/>
        </w:rPr>
        <w:t>（</w:t>
      </w:r>
      <w:r>
        <w:rPr>
          <w:rFonts w:hint="eastAsia"/>
        </w:rPr>
        <w:t>10%</w:t>
      </w:r>
      <w:r>
        <w:rPr>
          <w:rFonts w:hint="eastAsia"/>
        </w:rPr>
        <w:t>）</w:t>
      </w:r>
      <w:r w:rsidR="00364B1A">
        <w:rPr>
          <w:rFonts w:hint="eastAsia"/>
        </w:rPr>
        <w:t>无以上假设。</w:t>
      </w:r>
    </w:p>
    <w:p w14:paraId="79FF01BD" w14:textId="77777777" w:rsidR="008D38A1" w:rsidRPr="00F45271" w:rsidRDefault="00000000" w:rsidP="00F45271">
      <w:pPr>
        <w:numPr>
          <w:ilvl w:val="0"/>
          <w:numId w:val="1"/>
        </w:numPr>
        <w:tabs>
          <w:tab w:val="left" w:pos="840"/>
        </w:tabs>
        <w:spacing w:afterLines="50" w:after="156" w:line="288" w:lineRule="auto"/>
        <w:rPr>
          <w:b/>
          <w:bCs/>
          <w:sz w:val="24"/>
          <w:szCs w:val="32"/>
        </w:rPr>
      </w:pPr>
      <w:r w:rsidRPr="00F45271">
        <w:rPr>
          <w:rFonts w:hint="eastAsia"/>
          <w:b/>
          <w:bCs/>
          <w:sz w:val="24"/>
          <w:szCs w:val="32"/>
        </w:rPr>
        <w:lastRenderedPageBreak/>
        <w:t>实验考核说明</w:t>
      </w:r>
    </w:p>
    <w:p w14:paraId="46F2B15C" w14:textId="17B2B7B8" w:rsidR="008D38A1" w:rsidRDefault="00000000" w:rsidP="00FC5484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本实验需要提交实验报告，</w:t>
      </w:r>
      <w:r w:rsidR="008C7108">
        <w:rPr>
          <w:rFonts w:hint="eastAsia"/>
          <w:b/>
          <w:bCs/>
          <w:highlight w:val="yellow"/>
          <w:u w:val="single"/>
        </w:rPr>
        <w:t>5</w:t>
      </w:r>
      <w:r w:rsidRPr="0046611C">
        <w:rPr>
          <w:rFonts w:hint="eastAsia"/>
          <w:b/>
          <w:bCs/>
          <w:highlight w:val="yellow"/>
          <w:u w:val="single"/>
        </w:rPr>
        <w:t>月</w:t>
      </w:r>
      <w:r w:rsidR="008C7108">
        <w:rPr>
          <w:rFonts w:hint="eastAsia"/>
          <w:b/>
          <w:bCs/>
          <w:highlight w:val="yellow"/>
          <w:u w:val="single"/>
        </w:rPr>
        <w:t>11</w:t>
      </w:r>
      <w:r w:rsidR="008C7108">
        <w:rPr>
          <w:rFonts w:hint="eastAsia"/>
          <w:b/>
          <w:bCs/>
          <w:highlight w:val="yellow"/>
          <w:u w:val="single"/>
        </w:rPr>
        <w:t>日</w:t>
      </w:r>
      <w:r w:rsidR="001730A6">
        <w:rPr>
          <w:rFonts w:hint="eastAsia"/>
          <w:b/>
          <w:bCs/>
          <w:highlight w:val="yellow"/>
          <w:u w:val="single"/>
        </w:rPr>
        <w:t>（周一）</w:t>
      </w:r>
      <w:r w:rsidR="00C771A8">
        <w:rPr>
          <w:rFonts w:hint="eastAsia"/>
          <w:b/>
          <w:bCs/>
          <w:highlight w:val="yellow"/>
          <w:u w:val="single"/>
        </w:rPr>
        <w:t>晚上</w:t>
      </w:r>
      <w:r w:rsidR="008C7108" w:rsidRPr="008938CF">
        <w:rPr>
          <w:rFonts w:hint="eastAsia"/>
          <w:b/>
          <w:bCs/>
          <w:highlight w:val="yellow"/>
          <w:u w:val="single"/>
        </w:rPr>
        <w:t>9:00</w:t>
      </w:r>
      <w:r w:rsidR="008C7108">
        <w:rPr>
          <w:rFonts w:hint="eastAsia"/>
          <w:b/>
          <w:bCs/>
          <w:highlight w:val="yellow"/>
          <w:u w:val="single"/>
        </w:rPr>
        <w:t>前</w:t>
      </w:r>
      <w:r>
        <w:rPr>
          <w:rFonts w:hint="eastAsia"/>
          <w:b/>
          <w:bCs/>
          <w:u w:val="single"/>
        </w:rPr>
        <w:t>在课堂派上提交</w:t>
      </w:r>
      <w:r w:rsidRPr="00B346E8">
        <w:rPr>
          <w:rFonts w:hint="eastAsia"/>
          <w:b/>
          <w:bCs/>
          <w:color w:val="EE0000"/>
          <w:u w:val="single"/>
        </w:rPr>
        <w:t>实验报告</w:t>
      </w:r>
      <w:r>
        <w:rPr>
          <w:rFonts w:hint="eastAsia"/>
          <w:b/>
          <w:bCs/>
          <w:u w:val="single"/>
        </w:rPr>
        <w:t>，并且</w:t>
      </w:r>
      <w:r w:rsidRPr="00B346E8">
        <w:rPr>
          <w:rFonts w:hint="eastAsia"/>
          <w:b/>
          <w:bCs/>
          <w:color w:val="EE0000"/>
          <w:u w:val="single"/>
        </w:rPr>
        <w:t>录制一段</w:t>
      </w:r>
      <w:r w:rsidR="00ED2557">
        <w:rPr>
          <w:rFonts w:hint="eastAsia"/>
          <w:b/>
          <w:bCs/>
          <w:color w:val="EE0000"/>
          <w:u w:val="single"/>
        </w:rPr>
        <w:t>5</w:t>
      </w:r>
      <w:r w:rsidR="00ED2557">
        <w:rPr>
          <w:rFonts w:hint="eastAsia"/>
          <w:b/>
          <w:bCs/>
          <w:color w:val="EE0000"/>
          <w:u w:val="single"/>
        </w:rPr>
        <w:t>分钟左右的</w:t>
      </w:r>
      <w:r w:rsidRPr="00B346E8">
        <w:rPr>
          <w:rFonts w:hint="eastAsia"/>
          <w:b/>
          <w:bCs/>
          <w:color w:val="EE0000"/>
          <w:u w:val="single"/>
        </w:rPr>
        <w:t>视频</w:t>
      </w:r>
      <w:r>
        <w:rPr>
          <w:rFonts w:hint="eastAsia"/>
          <w:b/>
          <w:bCs/>
          <w:u w:val="single"/>
        </w:rPr>
        <w:t>对作品进行介绍</w:t>
      </w:r>
      <w:r>
        <w:rPr>
          <w:rFonts w:hint="eastAsia"/>
        </w:rPr>
        <w:t>（</w:t>
      </w:r>
      <w:r>
        <w:rPr>
          <w:rFonts w:hint="eastAsia"/>
          <w:b/>
          <w:bCs/>
          <w:u w:val="single"/>
        </w:rPr>
        <w:t>逾期不给分</w:t>
      </w:r>
      <w:r>
        <w:rPr>
          <w:rFonts w:hint="eastAsia"/>
        </w:rPr>
        <w:t>）。</w:t>
      </w:r>
    </w:p>
    <w:p w14:paraId="678B0071" w14:textId="4F45FA5C" w:rsidR="008D38A1" w:rsidRDefault="00000000" w:rsidP="00FC5484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考核标准（标准</w:t>
      </w:r>
      <w:r>
        <w:rPr>
          <w:rFonts w:hint="eastAsia"/>
        </w:rPr>
        <w:t>100%+</w:t>
      </w:r>
      <w:r w:rsidR="00A963E0">
        <w:rPr>
          <w:rFonts w:hint="eastAsia"/>
        </w:rPr>
        <w:t>附加分</w:t>
      </w:r>
      <w:r>
        <w:rPr>
          <w:rFonts w:hint="eastAsia"/>
        </w:rPr>
        <w:t>）</w:t>
      </w:r>
    </w:p>
    <w:p w14:paraId="279D5DA3" w14:textId="77777777" w:rsidR="00FC5484" w:rsidRDefault="00FC5484" w:rsidP="00FC5484">
      <w:pPr>
        <w:tabs>
          <w:tab w:val="left" w:pos="840"/>
        </w:tabs>
        <w:ind w:left="839"/>
      </w:pP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1551"/>
        <w:gridCol w:w="1100"/>
        <w:gridCol w:w="5871"/>
      </w:tblGrid>
      <w:tr w:rsidR="008D38A1" w14:paraId="1903221A" w14:textId="77777777">
        <w:tc>
          <w:tcPr>
            <w:tcW w:w="1551" w:type="dxa"/>
          </w:tcPr>
          <w:p w14:paraId="5A9CF013" w14:textId="77777777" w:rsidR="008D38A1" w:rsidRPr="0078702F" w:rsidRDefault="00000000">
            <w:pPr>
              <w:jc w:val="center"/>
              <w:rPr>
                <w:b/>
                <w:bCs/>
              </w:rPr>
            </w:pPr>
            <w:r w:rsidRPr="0078702F">
              <w:rPr>
                <w:rFonts w:hint="eastAsia"/>
                <w:b/>
                <w:bCs/>
              </w:rPr>
              <w:t>考核内容</w:t>
            </w:r>
          </w:p>
        </w:tc>
        <w:tc>
          <w:tcPr>
            <w:tcW w:w="1100" w:type="dxa"/>
          </w:tcPr>
          <w:p w14:paraId="51B300DD" w14:textId="77777777" w:rsidR="008D38A1" w:rsidRPr="0078702F" w:rsidRDefault="00000000">
            <w:pPr>
              <w:jc w:val="center"/>
              <w:rPr>
                <w:b/>
                <w:bCs/>
              </w:rPr>
            </w:pPr>
            <w:r w:rsidRPr="0078702F">
              <w:rPr>
                <w:rFonts w:hint="eastAsia"/>
                <w:b/>
                <w:bCs/>
              </w:rPr>
              <w:t>考核比重</w:t>
            </w:r>
          </w:p>
        </w:tc>
        <w:tc>
          <w:tcPr>
            <w:tcW w:w="5871" w:type="dxa"/>
          </w:tcPr>
          <w:p w14:paraId="5B34F0B4" w14:textId="77777777" w:rsidR="008D38A1" w:rsidRPr="0078702F" w:rsidRDefault="00000000">
            <w:pPr>
              <w:jc w:val="center"/>
              <w:rPr>
                <w:b/>
                <w:bCs/>
              </w:rPr>
            </w:pPr>
            <w:r w:rsidRPr="0078702F">
              <w:rPr>
                <w:rFonts w:hint="eastAsia"/>
                <w:b/>
                <w:bCs/>
              </w:rPr>
              <w:t>考核说明</w:t>
            </w:r>
          </w:p>
        </w:tc>
      </w:tr>
      <w:tr w:rsidR="008D38A1" w14:paraId="32EEB262" w14:textId="77777777" w:rsidTr="00D63127">
        <w:tc>
          <w:tcPr>
            <w:tcW w:w="1551" w:type="dxa"/>
            <w:vAlign w:val="center"/>
          </w:tcPr>
          <w:p w14:paraId="28400AD3" w14:textId="77777777" w:rsidR="008D38A1" w:rsidRDefault="00000000">
            <w:pPr>
              <w:jc w:val="center"/>
            </w:pPr>
            <w:r>
              <w:rPr>
                <w:rFonts w:hint="eastAsia"/>
              </w:rPr>
              <w:t>功能考核</w:t>
            </w:r>
          </w:p>
        </w:tc>
        <w:tc>
          <w:tcPr>
            <w:tcW w:w="1100" w:type="dxa"/>
            <w:vAlign w:val="center"/>
          </w:tcPr>
          <w:p w14:paraId="3BEC1027" w14:textId="77777777" w:rsidR="008D38A1" w:rsidRDefault="00000000">
            <w:pPr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5871" w:type="dxa"/>
            <w:vAlign w:val="center"/>
          </w:tcPr>
          <w:p w14:paraId="6A34774A" w14:textId="77777777" w:rsidR="008D38A1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对于所</w:t>
            </w:r>
            <w:r>
              <w:rPr>
                <w:rFonts w:ascii="宋体" w:hAnsi="宋体" w:hint="eastAsia"/>
                <w:szCs w:val="21"/>
              </w:rPr>
              <w:t>有测试输入，加法器能够获得正确答案。直接使用Logisim提供的加法器完成设计不给分 ；（15%）</w:t>
            </w:r>
          </w:p>
          <w:p w14:paraId="79D14AE4" w14:textId="77777777" w:rsidR="008D38A1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正确设计出能够判断补码数结果是否溢出的逻辑电路；（15%）</w:t>
            </w:r>
          </w:p>
          <w:p w14:paraId="6D32F414" w14:textId="77777777" w:rsidR="008D38A1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对于相应测测试输入，ALU能够获得正确答案；（20%）</w:t>
            </w:r>
          </w:p>
          <w:p w14:paraId="56CA88CB" w14:textId="6D8042DB" w:rsidR="008D38A1" w:rsidRDefault="00000000">
            <w:pPr>
              <w:numPr>
                <w:ilvl w:val="0"/>
                <w:numId w:val="2"/>
              </w:numPr>
            </w:pPr>
            <w:r>
              <w:rPr>
                <w:rFonts w:ascii="宋体" w:hAnsi="宋体" w:hint="eastAsia"/>
                <w:szCs w:val="21"/>
              </w:rPr>
              <w:t>七段数码管能够正确显示</w:t>
            </w:r>
            <w:r w:rsidR="006A6AB6"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比特加法器的计算结果；（20%）</w:t>
            </w:r>
          </w:p>
        </w:tc>
      </w:tr>
      <w:tr w:rsidR="008D38A1" w14:paraId="0E49E5EF" w14:textId="77777777" w:rsidTr="00D63127">
        <w:tc>
          <w:tcPr>
            <w:tcW w:w="1551" w:type="dxa"/>
            <w:vAlign w:val="center"/>
          </w:tcPr>
          <w:p w14:paraId="0A3E1CE4" w14:textId="77777777" w:rsidR="008D38A1" w:rsidRDefault="00000000">
            <w:pPr>
              <w:jc w:val="center"/>
            </w:pPr>
            <w:r>
              <w:rPr>
                <w:rFonts w:hint="eastAsia"/>
              </w:rPr>
              <w:t>实验报告考核</w:t>
            </w:r>
          </w:p>
        </w:tc>
        <w:tc>
          <w:tcPr>
            <w:tcW w:w="1100" w:type="dxa"/>
            <w:vAlign w:val="center"/>
          </w:tcPr>
          <w:p w14:paraId="0BE70EA7" w14:textId="77777777" w:rsidR="008D38A1" w:rsidRDefault="00000000">
            <w:pPr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5871" w:type="dxa"/>
            <w:vAlign w:val="center"/>
          </w:tcPr>
          <w:p w14:paraId="3A29DC82" w14:textId="77777777" w:rsidR="008D38A1" w:rsidRDefault="00000000">
            <w:pPr>
              <w:numPr>
                <w:ilvl w:val="0"/>
                <w:numId w:val="2"/>
              </w:numPr>
            </w:pPr>
            <w:r>
              <w:rPr>
                <w:rFonts w:ascii="宋体" w:hAnsi="宋体" w:hint="eastAsia"/>
              </w:rPr>
              <w:t>结构清晰，语言表达顺畅、有条理（10%）</w:t>
            </w:r>
          </w:p>
          <w:p w14:paraId="72FD37C6" w14:textId="77777777" w:rsidR="008D38A1" w:rsidRDefault="00000000">
            <w:pPr>
              <w:numPr>
                <w:ilvl w:val="0"/>
                <w:numId w:val="2"/>
              </w:numPr>
            </w:pPr>
            <w:r>
              <w:rPr>
                <w:rFonts w:ascii="宋体" w:hAnsi="宋体" w:hint="eastAsia"/>
              </w:rPr>
              <w:t>能够清楚说明总体功能，提供能够展示实验结果的重要图片和说明；</w:t>
            </w:r>
            <w:r>
              <w:rPr>
                <w:rFonts w:ascii="宋体" w:hAnsi="宋体" w:hint="eastAsia"/>
                <w:szCs w:val="21"/>
              </w:rPr>
              <w:t>设计图布局美观整洁（10%）</w:t>
            </w:r>
          </w:p>
          <w:p w14:paraId="77518AE2" w14:textId="77777777" w:rsidR="008D38A1" w:rsidRDefault="00000000">
            <w:pPr>
              <w:numPr>
                <w:ilvl w:val="0"/>
                <w:numId w:val="2"/>
              </w:numPr>
            </w:pPr>
            <w:r>
              <w:rPr>
                <w:rFonts w:ascii="宋体" w:hAnsi="宋体" w:hint="eastAsia"/>
              </w:rPr>
              <w:t>能够分享实验过程中的收获，特别是遇到问题解决的方法的分享；提供一段</w:t>
            </w:r>
            <w:r w:rsidRPr="00CC021E">
              <w:rPr>
                <w:rFonts w:ascii="宋体" w:hAnsi="宋体" w:hint="eastAsia"/>
                <w:b/>
                <w:bCs/>
              </w:rPr>
              <w:t>5分钟</w:t>
            </w:r>
            <w:r>
              <w:rPr>
                <w:rFonts w:ascii="宋体" w:hAnsi="宋体" w:hint="eastAsia"/>
              </w:rPr>
              <w:t>左右的介绍视频，内容包括：作品效果演示；设计思路；关键模块的实现；（10%）</w:t>
            </w:r>
          </w:p>
        </w:tc>
      </w:tr>
      <w:tr w:rsidR="008D38A1" w14:paraId="77C21EB1" w14:textId="77777777" w:rsidTr="00D63127">
        <w:tc>
          <w:tcPr>
            <w:tcW w:w="1551" w:type="dxa"/>
            <w:vAlign w:val="center"/>
          </w:tcPr>
          <w:p w14:paraId="00AD29F0" w14:textId="08EF585E" w:rsidR="008D38A1" w:rsidRDefault="00000000">
            <w:pPr>
              <w:jc w:val="center"/>
            </w:pPr>
            <w:r>
              <w:rPr>
                <w:rFonts w:hint="eastAsia"/>
              </w:rPr>
              <w:t>附加题</w:t>
            </w:r>
            <w:r w:rsidR="00133E57">
              <w:rPr>
                <w:rFonts w:hint="eastAsia"/>
              </w:rPr>
              <w:t>1</w:t>
            </w:r>
          </w:p>
          <w:p w14:paraId="4406AF9B" w14:textId="729994D3" w:rsidR="00F60418" w:rsidRDefault="00F60418">
            <w:pPr>
              <w:jc w:val="center"/>
            </w:pPr>
            <w:r>
              <w:rPr>
                <w:rFonts w:hint="eastAsia"/>
              </w:rPr>
              <w:t>（</w:t>
            </w:r>
            <w:r w:rsidR="00133E57">
              <w:rPr>
                <w:rFonts w:hint="eastAsia"/>
              </w:rPr>
              <w:t>非必做</w:t>
            </w:r>
            <w:r>
              <w:rPr>
                <w:rFonts w:hint="eastAsia"/>
              </w:rPr>
              <w:t>）</w:t>
            </w:r>
          </w:p>
        </w:tc>
        <w:tc>
          <w:tcPr>
            <w:tcW w:w="1100" w:type="dxa"/>
            <w:vAlign w:val="center"/>
          </w:tcPr>
          <w:p w14:paraId="4F8BA679" w14:textId="02CB040F" w:rsidR="008D38A1" w:rsidRDefault="00000000">
            <w:pPr>
              <w:jc w:val="center"/>
            </w:pPr>
            <w:r>
              <w:rPr>
                <w:rFonts w:hint="eastAsia"/>
              </w:rPr>
              <w:t>最高</w:t>
            </w:r>
            <w:r w:rsidR="00307794">
              <w:rPr>
                <w:rFonts w:hint="eastAsia"/>
              </w:rPr>
              <w:t>5</w:t>
            </w:r>
            <w:r>
              <w:rPr>
                <w:rFonts w:hint="eastAsia"/>
              </w:rPr>
              <w:t>%</w:t>
            </w:r>
          </w:p>
        </w:tc>
        <w:tc>
          <w:tcPr>
            <w:tcW w:w="5871" w:type="dxa"/>
            <w:vAlign w:val="center"/>
          </w:tcPr>
          <w:p w14:paraId="3B7E4FA4" w14:textId="2C8A5ABC" w:rsidR="008D38A1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能够根据要求完成数字电路的设计和测试</w:t>
            </w:r>
          </w:p>
        </w:tc>
      </w:tr>
      <w:tr w:rsidR="00BF3356" w14:paraId="0925E9F0" w14:textId="77777777" w:rsidTr="00D63127">
        <w:tc>
          <w:tcPr>
            <w:tcW w:w="1551" w:type="dxa"/>
            <w:vAlign w:val="center"/>
          </w:tcPr>
          <w:p w14:paraId="146EF4D3" w14:textId="6720CF61" w:rsidR="00BF3356" w:rsidRDefault="00BF3356" w:rsidP="00BF3356">
            <w:pPr>
              <w:jc w:val="center"/>
            </w:pPr>
            <w:r>
              <w:rPr>
                <w:rFonts w:hint="eastAsia"/>
              </w:rPr>
              <w:t>附加题</w:t>
            </w:r>
            <w:r w:rsidR="00133E57">
              <w:rPr>
                <w:rFonts w:hint="eastAsia"/>
              </w:rPr>
              <w:t>2</w:t>
            </w:r>
          </w:p>
          <w:p w14:paraId="5EA3BDCD" w14:textId="7FB2F620" w:rsidR="00F60418" w:rsidRDefault="00F60418" w:rsidP="00BF3356">
            <w:pPr>
              <w:jc w:val="center"/>
            </w:pPr>
            <w:r>
              <w:rPr>
                <w:rFonts w:hint="eastAsia"/>
              </w:rPr>
              <w:t>（非必做）</w:t>
            </w:r>
          </w:p>
        </w:tc>
        <w:tc>
          <w:tcPr>
            <w:tcW w:w="1100" w:type="dxa"/>
            <w:vAlign w:val="center"/>
          </w:tcPr>
          <w:p w14:paraId="4AB5589C" w14:textId="7B5E244B" w:rsidR="00BF3356" w:rsidRDefault="00BF3356" w:rsidP="00BF3356">
            <w:pPr>
              <w:jc w:val="center"/>
            </w:pPr>
            <w:r>
              <w:rPr>
                <w:rFonts w:hint="eastAsia"/>
              </w:rPr>
              <w:t>最高</w:t>
            </w:r>
            <w:r>
              <w:rPr>
                <w:rFonts w:hint="eastAsia"/>
              </w:rPr>
              <w:t>10%</w:t>
            </w:r>
          </w:p>
        </w:tc>
        <w:tc>
          <w:tcPr>
            <w:tcW w:w="5871" w:type="dxa"/>
            <w:vAlign w:val="center"/>
          </w:tcPr>
          <w:p w14:paraId="2A152B2B" w14:textId="65A344EF" w:rsidR="00BF3356" w:rsidRDefault="00BF3356" w:rsidP="00BF3356">
            <w:pPr>
              <w:numPr>
                <w:ilvl w:val="0"/>
                <w:numId w:val="2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能够根据要求完成数字电路的设计和测试</w:t>
            </w:r>
          </w:p>
        </w:tc>
      </w:tr>
    </w:tbl>
    <w:p w14:paraId="2EC606B7" w14:textId="61750DEC" w:rsidR="008D38A1" w:rsidRDefault="008D38A1"/>
    <w:sectPr w:rsidR="008D38A1" w:rsidSect="002978C6">
      <w:footerReference w:type="default" r:id="rId21"/>
      <w:pgSz w:w="11906" w:h="16838"/>
      <w:pgMar w:top="1440" w:right="1800" w:bottom="1440" w:left="1800" w:header="851" w:footer="45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1D6C" w14:textId="77777777" w:rsidR="000D6EA7" w:rsidRDefault="000D6EA7">
      <w:r>
        <w:separator/>
      </w:r>
    </w:p>
  </w:endnote>
  <w:endnote w:type="continuationSeparator" w:id="0">
    <w:p w14:paraId="1FB20B99" w14:textId="77777777" w:rsidR="000D6EA7" w:rsidRDefault="000D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D714" w14:textId="419C6070" w:rsidR="008D38A1" w:rsidRDefault="00000000">
    <w:pPr>
      <w:pStyle w:val="a4"/>
      <w:jc w:val="center"/>
    </w:pPr>
    <w:r>
      <w:rPr>
        <w:rFonts w:hint="eastAsia"/>
      </w:rPr>
      <w:t>202</w:t>
    </w:r>
    <w:r w:rsidR="002978C6">
      <w:rPr>
        <w:rFonts w:hint="eastAsia"/>
      </w:rPr>
      <w:t>6</w:t>
    </w:r>
    <w:r>
      <w:rPr>
        <w:rFonts w:hint="eastAsia"/>
      </w:rPr>
      <w:t xml:space="preserve"> </w:t>
    </w:r>
    <w:r>
      <w:rPr>
        <w:rFonts w:hint="eastAsia"/>
      </w:rPr>
      <w:t>集美大学计算机工程学院</w:t>
    </w:r>
    <w:r>
      <w:rPr>
        <w:rFonts w:hint="eastAsia"/>
      </w:rPr>
      <w:t xml:space="preserve"> </w:t>
    </w:r>
    <w:r>
      <w:rPr>
        <w:rFonts w:hint="eastAsia"/>
      </w:rPr>
      <w:t>计算机科学与技术</w:t>
    </w:r>
    <w:r>
      <w:rPr>
        <w:rFonts w:hint="eastAsia"/>
      </w:rPr>
      <w:br/>
      <w:t xml:space="preserve"> </w:t>
    </w:r>
    <w:r>
      <w:rPr>
        <w:rFonts w:hint="eastAsia"/>
      </w:rPr>
      <w:t>数字逻辑实验指导书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A605" w14:textId="77777777" w:rsidR="000D6EA7" w:rsidRDefault="000D6EA7">
      <w:r>
        <w:separator/>
      </w:r>
    </w:p>
  </w:footnote>
  <w:footnote w:type="continuationSeparator" w:id="0">
    <w:p w14:paraId="4A5EAC8C" w14:textId="77777777" w:rsidR="000D6EA7" w:rsidRDefault="000D6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3E03"/>
    <w:multiLevelType w:val="hybridMultilevel"/>
    <w:tmpl w:val="8690B2A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8D1FC73"/>
    <w:multiLevelType w:val="multilevel"/>
    <w:tmpl w:val="1CB8104E"/>
    <w:lvl w:ilvl="0">
      <w:start w:val="1"/>
      <w:numFmt w:val="japaneseCounting"/>
      <w:suff w:val="space"/>
      <w:lvlText w:val="%1、"/>
      <w:lvlJc w:val="left"/>
      <w:rPr>
        <w:rFonts w:asciiTheme="minorHAnsi" w:eastAsiaTheme="minorEastAsia" w:hAnsiTheme="minorHAnsi" w:cstheme="minorBidi"/>
        <w:b/>
        <w:bCs/>
        <w:sz w:val="24"/>
        <w:szCs w:val="32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58D8D0D7"/>
    <w:multiLevelType w:val="singleLevel"/>
    <w:tmpl w:val="58D8D0D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7362981"/>
    <w:multiLevelType w:val="multilevel"/>
    <w:tmpl w:val="26ECA19E"/>
    <w:lvl w:ilvl="0">
      <w:start w:val="1"/>
      <w:numFmt w:val="japaneseCounting"/>
      <w:suff w:val="space"/>
      <w:lvlText w:val="%1、"/>
      <w:lvlJc w:val="left"/>
      <w:rPr>
        <w:rFonts w:asciiTheme="minorHAnsi" w:eastAsiaTheme="minorEastAsia" w:hAnsiTheme="minorHAnsi" w:cstheme="minorBidi"/>
        <w:b/>
        <w:bCs/>
        <w:sz w:val="24"/>
        <w:szCs w:val="32"/>
      </w:rPr>
    </w:lvl>
    <w:lvl w:ilvl="1">
      <w:start w:val="1"/>
      <w:numFmt w:val="decimal"/>
      <w:lvlText w:val="%2)"/>
      <w:lvlJc w:val="left"/>
      <w:pPr>
        <w:ind w:left="860" w:hanging="44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451364016">
    <w:abstractNumId w:val="1"/>
  </w:num>
  <w:num w:numId="2" w16cid:durableId="680738648">
    <w:abstractNumId w:val="2"/>
  </w:num>
  <w:num w:numId="3" w16cid:durableId="1937470682">
    <w:abstractNumId w:val="3"/>
  </w:num>
  <w:num w:numId="4" w16cid:durableId="49519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U0ZmNlY2NlMWEyNWFhOGZlZWRiOGY5YTg4YTFjNjYifQ=="/>
  </w:docVars>
  <w:rsids>
    <w:rsidRoot w:val="008D38A1"/>
    <w:rsid w:val="00013381"/>
    <w:rsid w:val="000350C2"/>
    <w:rsid w:val="00043811"/>
    <w:rsid w:val="0007021E"/>
    <w:rsid w:val="00075214"/>
    <w:rsid w:val="000A5690"/>
    <w:rsid w:val="000A7FE3"/>
    <w:rsid w:val="000D6EA7"/>
    <w:rsid w:val="000E3D20"/>
    <w:rsid w:val="000F2A3F"/>
    <w:rsid w:val="00133E57"/>
    <w:rsid w:val="00157BF7"/>
    <w:rsid w:val="001730A6"/>
    <w:rsid w:val="001757ED"/>
    <w:rsid w:val="001B0D27"/>
    <w:rsid w:val="001E624D"/>
    <w:rsid w:val="001F671A"/>
    <w:rsid w:val="00285AB1"/>
    <w:rsid w:val="00286621"/>
    <w:rsid w:val="00286A40"/>
    <w:rsid w:val="002978C6"/>
    <w:rsid w:val="002B3C71"/>
    <w:rsid w:val="00307794"/>
    <w:rsid w:val="0032372C"/>
    <w:rsid w:val="00364B1A"/>
    <w:rsid w:val="003655CC"/>
    <w:rsid w:val="003779EC"/>
    <w:rsid w:val="003873BF"/>
    <w:rsid w:val="003E7784"/>
    <w:rsid w:val="00401504"/>
    <w:rsid w:val="0041222A"/>
    <w:rsid w:val="00425845"/>
    <w:rsid w:val="00426AAB"/>
    <w:rsid w:val="00444836"/>
    <w:rsid w:val="0046611C"/>
    <w:rsid w:val="00497589"/>
    <w:rsid w:val="004D4A1A"/>
    <w:rsid w:val="004E32DA"/>
    <w:rsid w:val="00503C1D"/>
    <w:rsid w:val="00510F56"/>
    <w:rsid w:val="00591E68"/>
    <w:rsid w:val="005C45C5"/>
    <w:rsid w:val="005D6922"/>
    <w:rsid w:val="005F1EDE"/>
    <w:rsid w:val="0061405F"/>
    <w:rsid w:val="00645389"/>
    <w:rsid w:val="0065135E"/>
    <w:rsid w:val="006568FE"/>
    <w:rsid w:val="00660A75"/>
    <w:rsid w:val="00697903"/>
    <w:rsid w:val="006A6AB6"/>
    <w:rsid w:val="006D3CB4"/>
    <w:rsid w:val="006F6431"/>
    <w:rsid w:val="00707727"/>
    <w:rsid w:val="00714749"/>
    <w:rsid w:val="0072447A"/>
    <w:rsid w:val="00761C60"/>
    <w:rsid w:val="0078702F"/>
    <w:rsid w:val="0079387E"/>
    <w:rsid w:val="007F0DB5"/>
    <w:rsid w:val="007F25A4"/>
    <w:rsid w:val="00803A34"/>
    <w:rsid w:val="008164E7"/>
    <w:rsid w:val="0081757B"/>
    <w:rsid w:val="0085462C"/>
    <w:rsid w:val="008938CF"/>
    <w:rsid w:val="008B2EE5"/>
    <w:rsid w:val="008B5A6B"/>
    <w:rsid w:val="008C7108"/>
    <w:rsid w:val="008C7F6B"/>
    <w:rsid w:val="008D38A1"/>
    <w:rsid w:val="008F1E42"/>
    <w:rsid w:val="00907146"/>
    <w:rsid w:val="009133D4"/>
    <w:rsid w:val="00927F1E"/>
    <w:rsid w:val="00941788"/>
    <w:rsid w:val="00962A31"/>
    <w:rsid w:val="00966591"/>
    <w:rsid w:val="00972D8F"/>
    <w:rsid w:val="009C5FB5"/>
    <w:rsid w:val="009C61E0"/>
    <w:rsid w:val="00A3394D"/>
    <w:rsid w:val="00A44D9A"/>
    <w:rsid w:val="00A56611"/>
    <w:rsid w:val="00A70A59"/>
    <w:rsid w:val="00A84DDD"/>
    <w:rsid w:val="00A963E0"/>
    <w:rsid w:val="00AA5C77"/>
    <w:rsid w:val="00AC737C"/>
    <w:rsid w:val="00AE6BCC"/>
    <w:rsid w:val="00B346E8"/>
    <w:rsid w:val="00B87EE0"/>
    <w:rsid w:val="00B97BCB"/>
    <w:rsid w:val="00BA5BFB"/>
    <w:rsid w:val="00BF3356"/>
    <w:rsid w:val="00C22CA6"/>
    <w:rsid w:val="00C33999"/>
    <w:rsid w:val="00C35B2F"/>
    <w:rsid w:val="00C41B4F"/>
    <w:rsid w:val="00C45A42"/>
    <w:rsid w:val="00C64E71"/>
    <w:rsid w:val="00C70443"/>
    <w:rsid w:val="00C724AD"/>
    <w:rsid w:val="00C771A8"/>
    <w:rsid w:val="00C8440F"/>
    <w:rsid w:val="00C92EC0"/>
    <w:rsid w:val="00C96D35"/>
    <w:rsid w:val="00CC021E"/>
    <w:rsid w:val="00CD327A"/>
    <w:rsid w:val="00D14D91"/>
    <w:rsid w:val="00D5502E"/>
    <w:rsid w:val="00D63127"/>
    <w:rsid w:val="00D86080"/>
    <w:rsid w:val="00DA288C"/>
    <w:rsid w:val="00DB6AB8"/>
    <w:rsid w:val="00DF1687"/>
    <w:rsid w:val="00E10A43"/>
    <w:rsid w:val="00E2151F"/>
    <w:rsid w:val="00E2562E"/>
    <w:rsid w:val="00E421E3"/>
    <w:rsid w:val="00E70C50"/>
    <w:rsid w:val="00E7336B"/>
    <w:rsid w:val="00E77151"/>
    <w:rsid w:val="00E83E48"/>
    <w:rsid w:val="00EC15DB"/>
    <w:rsid w:val="00ED2557"/>
    <w:rsid w:val="00ED697F"/>
    <w:rsid w:val="00ED786D"/>
    <w:rsid w:val="00F1564E"/>
    <w:rsid w:val="00F40469"/>
    <w:rsid w:val="00F43AEC"/>
    <w:rsid w:val="00F45271"/>
    <w:rsid w:val="00F60418"/>
    <w:rsid w:val="00F72D29"/>
    <w:rsid w:val="00FC2B0A"/>
    <w:rsid w:val="00FC4DA8"/>
    <w:rsid w:val="00FC5484"/>
    <w:rsid w:val="00FF503B"/>
    <w:rsid w:val="01813B39"/>
    <w:rsid w:val="022A36FE"/>
    <w:rsid w:val="029D0B73"/>
    <w:rsid w:val="02BA32BF"/>
    <w:rsid w:val="033413FD"/>
    <w:rsid w:val="03D3204D"/>
    <w:rsid w:val="04161E9E"/>
    <w:rsid w:val="04A0060D"/>
    <w:rsid w:val="04D807E7"/>
    <w:rsid w:val="0542132C"/>
    <w:rsid w:val="05EE31EC"/>
    <w:rsid w:val="065C4097"/>
    <w:rsid w:val="06C95EC6"/>
    <w:rsid w:val="07737303"/>
    <w:rsid w:val="0774295E"/>
    <w:rsid w:val="07A61FF1"/>
    <w:rsid w:val="084C7BC6"/>
    <w:rsid w:val="08C64CB5"/>
    <w:rsid w:val="095B721E"/>
    <w:rsid w:val="09F15C38"/>
    <w:rsid w:val="0A240084"/>
    <w:rsid w:val="0A9C3E06"/>
    <w:rsid w:val="0AE24A2C"/>
    <w:rsid w:val="0B3535FB"/>
    <w:rsid w:val="0B703C08"/>
    <w:rsid w:val="0B9A3145"/>
    <w:rsid w:val="0BA11302"/>
    <w:rsid w:val="0BBA0A0B"/>
    <w:rsid w:val="0BF12A18"/>
    <w:rsid w:val="0C58229F"/>
    <w:rsid w:val="0CD15CB1"/>
    <w:rsid w:val="0D432B1F"/>
    <w:rsid w:val="0DCC1A59"/>
    <w:rsid w:val="0DD433D5"/>
    <w:rsid w:val="0DDB376C"/>
    <w:rsid w:val="0DF93BB3"/>
    <w:rsid w:val="0DF956C8"/>
    <w:rsid w:val="0E2666EF"/>
    <w:rsid w:val="0E585C97"/>
    <w:rsid w:val="0E81086D"/>
    <w:rsid w:val="0EDE3625"/>
    <w:rsid w:val="0EF9567C"/>
    <w:rsid w:val="0F0D5446"/>
    <w:rsid w:val="0F1300F1"/>
    <w:rsid w:val="0F54192C"/>
    <w:rsid w:val="0FA0338F"/>
    <w:rsid w:val="0FBC1D03"/>
    <w:rsid w:val="10AD3A9D"/>
    <w:rsid w:val="116C41AA"/>
    <w:rsid w:val="117F75DC"/>
    <w:rsid w:val="11B947A9"/>
    <w:rsid w:val="12356F8A"/>
    <w:rsid w:val="12A55B32"/>
    <w:rsid w:val="12C86AF6"/>
    <w:rsid w:val="131928C0"/>
    <w:rsid w:val="132D1291"/>
    <w:rsid w:val="1392478C"/>
    <w:rsid w:val="13932CDF"/>
    <w:rsid w:val="14DD0CDD"/>
    <w:rsid w:val="15207117"/>
    <w:rsid w:val="157253DF"/>
    <w:rsid w:val="15A90CEB"/>
    <w:rsid w:val="15EC4C77"/>
    <w:rsid w:val="15EF40B3"/>
    <w:rsid w:val="1625359E"/>
    <w:rsid w:val="1696566E"/>
    <w:rsid w:val="16CF71B7"/>
    <w:rsid w:val="17F2095E"/>
    <w:rsid w:val="18232C60"/>
    <w:rsid w:val="18273FEE"/>
    <w:rsid w:val="185214B1"/>
    <w:rsid w:val="18875EFC"/>
    <w:rsid w:val="18903406"/>
    <w:rsid w:val="19175ED7"/>
    <w:rsid w:val="191838B4"/>
    <w:rsid w:val="19421A0B"/>
    <w:rsid w:val="1B4F6742"/>
    <w:rsid w:val="1BC13EBA"/>
    <w:rsid w:val="1BC71DCB"/>
    <w:rsid w:val="1C37275A"/>
    <w:rsid w:val="1C55101F"/>
    <w:rsid w:val="1DF3424D"/>
    <w:rsid w:val="1E530206"/>
    <w:rsid w:val="1E802B62"/>
    <w:rsid w:val="1E94069C"/>
    <w:rsid w:val="1EFC4C0E"/>
    <w:rsid w:val="1FC80F8B"/>
    <w:rsid w:val="2002575D"/>
    <w:rsid w:val="200A3849"/>
    <w:rsid w:val="21137C61"/>
    <w:rsid w:val="21991401"/>
    <w:rsid w:val="219D77D1"/>
    <w:rsid w:val="21AA583A"/>
    <w:rsid w:val="22E01F21"/>
    <w:rsid w:val="22FB071C"/>
    <w:rsid w:val="230970E6"/>
    <w:rsid w:val="238E34C5"/>
    <w:rsid w:val="23CA32EB"/>
    <w:rsid w:val="245E7AD2"/>
    <w:rsid w:val="24BB37D5"/>
    <w:rsid w:val="25082FFF"/>
    <w:rsid w:val="25334308"/>
    <w:rsid w:val="25696D93"/>
    <w:rsid w:val="261E6F1B"/>
    <w:rsid w:val="267A2A11"/>
    <w:rsid w:val="268511FA"/>
    <w:rsid w:val="269962BE"/>
    <w:rsid w:val="270513C0"/>
    <w:rsid w:val="2724150D"/>
    <w:rsid w:val="27634FD3"/>
    <w:rsid w:val="27730607"/>
    <w:rsid w:val="278328FB"/>
    <w:rsid w:val="27873B81"/>
    <w:rsid w:val="27945DD9"/>
    <w:rsid w:val="27BA1907"/>
    <w:rsid w:val="27E621C3"/>
    <w:rsid w:val="285141A5"/>
    <w:rsid w:val="285272D8"/>
    <w:rsid w:val="28CF595C"/>
    <w:rsid w:val="29171035"/>
    <w:rsid w:val="294B7FF4"/>
    <w:rsid w:val="29B45999"/>
    <w:rsid w:val="29EA4A1D"/>
    <w:rsid w:val="2A205B0A"/>
    <w:rsid w:val="2A4B77F9"/>
    <w:rsid w:val="2A9D0F44"/>
    <w:rsid w:val="2AC61B0E"/>
    <w:rsid w:val="2AFC61FA"/>
    <w:rsid w:val="2B103070"/>
    <w:rsid w:val="2B744CCE"/>
    <w:rsid w:val="2B853016"/>
    <w:rsid w:val="2BDC3ACF"/>
    <w:rsid w:val="2C383DE8"/>
    <w:rsid w:val="2C6F486B"/>
    <w:rsid w:val="2C7648CD"/>
    <w:rsid w:val="2C901379"/>
    <w:rsid w:val="2CBB7BAB"/>
    <w:rsid w:val="2CED19E2"/>
    <w:rsid w:val="2D200847"/>
    <w:rsid w:val="2DFD0BA5"/>
    <w:rsid w:val="2E9A0894"/>
    <w:rsid w:val="2EA2073D"/>
    <w:rsid w:val="2ED33EAD"/>
    <w:rsid w:val="2EEE67A4"/>
    <w:rsid w:val="2EF71F59"/>
    <w:rsid w:val="2F0F6197"/>
    <w:rsid w:val="2F1D06C4"/>
    <w:rsid w:val="2F437E92"/>
    <w:rsid w:val="2F5275D2"/>
    <w:rsid w:val="2FA53C7A"/>
    <w:rsid w:val="2FD97102"/>
    <w:rsid w:val="2FDE7DC9"/>
    <w:rsid w:val="2FE734F8"/>
    <w:rsid w:val="300C6E82"/>
    <w:rsid w:val="30250D6B"/>
    <w:rsid w:val="30282F2F"/>
    <w:rsid w:val="30D8166B"/>
    <w:rsid w:val="313E5CF4"/>
    <w:rsid w:val="31DD133D"/>
    <w:rsid w:val="31FE2505"/>
    <w:rsid w:val="32B60406"/>
    <w:rsid w:val="32D84743"/>
    <w:rsid w:val="332854D6"/>
    <w:rsid w:val="33515020"/>
    <w:rsid w:val="335D10F0"/>
    <w:rsid w:val="338466EF"/>
    <w:rsid w:val="346B11DA"/>
    <w:rsid w:val="34842514"/>
    <w:rsid w:val="348A2EDE"/>
    <w:rsid w:val="356A2C20"/>
    <w:rsid w:val="35733ACD"/>
    <w:rsid w:val="358D0F0B"/>
    <w:rsid w:val="359630A9"/>
    <w:rsid w:val="35BE280B"/>
    <w:rsid w:val="37D96C90"/>
    <w:rsid w:val="386D1A7C"/>
    <w:rsid w:val="3875404F"/>
    <w:rsid w:val="38792B99"/>
    <w:rsid w:val="38A34367"/>
    <w:rsid w:val="3978292D"/>
    <w:rsid w:val="39FD5870"/>
    <w:rsid w:val="3B040D1F"/>
    <w:rsid w:val="3B4A319D"/>
    <w:rsid w:val="3BF33F60"/>
    <w:rsid w:val="3C3E6657"/>
    <w:rsid w:val="3D3F7E52"/>
    <w:rsid w:val="3D9445A9"/>
    <w:rsid w:val="3DA15F42"/>
    <w:rsid w:val="3E9F1CDB"/>
    <w:rsid w:val="3EA700D4"/>
    <w:rsid w:val="3F9603BE"/>
    <w:rsid w:val="3F987273"/>
    <w:rsid w:val="400B7923"/>
    <w:rsid w:val="400F2CBE"/>
    <w:rsid w:val="404F0E81"/>
    <w:rsid w:val="40FE73EE"/>
    <w:rsid w:val="414D27AA"/>
    <w:rsid w:val="41586898"/>
    <w:rsid w:val="4172565D"/>
    <w:rsid w:val="422B6BD2"/>
    <w:rsid w:val="428F52A9"/>
    <w:rsid w:val="42C41CE4"/>
    <w:rsid w:val="42D014E9"/>
    <w:rsid w:val="433F1253"/>
    <w:rsid w:val="435A267F"/>
    <w:rsid w:val="438D3CAE"/>
    <w:rsid w:val="43C023C1"/>
    <w:rsid w:val="442614E9"/>
    <w:rsid w:val="44EE4D0E"/>
    <w:rsid w:val="45400CF4"/>
    <w:rsid w:val="45497821"/>
    <w:rsid w:val="455C2685"/>
    <w:rsid w:val="45A77AB1"/>
    <w:rsid w:val="45CB004C"/>
    <w:rsid w:val="45E3449B"/>
    <w:rsid w:val="45E81C71"/>
    <w:rsid w:val="47054B73"/>
    <w:rsid w:val="471C5C4A"/>
    <w:rsid w:val="472A61B8"/>
    <w:rsid w:val="47517078"/>
    <w:rsid w:val="47854EF2"/>
    <w:rsid w:val="47F6172D"/>
    <w:rsid w:val="48040B2B"/>
    <w:rsid w:val="48161EAE"/>
    <w:rsid w:val="483E19A4"/>
    <w:rsid w:val="48480B45"/>
    <w:rsid w:val="48FD08E6"/>
    <w:rsid w:val="492E34C2"/>
    <w:rsid w:val="49417BEA"/>
    <w:rsid w:val="4A4C1D49"/>
    <w:rsid w:val="4A5300EC"/>
    <w:rsid w:val="4AA32B35"/>
    <w:rsid w:val="4B557492"/>
    <w:rsid w:val="4BB64B41"/>
    <w:rsid w:val="4BB72583"/>
    <w:rsid w:val="4C5A7B3E"/>
    <w:rsid w:val="4D0A5A0A"/>
    <w:rsid w:val="4D4047F2"/>
    <w:rsid w:val="4D425D8E"/>
    <w:rsid w:val="4D911837"/>
    <w:rsid w:val="4DAC193E"/>
    <w:rsid w:val="4DCA2329"/>
    <w:rsid w:val="4DE01D62"/>
    <w:rsid w:val="4E1234A7"/>
    <w:rsid w:val="4E7B588F"/>
    <w:rsid w:val="4F6102D1"/>
    <w:rsid w:val="4F943BFB"/>
    <w:rsid w:val="4FD059C1"/>
    <w:rsid w:val="50D6489A"/>
    <w:rsid w:val="519A31C0"/>
    <w:rsid w:val="51E87DD8"/>
    <w:rsid w:val="520B0CD9"/>
    <w:rsid w:val="52A61F69"/>
    <w:rsid w:val="52A7641C"/>
    <w:rsid w:val="52DA3881"/>
    <w:rsid w:val="535143E9"/>
    <w:rsid w:val="536D6C88"/>
    <w:rsid w:val="538C3E96"/>
    <w:rsid w:val="53AD7826"/>
    <w:rsid w:val="540C3B07"/>
    <w:rsid w:val="5441117A"/>
    <w:rsid w:val="545400E2"/>
    <w:rsid w:val="546E4F06"/>
    <w:rsid w:val="548A3F48"/>
    <w:rsid w:val="555D4B93"/>
    <w:rsid w:val="55630DCD"/>
    <w:rsid w:val="56505C8C"/>
    <w:rsid w:val="566D76E4"/>
    <w:rsid w:val="56983C95"/>
    <w:rsid w:val="57156D32"/>
    <w:rsid w:val="573D084E"/>
    <w:rsid w:val="58023023"/>
    <w:rsid w:val="58A84E8D"/>
    <w:rsid w:val="59C42E84"/>
    <w:rsid w:val="5A0501C1"/>
    <w:rsid w:val="5A09720C"/>
    <w:rsid w:val="5A423875"/>
    <w:rsid w:val="5A79415D"/>
    <w:rsid w:val="5A7C5F20"/>
    <w:rsid w:val="5AA35932"/>
    <w:rsid w:val="5AB20D6F"/>
    <w:rsid w:val="5BE8401F"/>
    <w:rsid w:val="5C480521"/>
    <w:rsid w:val="5C8E173E"/>
    <w:rsid w:val="5D4F0ADF"/>
    <w:rsid w:val="5D751DEA"/>
    <w:rsid w:val="5DC825DA"/>
    <w:rsid w:val="5DF31E2A"/>
    <w:rsid w:val="5E0464D2"/>
    <w:rsid w:val="5E064442"/>
    <w:rsid w:val="5F6266A8"/>
    <w:rsid w:val="5F6754DC"/>
    <w:rsid w:val="5F782F6F"/>
    <w:rsid w:val="5F8F2E98"/>
    <w:rsid w:val="5F920ABA"/>
    <w:rsid w:val="5F9F5033"/>
    <w:rsid w:val="5FAA1E55"/>
    <w:rsid w:val="5FF878FB"/>
    <w:rsid w:val="603A6143"/>
    <w:rsid w:val="60BE0B50"/>
    <w:rsid w:val="61073EB9"/>
    <w:rsid w:val="61394923"/>
    <w:rsid w:val="613F6B44"/>
    <w:rsid w:val="61D7330E"/>
    <w:rsid w:val="61FC7D9B"/>
    <w:rsid w:val="6248678B"/>
    <w:rsid w:val="625352F3"/>
    <w:rsid w:val="625F1772"/>
    <w:rsid w:val="62D44B60"/>
    <w:rsid w:val="62DB7967"/>
    <w:rsid w:val="634961CE"/>
    <w:rsid w:val="635D350D"/>
    <w:rsid w:val="64A95FE5"/>
    <w:rsid w:val="64F01C73"/>
    <w:rsid w:val="654A7B41"/>
    <w:rsid w:val="656D72DE"/>
    <w:rsid w:val="667821C6"/>
    <w:rsid w:val="66DE2685"/>
    <w:rsid w:val="66F56EE5"/>
    <w:rsid w:val="68D71FCC"/>
    <w:rsid w:val="69277203"/>
    <w:rsid w:val="692927CB"/>
    <w:rsid w:val="6A904FEE"/>
    <w:rsid w:val="6AF65FAA"/>
    <w:rsid w:val="6B1A670E"/>
    <w:rsid w:val="6C636C3E"/>
    <w:rsid w:val="6DC40DD3"/>
    <w:rsid w:val="6DF93B70"/>
    <w:rsid w:val="6FF46EB5"/>
    <w:rsid w:val="6FFF5FC9"/>
    <w:rsid w:val="703C066C"/>
    <w:rsid w:val="70791F5D"/>
    <w:rsid w:val="709C3957"/>
    <w:rsid w:val="70BC0FD8"/>
    <w:rsid w:val="71505F58"/>
    <w:rsid w:val="715F363C"/>
    <w:rsid w:val="71D11E26"/>
    <w:rsid w:val="72F13B80"/>
    <w:rsid w:val="72F90BB2"/>
    <w:rsid w:val="73E916B8"/>
    <w:rsid w:val="743822F2"/>
    <w:rsid w:val="74C9473D"/>
    <w:rsid w:val="754579C6"/>
    <w:rsid w:val="757F1B54"/>
    <w:rsid w:val="75AF5842"/>
    <w:rsid w:val="761D4606"/>
    <w:rsid w:val="76701F75"/>
    <w:rsid w:val="76836C97"/>
    <w:rsid w:val="768E37B8"/>
    <w:rsid w:val="76B31621"/>
    <w:rsid w:val="76D96F96"/>
    <w:rsid w:val="772C0FF9"/>
    <w:rsid w:val="77C71E08"/>
    <w:rsid w:val="788F3508"/>
    <w:rsid w:val="78A80DA7"/>
    <w:rsid w:val="78BC5117"/>
    <w:rsid w:val="792A7E10"/>
    <w:rsid w:val="79CF778E"/>
    <w:rsid w:val="7A574260"/>
    <w:rsid w:val="7A6E7B62"/>
    <w:rsid w:val="7AC84A7E"/>
    <w:rsid w:val="7AE16E4F"/>
    <w:rsid w:val="7B860DC8"/>
    <w:rsid w:val="7BED1347"/>
    <w:rsid w:val="7BF60FF9"/>
    <w:rsid w:val="7C022D29"/>
    <w:rsid w:val="7C7C548B"/>
    <w:rsid w:val="7C9157DE"/>
    <w:rsid w:val="7D1517E4"/>
    <w:rsid w:val="7D4D5A42"/>
    <w:rsid w:val="7DD93B97"/>
    <w:rsid w:val="7DE41E81"/>
    <w:rsid w:val="7E295D85"/>
    <w:rsid w:val="7E300CF0"/>
    <w:rsid w:val="7EF0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4AEC6E"/>
  <w15:docId w15:val="{8BBD02DD-93DA-45BE-83C9-72C60EA5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a"/>
    <w:qFormat/>
    <w:pPr>
      <w:spacing w:after="120"/>
    </w:pPr>
    <w:rPr>
      <w:szCs w:val="20"/>
    </w:rPr>
  </w:style>
  <w:style w:type="paragraph" w:styleId="a6">
    <w:name w:val="List Paragraph"/>
    <w:basedOn w:val="a"/>
    <w:uiPriority w:val="99"/>
    <w:unhideWhenUsed/>
    <w:rsid w:val="00F72D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485</Words>
  <Characters>2767</Characters>
  <Application>Microsoft Office Word</Application>
  <DocSecurity>0</DocSecurity>
  <Lines>23</Lines>
  <Paragraphs>6</Paragraphs>
  <ScaleCrop>false</ScaleCrop>
  <Company>China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2807</dc:creator>
  <cp:lastModifiedBy>Administrator</cp:lastModifiedBy>
  <cp:revision>126</cp:revision>
  <dcterms:created xsi:type="dcterms:W3CDTF">2014-10-29T12:08:00Z</dcterms:created>
  <dcterms:modified xsi:type="dcterms:W3CDTF">2026-04-21T10:27:00Z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92076C84A1AE4FB398DE9C530E32138F</vt:lpwstr>
  </property>
  <property fmtid="{D5CDD505-2E9C-101B-9397-08002B2CF9AE}" pid="4" name="KSOTemplateDocerSaveRecord">
    <vt:lpwstr>eyJoZGlkIjoiZGU0ZmNlY2NlMWEyNWFhOGZlZWRiOGY5YTg4YTFjNjYiLCJ1c2VySWQiOiIyMjE5NTMyNDcifQ==</vt:lpwstr>
  </property>
</Properties>
</file>