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Default ContentType="image/png" Extension="png"/>
  <Default ContentType="image/x-wmf" Extension="wm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rPr>
      </w:pPr>
    </w:p>
    <w:p>
      <w:pPr>
        <w:jc w:val="center"/>
        <w:rPr>
          <w:rFonts w:hint="eastAsia" w:ascii="楷体_GB2312" w:hAnsi="宋体" w:eastAsia="楷体_GB2312"/>
          <w:b/>
          <w:sz w:val="36"/>
          <w:szCs w:val="36"/>
        </w:rPr>
      </w:pPr>
      <w:r>
        <w:rPr>
          <w:rFonts w:hint="eastAsia" w:ascii="楷体_GB2312" w:hAnsi="宋体" w:eastAsia="楷体_GB2312"/>
          <w:b/>
          <w:sz w:val="36"/>
          <w:szCs w:val="36"/>
        </w:rPr>
        <w:t>学 位 论 文</w:t>
      </w:r>
    </w:p>
    <w:p>
      <w:pPr>
        <w:spacing w:line="360" w:lineRule="auto"/>
        <w:ind w:firstLine="480" w:firstLineChars="200"/>
        <w:rPr>
          <w:rFonts w:hint="eastAsia"/>
          <w:color w:val="FF0000"/>
        </w:rPr>
      </w:pPr>
    </w:p>
    <w:p>
      <w:pPr>
        <w:spacing w:line="360" w:lineRule="auto"/>
        <w:ind w:firstLine="480" w:firstLineChars="200"/>
        <w:rPr>
          <w:rFonts w:hint="eastAsia"/>
          <w:color w:val="FF0000"/>
        </w:rPr>
      </w:pPr>
    </w:p>
    <w:p>
      <w:pPr>
        <w:widowControl/>
        <w:wordWrap/>
        <w:adjustRightInd/>
        <w:snapToGrid w:val="0"/>
        <w:spacing w:before="0" w:after="0" w:line="300" w:lineRule="auto"/>
        <w:ind w:left="0" w:leftChars="0" w:right="0" w:firstLine="0" w:firstLineChars="0"/>
        <w:jc w:val="center"/>
        <w:textAlignment w:val="auto"/>
        <w:outlineLvl w:val="9"/>
        <w:rPr>
          <w:rFonts w:hint="eastAsia" w:ascii="华文细黑" w:hAnsi="华文细黑" w:eastAsia="华文细黑"/>
          <w:b/>
          <w:sz w:val="44"/>
          <w:szCs w:val="44"/>
        </w:rPr>
      </w:pPr>
      <w:r>
        <w:rPr>
          <w:rFonts w:hint="eastAsia" w:ascii="华文细黑" w:hAnsi="华文细黑" w:eastAsia="华文细黑"/>
          <w:b/>
          <w:sz w:val="44"/>
          <w:szCs w:val="44"/>
          <w:lang w:val="en-US" w:eastAsia="zh-CN"/>
        </w:rPr>
        <w:t>量程自动转换数字万用表设计</w:t>
      </w:r>
    </w:p>
    <w:p>
      <w:pPr>
        <w:jc w:val="cente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jc w:val="both"/>
        <w:rPr>
          <w:rFonts w:hint="eastAsia"/>
          <w:u w:val="single"/>
        </w:rPr>
      </w:pPr>
      <w:r>
        <w:rPr>
          <w:rFonts w:hint="eastAsia"/>
          <w:lang w:val="en-US" w:eastAsia="zh-CN"/>
        </w:rPr>
        <w:t xml:space="preserve">                   </w:t>
      </w:r>
      <w:r>
        <w:rPr>
          <w:rFonts w:hint="eastAsia"/>
        </w:rPr>
        <w:t>作 者 姓 名：</w:t>
      </w:r>
      <w:r>
        <w:rPr>
          <w:rFonts w:hint="eastAsia"/>
          <w:u w:val="single"/>
        </w:rPr>
        <w:t xml:space="preserve">        </w:t>
      </w:r>
      <w:r>
        <w:rPr>
          <w:rFonts w:hint="eastAsia"/>
          <w:u w:val="single"/>
          <w:lang w:val="en-US" w:eastAsia="zh-CN"/>
        </w:rPr>
        <w:t>秦小康</w:t>
      </w:r>
      <w:r>
        <w:rPr>
          <w:rFonts w:hint="eastAsia"/>
          <w:u w:val="single"/>
        </w:rPr>
        <w:t xml:space="preserve">           </w:t>
      </w:r>
    </w:p>
    <w:p>
      <w:pPr>
        <w:spacing w:line="360" w:lineRule="auto"/>
        <w:ind w:left="-7" w:leftChars="-3" w:firstLine="2290" w:firstLineChars="954"/>
        <w:rPr>
          <w:rFonts w:hint="eastAsia"/>
          <w:u w:val="single"/>
        </w:rPr>
      </w:pPr>
      <w:r>
        <w:rPr>
          <w:rFonts w:hint="eastAsia"/>
        </w:rPr>
        <w:t>学 科 专 业：</w:t>
      </w:r>
      <w:r>
        <w:rPr>
          <w:rFonts w:hint="eastAsia"/>
          <w:u w:val="single"/>
        </w:rPr>
        <w:t xml:space="preserve">    </w:t>
      </w:r>
      <w:r>
        <w:rPr>
          <w:rFonts w:hint="eastAsia"/>
          <w:u w:val="single" w:color="auto"/>
          <w:lang w:val="en-US" w:eastAsia="zh-CN"/>
        </w:rPr>
        <w:t>测控技术与仪器</w:t>
      </w:r>
      <w:r>
        <w:rPr>
          <w:rFonts w:hint="eastAsia"/>
          <w:u w:val="single"/>
        </w:rPr>
        <w:t xml:space="preserve">       </w:t>
      </w:r>
    </w:p>
    <w:p>
      <w:pPr>
        <w:spacing w:line="360" w:lineRule="auto"/>
        <w:ind w:left="-7" w:leftChars="-3" w:firstLine="2290" w:firstLineChars="954"/>
        <w:rPr>
          <w:rFonts w:hint="eastAsia"/>
          <w:u w:val="single"/>
        </w:rPr>
      </w:pPr>
      <w:r>
        <w:rPr>
          <w:rFonts w:hint="eastAsia"/>
        </w:rPr>
        <w:t>学       号：</w:t>
      </w:r>
      <w:r>
        <w:rPr>
          <w:rFonts w:hint="eastAsia"/>
          <w:u w:val="single"/>
        </w:rPr>
        <w:t xml:space="preserve">       </w:t>
      </w:r>
      <w:r>
        <w:rPr>
          <w:rFonts w:hint="eastAsia"/>
          <w:u w:val="single"/>
          <w:lang w:val="en-US" w:eastAsia="zh-CN"/>
        </w:rPr>
        <w:t>102028116</w:t>
      </w:r>
      <w:r>
        <w:rPr>
          <w:rFonts w:hint="eastAsia"/>
          <w:u w:val="single"/>
        </w:rPr>
        <w:t xml:space="preserve">         </w:t>
      </w:r>
    </w:p>
    <w:p>
      <w:pPr>
        <w:spacing w:line="360" w:lineRule="auto"/>
        <w:ind w:left="-7" w:leftChars="-3" w:firstLine="2290" w:firstLineChars="954"/>
        <w:rPr>
          <w:rFonts w:hint="eastAsia"/>
          <w:u w:val="single"/>
        </w:rPr>
      </w:pPr>
      <w:r>
        <w:rPr>
          <w:rFonts w:hint="eastAsia"/>
        </w:rPr>
        <w:t>指 导 教 师：</w:t>
      </w:r>
      <w:r>
        <w:rPr>
          <w:rFonts w:hint="eastAsia"/>
          <w:u w:val="single"/>
        </w:rPr>
        <w:t xml:space="preserve">     </w:t>
      </w:r>
      <w:r>
        <w:rPr>
          <w:rFonts w:hint="eastAsia"/>
          <w:u w:val="single"/>
          <w:lang w:val="en-US" w:eastAsia="zh-CN"/>
        </w:rPr>
        <w:t xml:space="preserve"> 刘继军（讲师） </w:t>
      </w:r>
      <w:r>
        <w:rPr>
          <w:rFonts w:hint="eastAsia"/>
          <w:u w:val="single"/>
        </w:rPr>
        <w:t xml:space="preserve">   </w:t>
      </w:r>
      <w:r>
        <w:rPr>
          <w:rFonts w:hint="eastAsia"/>
          <w:u w:val="single"/>
          <w:lang w:val="en-US" w:eastAsia="zh-CN"/>
        </w:rPr>
        <w:t xml:space="preserve"> </w:t>
      </w:r>
    </w:p>
    <w:p>
      <w:pPr>
        <w:spacing w:line="360" w:lineRule="auto"/>
        <w:ind w:left="-7" w:leftChars="-3" w:firstLine="2290" w:firstLineChars="954"/>
        <w:rPr>
          <w:rFonts w:hint="eastAsia"/>
          <w:u w:val="single"/>
        </w:rPr>
      </w:pPr>
      <w:r>
        <w:rPr>
          <w:rFonts w:hint="eastAsia"/>
        </w:rPr>
        <w:t>完 成 日 期：</w:t>
      </w:r>
      <w:r>
        <w:rPr>
          <w:rFonts w:hint="eastAsia"/>
          <w:u w:val="single"/>
        </w:rPr>
        <w:t xml:space="preserve">       201</w:t>
      </w:r>
      <w:r>
        <w:rPr>
          <w:rFonts w:hint="eastAsia"/>
          <w:u w:val="single"/>
          <w:lang w:val="en-US" w:eastAsia="zh-CN"/>
        </w:rPr>
        <w:t>4</w:t>
      </w:r>
      <w:r>
        <w:rPr>
          <w:rFonts w:hint="eastAsia"/>
          <w:u w:val="single"/>
        </w:rPr>
        <w:t>-</w:t>
      </w:r>
      <w:r>
        <w:rPr>
          <w:rFonts w:hint="eastAsia"/>
          <w:u w:val="single"/>
          <w:lang w:val="en-US" w:eastAsia="zh-CN"/>
        </w:rPr>
        <w:t>0</w:t>
      </w:r>
      <w:r>
        <w:rPr>
          <w:rFonts w:hint="eastAsia"/>
          <w:u w:val="single"/>
        </w:rPr>
        <w:t>6-</w:t>
      </w:r>
      <w:r>
        <w:rPr>
          <w:rFonts w:hint="eastAsia"/>
          <w:u w:val="single"/>
          <w:lang w:val="en-US" w:eastAsia="zh-CN"/>
        </w:rPr>
        <w:t>09</w:t>
      </w:r>
      <w:r>
        <w:rPr>
          <w:rFonts w:hint="eastAsia"/>
          <w:u w:val="single"/>
        </w:rPr>
        <w:t xml:space="preserve">         </w:t>
      </w:r>
    </w:p>
    <w:p>
      <w:pPr>
        <w:spacing w:line="360" w:lineRule="auto"/>
        <w:rPr>
          <w:rFonts w:hint="eastAsia"/>
        </w:rPr>
      </w:pPr>
    </w:p>
    <w:p>
      <w:pPr>
        <w:spacing w:line="360" w:lineRule="auto"/>
        <w:rPr>
          <w:rFonts w:hint="eastAsia"/>
        </w:rPr>
      </w:pPr>
    </w:p>
    <w:p>
      <w:pPr>
        <w:spacing w:line="240" w:lineRule="auto"/>
        <w:jc w:val="center"/>
        <w:rPr>
          <w:rFonts w:hint="eastAsia" w:ascii="华文行楷" w:eastAsia="华文行楷"/>
          <w:sz w:val="36"/>
          <w:szCs w:val="36"/>
        </w:rPr>
      </w:pPr>
      <w:r>
        <w:rPr>
          <w:rFonts w:hint="eastAsia" w:ascii="华文行楷" w:eastAsia="华文行楷"/>
          <w:sz w:val="36"/>
          <w:szCs w:val="36"/>
        </w:rPr>
        <w:t>太原工业学院</w:t>
      </w:r>
    </w:p>
    <w:p>
      <w:pPr>
        <w:pStyle w:val="34"/>
        <w:ind w:left="480"/>
        <w:jc w:val="center"/>
        <w:rPr>
          <w:rFonts w:ascii="Arial" w:hAnsi="Arial" w:cs="Arial"/>
          <w:bCs/>
          <w:sz w:val="24"/>
          <w:szCs w:val="24"/>
        </w:rPr>
        <w:sectPr>
          <w:headerReference r:id="rId6" w:type="first"/>
          <w:footerReference r:id="rId9" w:type="first"/>
          <w:headerReference r:id="rId4" w:type="default"/>
          <w:footerReference r:id="rId7" w:type="default"/>
          <w:headerReference r:id="rId5" w:type="even"/>
          <w:footerReference r:id="rId8" w:type="even"/>
          <w:pgSz w:w="11906" w:h="16838"/>
          <w:pgMar w:top="1985" w:right="1531" w:bottom="1474" w:left="1531" w:header="1361" w:footer="1134" w:gutter="0"/>
          <w:pgNumType w:fmt="upperRoman" w:start="1"/>
          <w:cols w:space="720" w:num="1"/>
          <w:titlePg/>
          <w:docGrid w:linePitch="326" w:charSpace="-2048"/>
        </w:sectPr>
      </w:pPr>
      <w:r>
        <w:rPr>
          <w:rFonts w:ascii="Arial" w:hAnsi="Arial" w:cs="Arial"/>
          <w:bCs/>
          <w:sz w:val="24"/>
          <w:szCs w:val="24"/>
        </w:rPr>
        <w:t>Taiyuan Institute of Technology</w:t>
      </w:r>
    </w:p>
    <w:p>
      <w:pPr>
        <w:pStyle w:val="2"/>
        <w:jc w:val="center"/>
        <w:rPr>
          <w:szCs w:val="28"/>
        </w:rPr>
      </w:pPr>
      <w:bookmarkStart w:id="0" w:name="_Toc232653799"/>
      <w:bookmarkStart w:id="1" w:name="_Toc6244"/>
      <w:bookmarkStart w:id="2" w:name="_Toc7829"/>
      <w:bookmarkStart w:id="3" w:name="_Toc23251"/>
      <w:bookmarkStart w:id="4" w:name="_Toc8987"/>
      <w:bookmarkStart w:id="5" w:name="_Toc11715"/>
      <w:r>
        <w:rPr>
          <w:rFonts w:hint="eastAsia"/>
          <w:szCs w:val="28"/>
        </w:rPr>
        <w:t>诚信申明</w:t>
      </w:r>
      <w:bookmarkEnd w:id="0"/>
      <w:bookmarkEnd w:id="1"/>
      <w:bookmarkEnd w:id="2"/>
      <w:bookmarkEnd w:id="3"/>
      <w:bookmarkEnd w:id="4"/>
      <w:bookmarkEnd w:id="5"/>
    </w:p>
    <w:p>
      <w:pPr>
        <w:ind w:right="240"/>
        <w:rPr>
          <w:rFonts w:hint="eastAsia" w:ascii="宋体" w:hAnsi="宋体"/>
        </w:rPr>
      </w:pPr>
      <w:r>
        <w:rPr>
          <w:rFonts w:hint="eastAsia" w:ascii="宋体" w:hAnsi="宋体"/>
        </w:rPr>
        <w:t>本人申明：</w:t>
      </w:r>
    </w:p>
    <w:p>
      <w:pPr>
        <w:ind w:firstLine="480" w:firstLineChars="200"/>
        <w:rPr>
          <w:rFonts w:ascii="宋体" w:hAnsi="宋体"/>
        </w:rPr>
      </w:pPr>
      <w:r>
        <w:rPr>
          <w:rFonts w:hint="eastAsia" w:ascii="宋体" w:hAnsi="宋体"/>
        </w:rPr>
        <w:t>本人所提交的毕业</w:t>
      </w:r>
      <w:r>
        <w:rPr>
          <w:rFonts w:hint="eastAsia" w:ascii="宋体" w:hAnsi="宋体"/>
          <w:lang w:val="en-US" w:eastAsia="zh-CN"/>
        </w:rPr>
        <w:t>论文</w:t>
      </w:r>
      <w:r>
        <w:rPr>
          <w:rFonts w:hint="eastAsia" w:ascii="宋体" w:hAnsi="宋体"/>
        </w:rPr>
        <w:t>《</w:t>
      </w:r>
      <w:r>
        <w:rPr>
          <w:rFonts w:hint="eastAsia" w:ascii="宋体" w:hAnsi="宋体"/>
          <w:lang w:val="en-US" w:eastAsia="zh-CN"/>
        </w:rPr>
        <w:t>量程自动转换数字万用表设计</w:t>
      </w:r>
      <w:r>
        <w:rPr>
          <w:rFonts w:hint="eastAsia" w:ascii="宋体" w:hAnsi="宋体"/>
        </w:rPr>
        <w:t>》的所有材料是本人在指导教师指导下独立研究、写作、完成的成果，</w:t>
      </w:r>
      <w:r>
        <w:rPr>
          <w:rFonts w:hint="eastAsia" w:ascii="宋体" w:hAnsi="宋体"/>
          <w:lang w:val="en-US" w:eastAsia="zh-CN"/>
        </w:rPr>
        <w:t>论文</w:t>
      </w:r>
      <w:r>
        <w:rPr>
          <w:rFonts w:hint="eastAsia" w:ascii="宋体" w:hAnsi="宋体"/>
        </w:rPr>
        <w:t>中所引用他人的无论以何种方式发布的文字、研究成果，均在论文中加以说明；有关</w:t>
      </w:r>
      <w:r>
        <w:rPr>
          <w:rFonts w:hint="eastAsia" w:ascii="宋体" w:hAnsi="宋体"/>
          <w:lang w:val="en-US" w:eastAsia="zh-CN"/>
        </w:rPr>
        <w:t>老</w:t>
      </w:r>
      <w:r>
        <w:rPr>
          <w:rFonts w:hint="eastAsia" w:ascii="宋体" w:hAnsi="宋体"/>
        </w:rPr>
        <w:t>师、同学和其他人员对我的论文的写作、修订提出过并为我在论文中加以采纳的意见、建议，均已在我的致谢辞中加以说明并深致谢意。</w:t>
      </w:r>
    </w:p>
    <w:p>
      <w:pPr>
        <w:ind w:firstLine="480" w:firstLineChars="200"/>
        <w:rPr>
          <w:rFonts w:ascii="宋体" w:hAnsi="宋体"/>
        </w:rPr>
      </w:pPr>
      <w:r>
        <w:rPr>
          <w:rFonts w:hint="eastAsia" w:ascii="宋体" w:hAnsi="宋体"/>
        </w:rPr>
        <w:t>本设计和资料若有不实之处，本人承担一切相关责任。</w:t>
      </w:r>
    </w:p>
    <w:p>
      <w:pPr>
        <w:ind w:firstLine="480" w:firstLineChars="200"/>
        <w:rPr>
          <w:rFonts w:ascii="宋体" w:hAnsi="宋体"/>
        </w:rPr>
      </w:pPr>
      <w:r>
        <w:rPr>
          <w:rFonts w:hint="eastAsia" w:ascii="宋体" w:hAnsi="宋体"/>
        </w:rPr>
        <w:t>特此申明。</w:t>
      </w:r>
    </w:p>
    <w:p>
      <w:pPr>
        <w:overflowPunct w:val="0"/>
        <w:autoSpaceDE w:val="0"/>
        <w:autoSpaceDN w:val="0"/>
        <w:spacing w:line="269" w:lineRule="auto"/>
        <w:rPr>
          <w:rFonts w:hint="eastAsia"/>
          <w:snapToGrid w:val="0"/>
        </w:rPr>
      </w:pPr>
    </w:p>
    <w:p>
      <w:pPr>
        <w:overflowPunct w:val="0"/>
        <w:autoSpaceDE w:val="0"/>
        <w:autoSpaceDN w:val="0"/>
        <w:ind w:firstLine="6480" w:firstLineChars="2700"/>
        <w:rPr>
          <w:rFonts w:hint="eastAsia"/>
          <w:snapToGrid w:val="0"/>
        </w:rPr>
      </w:pPr>
      <w:r>
        <w:rPr>
          <w:rFonts w:hint="eastAsia" w:hAnsi="宋体"/>
          <w:snapToGrid w:val="0"/>
        </w:rPr>
        <w:t>本人签名：</w:t>
      </w:r>
    </w:p>
    <w:p>
      <w:pPr>
        <w:overflowPunct w:val="0"/>
        <w:autoSpaceDE w:val="0"/>
        <w:autoSpaceDN w:val="0"/>
        <w:ind w:firstLine="6480" w:firstLineChars="2700"/>
        <w:rPr>
          <w:rFonts w:hint="eastAsia"/>
          <w:snapToGrid w:val="0"/>
        </w:rPr>
      </w:pPr>
      <w:r>
        <w:rPr>
          <w:rFonts w:hint="eastAsia"/>
          <w:snapToGrid w:val="0"/>
          <w:lang w:val="en-US" w:eastAsia="zh-CN"/>
        </w:rPr>
        <w:t xml:space="preserve">      </w:t>
      </w:r>
      <w:r>
        <w:rPr>
          <w:rFonts w:hint="eastAsia"/>
          <w:snapToGrid w:val="0"/>
        </w:rPr>
        <w:t>201</w:t>
      </w:r>
      <w:r>
        <w:rPr>
          <w:rFonts w:hint="eastAsia"/>
          <w:snapToGrid w:val="0"/>
          <w:lang w:val="en-US" w:eastAsia="zh-CN"/>
        </w:rPr>
        <w:t>4</w:t>
      </w:r>
      <w:r>
        <w:rPr>
          <w:rFonts w:hint="eastAsia" w:hAnsi="宋体"/>
          <w:snapToGrid w:val="0"/>
        </w:rPr>
        <w:t>年</w:t>
      </w:r>
      <w:r>
        <w:rPr>
          <w:rFonts w:hint="eastAsia" w:hAnsi="宋体"/>
          <w:snapToGrid w:val="0"/>
          <w:lang w:val="en-US" w:eastAsia="zh-CN"/>
        </w:rPr>
        <w:t xml:space="preserve">  </w:t>
      </w:r>
      <w:r>
        <w:rPr>
          <w:rFonts w:hint="eastAsia" w:hAnsi="宋体"/>
          <w:snapToGrid w:val="0"/>
        </w:rPr>
        <w:t>月</w:t>
      </w:r>
      <w:r>
        <w:rPr>
          <w:rFonts w:hint="eastAsia"/>
          <w:snapToGrid w:val="0"/>
          <w:lang w:val="en-US" w:eastAsia="zh-CN"/>
        </w:rPr>
        <w:t xml:space="preserve">  </w:t>
      </w:r>
      <w:r>
        <w:rPr>
          <w:rFonts w:hint="eastAsia" w:hAnsi="宋体"/>
          <w:snapToGrid w:val="0"/>
        </w:rPr>
        <w:t>日</w:t>
      </w: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rPr>
      </w:pPr>
    </w:p>
    <w:p>
      <w:pPr>
        <w:spacing w:before="50"/>
        <w:ind w:left="240" w:right="240"/>
        <w:rPr>
          <w:rFonts w:hint="eastAsia" w:ascii="宋体" w:hAnsi="宋体"/>
        </w:rPr>
      </w:pPr>
    </w:p>
    <w:p>
      <w:pPr>
        <w:spacing w:before="50"/>
        <w:ind w:left="240" w:right="240"/>
        <w:rPr>
          <w:rFonts w:hint="eastAsia" w:ascii="宋体" w:hAnsi="宋体"/>
        </w:rPr>
      </w:pPr>
    </w:p>
    <w:p>
      <w:pPr>
        <w:spacing w:before="50"/>
        <w:ind w:left="240" w:right="240"/>
        <w:rPr>
          <w:rFonts w:hint="eastAsia" w:ascii="宋体" w:hAnsi="宋体"/>
        </w:rPr>
      </w:pPr>
    </w:p>
    <w:p>
      <w:pPr>
        <w:widowControl/>
        <w:wordWrap/>
        <w:adjustRightInd/>
        <w:snapToGrid/>
        <w:spacing w:before="0" w:after="0" w:line="440" w:lineRule="exact"/>
        <w:ind w:left="0" w:leftChars="0" w:right="0" w:firstLine="0" w:firstLineChars="0"/>
        <w:jc w:val="center"/>
        <w:textAlignment w:val="auto"/>
        <w:outlineLvl w:val="9"/>
        <w:rPr>
          <w:rFonts w:hint="eastAsia" w:eastAsia="方正小标宋简体"/>
          <w:b/>
          <w:sz w:val="36"/>
        </w:rPr>
      </w:pPr>
      <w:bookmarkStart w:id="6" w:name="_Toc15193"/>
      <w:bookmarkStart w:id="7" w:name="_Toc169070880"/>
    </w:p>
    <w:p>
      <w:pPr>
        <w:widowControl/>
        <w:wordWrap/>
        <w:adjustRightInd/>
        <w:snapToGrid/>
        <w:spacing w:before="0" w:after="0" w:line="440" w:lineRule="exact"/>
        <w:ind w:left="0" w:leftChars="0" w:right="0" w:firstLine="0" w:firstLineChars="0"/>
        <w:jc w:val="center"/>
        <w:textAlignment w:val="auto"/>
        <w:outlineLvl w:val="9"/>
        <w:rPr>
          <w:rFonts w:hint="eastAsia" w:eastAsia="方正小标宋简体"/>
          <w:b/>
          <w:sz w:val="36"/>
        </w:rPr>
      </w:pPr>
    </w:p>
    <w:bookmarkEnd w:id="6"/>
    <w:bookmarkEnd w:id="7"/>
    <w:p>
      <w:pPr>
        <w:spacing w:before="50" w:after="100"/>
        <w:jc w:val="center"/>
        <w:rPr>
          <w:rFonts w:eastAsia="方正小标宋简体"/>
          <w:b/>
          <w:sz w:val="36"/>
        </w:rPr>
      </w:pPr>
      <w:bookmarkStart w:id="8" w:name="_Toc974"/>
      <w:bookmarkStart w:id="9" w:name="_Toc1593"/>
      <w:bookmarkStart w:id="10" w:name="_Toc29960"/>
      <w:r>
        <w:rPr>
          <w:rFonts w:hint="eastAsia" w:eastAsia="方正小标宋简体"/>
          <w:b/>
          <w:sz w:val="36"/>
        </w:rPr>
        <w:t>毕业设计（论文）任务书</w:t>
      </w:r>
    </w:p>
    <w:p>
      <w:pPr>
        <w:spacing w:before="50" w:line="560" w:lineRule="exact"/>
        <w:rPr>
          <w:rFonts w:eastAsia="黑体"/>
          <w:sz w:val="24"/>
          <w:u w:val="single"/>
        </w:rPr>
      </w:pPr>
      <w:r>
        <w:rPr>
          <w:rFonts w:hint="eastAsia" w:eastAsia="黑体"/>
          <w:sz w:val="24"/>
        </w:rPr>
        <w:t>设计（论文）题目：</w:t>
      </w:r>
      <w:r>
        <w:rPr>
          <w:rFonts w:eastAsia="黑体"/>
          <w:sz w:val="24"/>
          <w:u w:val="single"/>
        </w:rPr>
        <w:t xml:space="preserve">                </w:t>
      </w:r>
      <w:r>
        <w:rPr>
          <w:rFonts w:hint="eastAsia" w:ascii="宋体" w:hAnsi="宋体" w:eastAsia="宋体" w:cs="宋体"/>
          <w:sz w:val="24"/>
          <w:u w:val="single"/>
          <w:lang w:val="en-US" w:eastAsia="zh-CN"/>
        </w:rPr>
        <w:t>量程自动转换数字万用表设计</w:t>
      </w:r>
      <w:r>
        <w:rPr>
          <w:rFonts w:eastAsia="黑体"/>
          <w:sz w:val="24"/>
          <w:u w:val="single"/>
        </w:rPr>
        <w:t xml:space="preserve">                                       </w:t>
      </w:r>
    </w:p>
    <w:p>
      <w:pPr>
        <w:spacing w:before="50" w:line="560" w:lineRule="exact"/>
        <w:rPr>
          <w:rFonts w:eastAsia="黑体"/>
          <w:sz w:val="24"/>
          <w:u w:val="single"/>
        </w:rPr>
      </w:pPr>
      <w:r>
        <w:rPr>
          <w:rFonts w:hint="eastAsia" w:eastAsia="黑体"/>
          <w:sz w:val="24"/>
        </w:rPr>
        <w:t>系部：</w:t>
      </w:r>
      <w:r>
        <w:rPr>
          <w:rFonts w:eastAsia="黑体"/>
          <w:sz w:val="24"/>
          <w:u w:val="single"/>
        </w:rPr>
        <w:t xml:space="preserve">      </w:t>
      </w:r>
      <w:r>
        <w:rPr>
          <w:rFonts w:hint="eastAsia" w:ascii="宋体" w:hAnsi="宋体" w:eastAsia="宋体" w:cs="宋体"/>
          <w:sz w:val="24"/>
          <w:u w:val="single"/>
          <w:lang w:val="en-US" w:eastAsia="zh-CN"/>
        </w:rPr>
        <w:t>电子工程系</w:t>
      </w:r>
      <w:r>
        <w:rPr>
          <w:rFonts w:eastAsia="黑体"/>
          <w:sz w:val="24"/>
          <w:u w:val="single"/>
        </w:rPr>
        <w:t xml:space="preserve">      </w:t>
      </w:r>
      <w:r>
        <w:rPr>
          <w:rFonts w:hint="eastAsia" w:eastAsia="黑体"/>
          <w:sz w:val="24"/>
        </w:rPr>
        <w:t>专业：</w:t>
      </w:r>
      <w:r>
        <w:rPr>
          <w:rFonts w:eastAsia="黑体"/>
          <w:sz w:val="24"/>
          <w:u w:val="single"/>
        </w:rPr>
        <w:t xml:space="preserve">  </w:t>
      </w:r>
      <w:r>
        <w:rPr>
          <w:rFonts w:hint="eastAsia" w:ascii="宋体" w:hAnsi="宋体" w:eastAsia="宋体" w:cs="宋体"/>
          <w:sz w:val="24"/>
          <w:u w:val="single"/>
          <w:lang w:val="en-US" w:eastAsia="zh-CN"/>
        </w:rPr>
        <w:t>测控技术与仪器</w:t>
      </w:r>
      <w:r>
        <w:rPr>
          <w:rFonts w:eastAsia="黑体"/>
          <w:sz w:val="24"/>
          <w:u w:val="single"/>
        </w:rPr>
        <w:t xml:space="preserve">        </w:t>
      </w:r>
      <w:r>
        <w:rPr>
          <w:rFonts w:hint="eastAsia" w:eastAsia="黑体"/>
          <w:sz w:val="24"/>
        </w:rPr>
        <w:t>学号：</w:t>
      </w:r>
      <w:r>
        <w:rPr>
          <w:rFonts w:hint="eastAsia" w:ascii="宋体" w:hAnsi="宋体" w:eastAsia="宋体" w:cs="宋体"/>
          <w:sz w:val="24"/>
          <w:u w:val="single"/>
        </w:rPr>
        <w:t xml:space="preserve"> </w:t>
      </w:r>
      <w:r>
        <w:rPr>
          <w:rFonts w:hint="eastAsia" w:ascii="宋体" w:hAnsi="宋体" w:eastAsia="宋体" w:cs="宋体"/>
          <w:sz w:val="24"/>
          <w:u w:val="single"/>
          <w:lang w:val="en-US" w:eastAsia="zh-CN"/>
        </w:rPr>
        <w:t>102028116</w:t>
      </w:r>
      <w:r>
        <w:rPr>
          <w:rFonts w:hint="eastAsia" w:ascii="宋体" w:hAnsi="宋体" w:eastAsia="宋体" w:cs="宋体"/>
          <w:sz w:val="24"/>
          <w:u w:val="single"/>
        </w:rPr>
        <w:t xml:space="preserve"> </w:t>
      </w:r>
      <w:r>
        <w:rPr>
          <w:rFonts w:eastAsia="黑体"/>
          <w:sz w:val="24"/>
          <w:u w:val="single"/>
        </w:rPr>
        <w:t xml:space="preserve">           </w:t>
      </w:r>
    </w:p>
    <w:p>
      <w:pPr>
        <w:spacing w:before="50" w:line="560" w:lineRule="exact"/>
        <w:rPr>
          <w:rFonts w:eastAsia="黑体"/>
          <w:sz w:val="24"/>
          <w:u w:val="single"/>
        </w:rPr>
      </w:pPr>
      <w:r>
        <w:rPr>
          <w:rFonts w:hint="eastAsia" w:eastAsia="黑体"/>
          <w:sz w:val="24"/>
        </w:rPr>
        <w:t>学生：</w:t>
      </w:r>
      <w:r>
        <w:rPr>
          <w:rFonts w:eastAsia="黑体"/>
          <w:sz w:val="24"/>
          <w:u w:val="single"/>
        </w:rPr>
        <w:t xml:space="preserve">       </w:t>
      </w:r>
      <w:r>
        <w:rPr>
          <w:rFonts w:hint="eastAsia" w:ascii="宋体" w:hAnsi="宋体" w:eastAsia="宋体" w:cs="宋体"/>
          <w:sz w:val="24"/>
          <w:u w:val="single"/>
          <w:lang w:val="en-US" w:eastAsia="zh-CN"/>
        </w:rPr>
        <w:t>秦小康</w:t>
      </w:r>
      <w:r>
        <w:rPr>
          <w:rFonts w:hint="eastAsia" w:ascii="宋体" w:hAnsi="宋体" w:eastAsia="宋体" w:cs="宋体"/>
          <w:sz w:val="24"/>
          <w:u w:val="single"/>
        </w:rPr>
        <w:t xml:space="preserve"> </w:t>
      </w:r>
      <w:r>
        <w:rPr>
          <w:rFonts w:eastAsia="黑体"/>
          <w:sz w:val="24"/>
          <w:u w:val="single"/>
        </w:rPr>
        <w:t xml:space="preserve">  </w:t>
      </w:r>
      <w:r>
        <w:rPr>
          <w:rFonts w:hint="eastAsia" w:eastAsia="黑体"/>
          <w:sz w:val="24"/>
          <w:u w:val="single"/>
          <w:lang w:val="en-US" w:eastAsia="zh-CN"/>
        </w:rPr>
        <w:t xml:space="preserve">  </w:t>
      </w:r>
      <w:r>
        <w:rPr>
          <w:rFonts w:eastAsia="黑体"/>
          <w:sz w:val="24"/>
          <w:u w:val="single"/>
        </w:rPr>
        <w:t xml:space="preserve"> </w:t>
      </w:r>
      <w:r>
        <w:rPr>
          <w:rFonts w:hint="eastAsia" w:eastAsia="黑体"/>
          <w:sz w:val="24"/>
        </w:rPr>
        <w:t>指导教师（含职称）：</w:t>
      </w:r>
      <w:r>
        <w:rPr>
          <w:rFonts w:eastAsia="黑体"/>
          <w:sz w:val="24"/>
          <w:u w:val="single"/>
        </w:rPr>
        <w:t xml:space="preserve">   </w:t>
      </w:r>
      <w:r>
        <w:rPr>
          <w:rFonts w:hint="eastAsia" w:ascii="宋体" w:hAnsi="宋体" w:eastAsia="宋体" w:cs="宋体"/>
          <w:sz w:val="24"/>
          <w:u w:val="single"/>
        </w:rPr>
        <w:t xml:space="preserve">  </w:t>
      </w:r>
      <w:r>
        <w:rPr>
          <w:rFonts w:hint="eastAsia" w:ascii="宋体" w:hAnsi="宋体" w:eastAsia="宋体" w:cs="宋体"/>
          <w:sz w:val="24"/>
          <w:u w:val="single"/>
          <w:lang w:val="en-US" w:eastAsia="zh-CN"/>
        </w:rPr>
        <w:t>刘继军（讲师）</w:t>
      </w:r>
      <w:r>
        <w:rPr>
          <w:rFonts w:eastAsia="黑体"/>
          <w:sz w:val="24"/>
          <w:u w:val="single"/>
        </w:rPr>
        <w:t xml:space="preserve">                    </w:t>
      </w:r>
    </w:p>
    <w:p>
      <w:pPr>
        <w:spacing w:before="50" w:line="360" w:lineRule="exact"/>
        <w:rPr>
          <w:rFonts w:eastAsia="黑体"/>
          <w:sz w:val="24"/>
        </w:rPr>
      </w:pPr>
    </w:p>
    <w:p>
      <w:pPr>
        <w:spacing w:before="50" w:line="360" w:lineRule="exact"/>
        <w:rPr>
          <w:rFonts w:eastAsia="黑体"/>
          <w:sz w:val="24"/>
        </w:rPr>
      </w:pPr>
      <w:r>
        <w:rPr>
          <w:rFonts w:eastAsia="黑体"/>
          <w:sz w:val="24"/>
        </w:rPr>
        <w:t>1</w:t>
      </w:r>
      <w:r>
        <w:rPr>
          <w:rFonts w:hint="eastAsia" w:eastAsia="黑体"/>
          <w:sz w:val="24"/>
        </w:rPr>
        <w:t>．课题意义及目标</w:t>
      </w:r>
    </w:p>
    <w:p>
      <w:pPr>
        <w:widowControl w:val="0"/>
        <w:wordWrap/>
        <w:adjustRightInd/>
        <w:snapToGrid/>
        <w:spacing w:before="0" w:after="0" w:line="440" w:lineRule="exact"/>
        <w:ind w:left="0" w:leftChars="0" w:right="0" w:firstLine="0" w:firstLineChars="0"/>
        <w:jc w:val="left"/>
        <w:textAlignment w:val="auto"/>
        <w:outlineLvl w:val="9"/>
        <w:rPr>
          <w:rFonts w:ascii="宋体" w:hAnsi="Courier New" w:cs="Courier New"/>
          <w:snapToGrid w:val="0"/>
          <w:color w:val="auto"/>
          <w:sz w:val="24"/>
          <w:szCs w:val="24"/>
        </w:rPr>
      </w:pPr>
      <w:r>
        <w:rPr>
          <w:rFonts w:ascii="宋体" w:hAnsi="Courier New" w:cs="Courier New"/>
          <w:snapToGrid w:val="0"/>
          <w:color w:val="FF0000"/>
          <w:szCs w:val="21"/>
        </w:rPr>
        <w:t xml:space="preserve">    </w:t>
      </w:r>
      <w:r>
        <w:rPr>
          <w:rFonts w:hint="eastAsia" w:ascii="宋体" w:hAnsi="Courier New" w:cs="Courier New"/>
          <w:snapToGrid w:val="0"/>
          <w:color w:val="auto"/>
          <w:sz w:val="24"/>
          <w:szCs w:val="24"/>
        </w:rPr>
        <w:t>本设计使数字万用表成为了智能化检测仪器， 与传统数字万用表相比,提高了测试效率和测试结果的准确性,使用方便。其中，量程自动转换模块采用程控增益放大器</w:t>
      </w:r>
      <w:r>
        <w:rPr>
          <w:rFonts w:hint="eastAsia" w:ascii="宋体" w:hAnsi="Courier New" w:cs="Courier New"/>
          <w:snapToGrid w:val="0"/>
          <w:color w:val="auto"/>
          <w:sz w:val="24"/>
          <w:szCs w:val="24"/>
          <w:lang w:val="en-US" w:eastAsia="zh-CN"/>
        </w:rPr>
        <w:t>实现</w:t>
      </w:r>
      <w:r>
        <w:rPr>
          <w:rFonts w:hint="eastAsia" w:ascii="宋体" w:hAnsi="Courier New" w:cs="Courier New"/>
          <w:snapToGrid w:val="0"/>
          <w:color w:val="auto"/>
          <w:sz w:val="24"/>
          <w:szCs w:val="24"/>
        </w:rPr>
        <w:t>。本设计能够实现以下功能：第一，量程自动转换；第二，避免万用表被损坏；第三，避免量程选择开关的机械损耗引起的准确度下降。</w:t>
      </w:r>
    </w:p>
    <w:p>
      <w:pPr>
        <w:spacing w:before="50" w:line="360" w:lineRule="exact"/>
        <w:rPr>
          <w:rFonts w:eastAsia="黑体"/>
          <w:sz w:val="24"/>
        </w:rPr>
      </w:pPr>
    </w:p>
    <w:p>
      <w:pPr>
        <w:spacing w:before="50" w:line="360" w:lineRule="exact"/>
        <w:rPr>
          <w:rFonts w:eastAsia="黑体"/>
          <w:sz w:val="24"/>
        </w:rPr>
      </w:pPr>
      <w:r>
        <w:rPr>
          <w:rFonts w:eastAsia="黑体"/>
          <w:sz w:val="24"/>
        </w:rPr>
        <w:t>2</w:t>
      </w:r>
      <w:r>
        <w:rPr>
          <w:rFonts w:hint="eastAsia" w:eastAsia="黑体"/>
          <w:sz w:val="24"/>
        </w:rPr>
        <w:t>．主要任务</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（1）明确设计的主要内容：显示模块、A/D 转换模块、量程自动转换模块等的设计</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（2）查阅并学习相关文献资料</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（3）掌握数字万用表的基本工作原理</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（4）掌握自动转换量程的原理</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（5）实现设计并仿真</w:t>
      </w:r>
    </w:p>
    <w:p>
      <w:pPr>
        <w:widowControl w:val="0"/>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napToGrid w:val="0"/>
          <w:color w:val="auto"/>
          <w:sz w:val="24"/>
          <w:szCs w:val="24"/>
          <w:lang w:eastAsia="zh-CN"/>
        </w:rPr>
      </w:pPr>
      <w:r>
        <w:rPr>
          <w:rFonts w:hint="eastAsia" w:ascii="宋体" w:hAnsi="宋体" w:cs="宋体"/>
          <w:snapToGrid w:val="0"/>
          <w:color w:val="auto"/>
          <w:sz w:val="24"/>
          <w:szCs w:val="24"/>
          <w:lang w:eastAsia="zh-CN"/>
        </w:rPr>
        <w:t>（</w:t>
      </w:r>
      <w:r>
        <w:rPr>
          <w:rFonts w:hint="eastAsia" w:ascii="宋体" w:hAnsi="宋体" w:cs="宋体"/>
          <w:snapToGrid w:val="0"/>
          <w:color w:val="auto"/>
          <w:sz w:val="24"/>
          <w:szCs w:val="24"/>
          <w:lang w:val="en-US" w:eastAsia="zh-CN"/>
        </w:rPr>
        <w:t>6</w:t>
      </w:r>
      <w:r>
        <w:rPr>
          <w:rFonts w:hint="eastAsia" w:ascii="宋体" w:hAnsi="宋体" w:cs="宋体"/>
          <w:snapToGrid w:val="0"/>
          <w:color w:val="auto"/>
          <w:sz w:val="24"/>
          <w:szCs w:val="24"/>
          <w:lang w:eastAsia="zh-CN"/>
        </w:rPr>
        <w:t>）</w:t>
      </w:r>
      <w:r>
        <w:rPr>
          <w:rFonts w:hint="eastAsia" w:ascii="宋体" w:hAnsi="宋体" w:cs="宋体"/>
          <w:snapToGrid w:val="0"/>
          <w:color w:val="auto"/>
          <w:sz w:val="24"/>
          <w:szCs w:val="24"/>
          <w:lang w:val="en-US" w:eastAsia="zh-CN"/>
        </w:rPr>
        <w:t>严格按照格式要求撰写论文</w:t>
      </w:r>
    </w:p>
    <w:p>
      <w:pPr>
        <w:widowControl w:val="0"/>
        <w:wordWrap/>
        <w:adjustRightInd/>
        <w:snapToGrid/>
        <w:spacing w:before="0" w:after="0" w:line="440" w:lineRule="exact"/>
        <w:ind w:left="0" w:leftChars="0" w:right="0" w:firstLine="0" w:firstLineChars="0"/>
        <w:jc w:val="both"/>
        <w:textAlignment w:val="auto"/>
        <w:outlineLvl w:val="9"/>
        <w:rPr>
          <w:rFonts w:eastAsia="黑体"/>
          <w:sz w:val="24"/>
        </w:rPr>
      </w:pPr>
    </w:p>
    <w:p>
      <w:pPr>
        <w:widowControl w:val="0"/>
        <w:wordWrap/>
        <w:adjustRightInd/>
        <w:snapToGrid/>
        <w:spacing w:before="0" w:after="0" w:line="440" w:lineRule="exact"/>
        <w:ind w:left="0" w:leftChars="0" w:right="0" w:firstLine="0" w:firstLineChars="0"/>
        <w:jc w:val="both"/>
        <w:textAlignment w:val="auto"/>
        <w:outlineLvl w:val="9"/>
        <w:rPr>
          <w:rFonts w:eastAsia="黑体"/>
          <w:sz w:val="24"/>
        </w:rPr>
      </w:pPr>
      <w:r>
        <w:rPr>
          <w:rFonts w:eastAsia="黑体"/>
          <w:sz w:val="24"/>
        </w:rPr>
        <w:t>3</w:t>
      </w:r>
      <w:r>
        <w:rPr>
          <w:rFonts w:hint="eastAsia" w:eastAsia="黑体"/>
          <w:sz w:val="24"/>
        </w:rPr>
        <w:t>．主要参考资料</w:t>
      </w:r>
    </w:p>
    <w:p>
      <w:pPr>
        <w:widowControl w:val="0"/>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[1]张剑平.智能化检测系统及仪器[M].第二版.北京:国防工业出版社,2009.7.</w:t>
      </w:r>
    </w:p>
    <w:p>
      <w:pPr>
        <w:widowControl w:val="0"/>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[2]郭志友.自动换量限的数字万用表[J].仪器仪表学报,2004.2,第 25 卷(第1期).</w:t>
      </w:r>
    </w:p>
    <w:p>
      <w:pPr>
        <w:widowControl w:val="0"/>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auto"/>
          <w:sz w:val="24"/>
          <w:szCs w:val="24"/>
        </w:rPr>
      </w:pPr>
      <w:r>
        <w:rPr>
          <w:rFonts w:hint="eastAsia" w:ascii="宋体" w:hAnsi="宋体" w:eastAsia="宋体" w:cs="宋体"/>
          <w:snapToGrid w:val="0"/>
          <w:color w:val="auto"/>
          <w:sz w:val="24"/>
          <w:szCs w:val="24"/>
        </w:rPr>
        <w:t>[3]沙占友等.万用表速学巧用一本通[M].第一版.北京:中国电力出版社,2012.6.</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w:t>
      </w:r>
      <w:r>
        <w:rPr>
          <w:rFonts w:hint="eastAsia" w:ascii="宋体" w:hAnsi="宋体" w:cs="宋体"/>
          <w:b w:val="0"/>
          <w:i w:val="0"/>
          <w:color w:val="000000"/>
          <w:sz w:val="24"/>
          <w:szCs w:val="24"/>
          <w:lang w:val="en-US" w:eastAsia="zh-CN"/>
        </w:rPr>
        <w:t>4</w:t>
      </w:r>
      <w:r>
        <w:rPr>
          <w:rFonts w:hint="eastAsia" w:ascii="宋体" w:hAnsi="宋体" w:eastAsia="宋体" w:cs="宋体"/>
          <w:b w:val="0"/>
          <w:i w:val="0"/>
          <w:color w:val="000000"/>
          <w:sz w:val="24"/>
          <w:szCs w:val="24"/>
        </w:rPr>
        <w:t>]秦辉.全自动数字万用表:中国,ZL200820301983.2[P].</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w:t>
      </w:r>
      <w:r>
        <w:rPr>
          <w:rFonts w:hint="eastAsia" w:ascii="宋体" w:hAnsi="宋体" w:cs="宋体"/>
          <w:b w:val="0"/>
          <w:i w:val="0"/>
          <w:color w:val="000000"/>
          <w:sz w:val="24"/>
          <w:szCs w:val="24"/>
          <w:lang w:val="en-US" w:eastAsia="zh-CN"/>
        </w:rPr>
        <w:t>5</w:t>
      </w:r>
      <w:r>
        <w:rPr>
          <w:rFonts w:hint="eastAsia" w:ascii="宋体" w:hAnsi="宋体" w:eastAsia="宋体" w:cs="宋体"/>
          <w:b w:val="0"/>
          <w:i w:val="0"/>
          <w:color w:val="000000"/>
          <w:sz w:val="24"/>
          <w:szCs w:val="24"/>
        </w:rPr>
        <w:t>]张华林. MCP41/42 系列数字电位器的原理及其应用[J]. 漳州师范学院学报(自然科学版, 2007(第3期).</w:t>
      </w:r>
    </w:p>
    <w:p>
      <w:pPr>
        <w:spacing w:afterLines="50" w:line="360" w:lineRule="exact"/>
        <w:rPr>
          <w:rFonts w:eastAsia="黑体"/>
          <w:sz w:val="24"/>
        </w:rPr>
      </w:pPr>
    </w:p>
    <w:p>
      <w:pPr>
        <w:spacing w:afterLines="50" w:line="360" w:lineRule="exact"/>
        <w:rPr>
          <w:rFonts w:eastAsia="黑体"/>
          <w:sz w:val="24"/>
        </w:rPr>
      </w:pPr>
      <w:r>
        <w:rPr>
          <w:rFonts w:eastAsia="黑体"/>
          <w:sz w:val="24"/>
        </w:rPr>
        <w:t>4</w:t>
      </w:r>
      <w:r>
        <w:rPr>
          <w:rFonts w:hint="eastAsia" w:eastAsia="黑体"/>
          <w:sz w:val="24"/>
        </w:rPr>
        <w:t>．进度安排</w:t>
      </w:r>
    </w:p>
    <w:tbl>
      <w:tblPr>
        <w:tblpPr w:leftFromText="180" w:rightFromText="180" w:vertAnchor="text" w:horzAnchor="page" w:tblpX="1562" w:tblpY="74"/>
        <w:tblOverlap w:val="never"/>
        <w:tblW w:w="9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8"/>
        <w:gridCol w:w="5969"/>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exact"/>
        </w:trPr>
        <w:tc>
          <w:tcPr>
            <w:tcW w:w="538" w:type="dxa"/>
            <w:tcBorders>
              <w:left w:val="single" w:color="auto" w:sz="4" w:space="0"/>
            </w:tcBorders>
            <w:vAlign w:val="top"/>
          </w:tcPr>
          <w:p>
            <w:pPr>
              <w:spacing w:before="50"/>
              <w:rPr>
                <w:rFonts w:hint="eastAsia"/>
                <w:sz w:val="24"/>
              </w:rPr>
            </w:pPr>
          </w:p>
        </w:tc>
        <w:tc>
          <w:tcPr>
            <w:tcW w:w="5969" w:type="dxa"/>
            <w:vAlign w:val="center"/>
          </w:tcPr>
          <w:p>
            <w:pPr>
              <w:widowControl/>
              <w:wordWrap/>
              <w:adjustRightInd/>
              <w:snapToGrid/>
              <w:spacing w:before="0" w:after="0" w:line="440" w:lineRule="exact"/>
              <w:ind w:left="0" w:leftChars="0" w:right="0" w:firstLine="0" w:firstLineChars="0"/>
              <w:jc w:val="center"/>
              <w:textAlignment w:val="auto"/>
              <w:outlineLvl w:val="9"/>
              <w:rPr>
                <w:rFonts w:hint="eastAsia"/>
                <w:sz w:val="24"/>
              </w:rPr>
            </w:pPr>
            <w:r>
              <w:rPr>
                <w:rFonts w:hint="eastAsia"/>
                <w:sz w:val="24"/>
              </w:rPr>
              <w:t>设计（论文）各阶段名称</w:t>
            </w:r>
          </w:p>
        </w:tc>
        <w:tc>
          <w:tcPr>
            <w:tcW w:w="2593" w:type="dxa"/>
            <w:tcBorders>
              <w:right w:val="single" w:color="auto" w:sz="4" w:space="0"/>
            </w:tcBorders>
            <w:vAlign w:val="center"/>
          </w:tcPr>
          <w:p>
            <w:pPr>
              <w:widowControl/>
              <w:wordWrap/>
              <w:adjustRightInd/>
              <w:snapToGrid/>
              <w:spacing w:before="0" w:after="0" w:line="440" w:lineRule="exact"/>
              <w:ind w:left="0" w:leftChars="0" w:right="0" w:firstLine="0" w:firstLineChars="0"/>
              <w:jc w:val="center"/>
              <w:textAlignment w:val="auto"/>
              <w:outlineLvl w:val="9"/>
              <w:rPr>
                <w:rFonts w:hint="eastAsia"/>
                <w:sz w:val="24"/>
              </w:rPr>
            </w:pPr>
            <w:r>
              <w:rPr>
                <w:rFonts w:hint="eastAsia"/>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exact"/>
        </w:trPr>
        <w:tc>
          <w:tcPr>
            <w:tcW w:w="538" w:type="dxa"/>
            <w:tcBorders>
              <w:left w:val="single" w:color="auto" w:sz="4" w:space="0"/>
            </w:tcBorders>
            <w:vAlign w:val="center"/>
          </w:tcPr>
          <w:p>
            <w:pPr>
              <w:spacing w:before="50"/>
              <w:jc w:val="center"/>
              <w:rPr>
                <w:rFonts w:hint="eastAsia"/>
                <w:sz w:val="24"/>
              </w:rPr>
            </w:pPr>
            <w:r>
              <w:rPr>
                <w:rFonts w:hint="eastAsia"/>
                <w:sz w:val="24"/>
              </w:rPr>
              <w:t>1</w:t>
            </w:r>
          </w:p>
        </w:tc>
        <w:tc>
          <w:tcPr>
            <w:tcW w:w="5969" w:type="dxa"/>
            <w:vAlign w:val="top"/>
          </w:tcPr>
          <w:p>
            <w:pPr>
              <w:widowControl/>
              <w:wordWrap/>
              <w:adjustRightInd/>
              <w:snapToGrid/>
              <w:spacing w:before="0" w:after="0" w:line="240" w:lineRule="auto"/>
              <w:ind w:left="0" w:leftChars="0" w:right="0" w:firstLine="0" w:firstLineChars="0"/>
              <w:jc w:val="left"/>
              <w:textAlignment w:val="auto"/>
              <w:outlineLvl w:val="9"/>
              <w:rPr>
                <w:rFonts w:hint="eastAsia" w:ascii="宋体" w:hAnsi="宋体"/>
                <w:sz w:val="24"/>
              </w:rPr>
            </w:pPr>
            <w:r>
              <w:rPr>
                <w:rFonts w:hint="eastAsia" w:ascii="宋体" w:hAnsi="宋体"/>
                <w:spacing w:val="10"/>
                <w:sz w:val="24"/>
              </w:rPr>
              <w:t>制定工作计划,掌握课题任务要求，搜集有关资料</w:t>
            </w:r>
            <w:r>
              <w:rPr>
                <w:rFonts w:hint="eastAsia" w:ascii="宋体" w:hAnsi="宋体"/>
                <w:spacing w:val="10"/>
                <w:sz w:val="24"/>
                <w:lang w:eastAsia="zh-CN"/>
              </w:rPr>
              <w:t>，</w:t>
            </w:r>
            <w:r>
              <w:rPr>
                <w:rFonts w:hint="eastAsia" w:ascii="宋体" w:hAnsi="宋体"/>
                <w:spacing w:val="10"/>
                <w:sz w:val="24"/>
                <w:lang w:val="en-US" w:eastAsia="zh-CN"/>
              </w:rPr>
              <w:t>完成开题</w:t>
            </w:r>
          </w:p>
        </w:tc>
        <w:tc>
          <w:tcPr>
            <w:tcW w:w="2593" w:type="dxa"/>
            <w:tcBorders>
              <w:right w:val="single" w:color="auto" w:sz="4" w:space="0"/>
            </w:tcBorders>
            <w:vAlign w:val="top"/>
          </w:tcPr>
          <w:p>
            <w:pPr>
              <w:widowControl/>
              <w:wordWrap/>
              <w:adjustRightInd/>
              <w:snapToGrid/>
              <w:spacing w:before="0" w:after="0" w:line="440" w:lineRule="exact"/>
              <w:ind w:left="0" w:leftChars="0" w:right="0" w:firstLine="0" w:firstLineChars="0"/>
              <w:jc w:val="both"/>
              <w:textAlignment w:val="auto"/>
              <w:outlineLvl w:val="9"/>
              <w:rPr>
                <w:rFonts w:hint="eastAsia" w:eastAsia="宋体"/>
                <w:sz w:val="24"/>
                <w:lang w:val="en-US" w:eastAsia="zh-CN"/>
              </w:rPr>
            </w:pPr>
            <w:r>
              <w:rPr>
                <w:rFonts w:hint="eastAsia"/>
                <w:sz w:val="24"/>
                <w:lang w:val="en-US" w:eastAsia="zh-CN"/>
              </w:rPr>
              <w:t>3月05日</w:t>
            </w:r>
            <w:r>
              <w:rPr>
                <w:rFonts w:hint="eastAsia" w:ascii="宋体" w:hAnsi="宋体" w:eastAsia="宋体" w:cs="宋体"/>
                <w:sz w:val="24"/>
                <w:lang w:val="en-US" w:eastAsia="zh-CN"/>
              </w:rPr>
              <w:t>～</w:t>
            </w:r>
            <w:r>
              <w:rPr>
                <w:rFonts w:hint="eastAsia"/>
                <w:sz w:val="24"/>
                <w:lang w:val="en-US" w:eastAsia="zh-CN"/>
              </w:rPr>
              <w:t>3月11日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trPr>
        <w:tc>
          <w:tcPr>
            <w:tcW w:w="538" w:type="dxa"/>
            <w:tcBorders>
              <w:left w:val="single" w:color="auto" w:sz="4" w:space="0"/>
            </w:tcBorders>
            <w:vAlign w:val="center"/>
          </w:tcPr>
          <w:p>
            <w:pPr>
              <w:spacing w:before="50" w:line="240" w:lineRule="auto"/>
              <w:jc w:val="center"/>
              <w:rPr>
                <w:rFonts w:hint="eastAsia"/>
                <w:sz w:val="24"/>
              </w:rPr>
            </w:pPr>
            <w:r>
              <w:rPr>
                <w:rFonts w:hint="eastAsia"/>
                <w:sz w:val="24"/>
              </w:rPr>
              <w:t>2</w:t>
            </w:r>
          </w:p>
        </w:tc>
        <w:tc>
          <w:tcPr>
            <w:tcW w:w="5969" w:type="dxa"/>
            <w:vAlign w:val="top"/>
          </w:tcPr>
          <w:p>
            <w:pPr>
              <w:widowControl/>
              <w:wordWrap/>
              <w:adjustRightInd/>
              <w:snapToGrid/>
              <w:spacing w:before="0" w:after="0" w:line="240" w:lineRule="auto"/>
              <w:ind w:left="0" w:leftChars="0" w:right="0" w:firstLine="0" w:firstLineChars="0"/>
              <w:jc w:val="both"/>
              <w:textAlignment w:val="auto"/>
              <w:outlineLvl w:val="9"/>
              <w:rPr>
                <w:rFonts w:hint="eastAsia"/>
                <w:sz w:val="24"/>
              </w:rPr>
            </w:pPr>
            <w:r>
              <w:rPr>
                <w:rFonts w:hint="eastAsia" w:ascii="宋体" w:hAnsi="宋体"/>
                <w:spacing w:val="10"/>
                <w:sz w:val="24"/>
              </w:rPr>
              <w:t>掌握相关原理和单元电路模块</w:t>
            </w:r>
          </w:p>
        </w:tc>
        <w:tc>
          <w:tcPr>
            <w:tcW w:w="2593" w:type="dxa"/>
            <w:tcBorders>
              <w:right w:val="single" w:color="auto" w:sz="4" w:space="0"/>
            </w:tcBorders>
            <w:vAlign w:val="top"/>
          </w:tcPr>
          <w:p>
            <w:pPr>
              <w:widowControl/>
              <w:wordWrap/>
              <w:adjustRightInd/>
              <w:snapToGrid/>
              <w:spacing w:before="0" w:after="0" w:line="240" w:lineRule="auto"/>
              <w:ind w:left="0" w:leftChars="0" w:right="0" w:firstLine="0" w:firstLineChars="0"/>
              <w:jc w:val="left"/>
              <w:textAlignment w:val="auto"/>
              <w:outlineLvl w:val="9"/>
              <w:rPr>
                <w:rFonts w:hint="eastAsia" w:eastAsia="宋体"/>
                <w:sz w:val="24"/>
                <w:lang w:val="en-US" w:eastAsia="zh-CN"/>
              </w:rPr>
            </w:pPr>
            <w:r>
              <w:rPr>
                <w:rFonts w:hint="eastAsia"/>
                <w:sz w:val="24"/>
                <w:lang w:val="en-US" w:eastAsia="zh-CN"/>
              </w:rPr>
              <w:t>3月12日</w:t>
            </w:r>
            <w:r>
              <w:rPr>
                <w:rFonts w:hint="eastAsia" w:ascii="宋体" w:hAnsi="宋体" w:eastAsia="宋体" w:cs="宋体"/>
                <w:sz w:val="24"/>
                <w:lang w:val="en-US" w:eastAsia="zh-CN"/>
              </w:rPr>
              <w:t>～</w:t>
            </w:r>
            <w:r>
              <w:rPr>
                <w:rFonts w:hint="eastAsia"/>
                <w:sz w:val="24"/>
                <w:lang w:val="en-US" w:eastAsia="zh-CN"/>
              </w:rPr>
              <w:t>4月01日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exact"/>
        </w:trPr>
        <w:tc>
          <w:tcPr>
            <w:tcW w:w="538" w:type="dxa"/>
            <w:tcBorders>
              <w:left w:val="single" w:color="auto" w:sz="4" w:space="0"/>
            </w:tcBorders>
            <w:vAlign w:val="center"/>
          </w:tcPr>
          <w:p>
            <w:pPr>
              <w:spacing w:before="50" w:line="240" w:lineRule="auto"/>
              <w:jc w:val="center"/>
              <w:rPr>
                <w:rFonts w:hint="eastAsia"/>
                <w:sz w:val="24"/>
              </w:rPr>
            </w:pPr>
            <w:r>
              <w:rPr>
                <w:rFonts w:hint="eastAsia"/>
                <w:sz w:val="24"/>
              </w:rPr>
              <w:t>3</w:t>
            </w:r>
          </w:p>
        </w:tc>
        <w:tc>
          <w:tcPr>
            <w:tcW w:w="5969" w:type="dxa"/>
            <w:vAlign w:val="top"/>
          </w:tcPr>
          <w:p>
            <w:pPr>
              <w:widowControl/>
              <w:wordWrap/>
              <w:adjustRightInd/>
              <w:snapToGrid/>
              <w:spacing w:before="0" w:after="0" w:line="240" w:lineRule="auto"/>
              <w:ind w:left="0" w:leftChars="0" w:right="0" w:firstLine="0" w:firstLineChars="0"/>
              <w:textAlignment w:val="auto"/>
              <w:outlineLvl w:val="9"/>
              <w:rPr>
                <w:rFonts w:hint="eastAsia"/>
                <w:sz w:val="24"/>
              </w:rPr>
            </w:pPr>
            <w:r>
              <w:rPr>
                <w:rFonts w:hint="eastAsia" w:ascii="宋体" w:hAnsi="宋体"/>
                <w:sz w:val="24"/>
              </w:rPr>
              <w:t>设计完成整体电路</w:t>
            </w:r>
            <w:r>
              <w:rPr>
                <w:rFonts w:hint="eastAsia" w:ascii="宋体" w:hAnsi="宋体"/>
                <w:sz w:val="24"/>
                <w:lang w:eastAsia="zh-CN"/>
              </w:rPr>
              <w:t>，</w:t>
            </w:r>
            <w:r>
              <w:rPr>
                <w:rFonts w:hint="eastAsia" w:ascii="宋体" w:hAnsi="宋体"/>
                <w:sz w:val="24"/>
                <w:lang w:val="en-US" w:eastAsia="zh-CN"/>
              </w:rPr>
              <w:t>对</w:t>
            </w:r>
            <w:r>
              <w:rPr>
                <w:rFonts w:hint="eastAsia" w:ascii="宋体" w:hAnsi="宋体"/>
                <w:spacing w:val="10"/>
                <w:sz w:val="24"/>
              </w:rPr>
              <w:t>电路进行调试</w:t>
            </w:r>
            <w:r>
              <w:rPr>
                <w:rFonts w:hint="eastAsia" w:ascii="宋体" w:hAnsi="宋体"/>
                <w:spacing w:val="10"/>
                <w:sz w:val="24"/>
                <w:lang w:eastAsia="zh-CN"/>
              </w:rPr>
              <w:t>，</w:t>
            </w:r>
            <w:r>
              <w:rPr>
                <w:rFonts w:hint="eastAsia" w:ascii="宋体" w:hAnsi="宋体"/>
                <w:spacing w:val="10"/>
                <w:sz w:val="24"/>
                <w:lang w:val="en-US" w:eastAsia="zh-CN"/>
              </w:rPr>
              <w:t>完成</w:t>
            </w:r>
            <w:r>
              <w:rPr>
                <w:rFonts w:hint="eastAsia" w:ascii="宋体" w:hAnsi="宋体"/>
                <w:spacing w:val="10"/>
                <w:sz w:val="24"/>
              </w:rPr>
              <w:t>中期检查</w:t>
            </w:r>
          </w:p>
        </w:tc>
        <w:tc>
          <w:tcPr>
            <w:tcW w:w="2593" w:type="dxa"/>
            <w:tcBorders>
              <w:right w:val="single" w:color="auto" w:sz="4" w:space="0"/>
            </w:tcBorders>
            <w:vAlign w:val="top"/>
          </w:tcPr>
          <w:p>
            <w:pPr>
              <w:widowControl/>
              <w:wordWrap/>
              <w:adjustRightInd/>
              <w:snapToGrid/>
              <w:spacing w:before="0" w:after="0" w:line="240" w:lineRule="auto"/>
              <w:ind w:left="0" w:leftChars="0" w:right="0" w:firstLine="0" w:firstLineChars="0"/>
              <w:jc w:val="left"/>
              <w:textAlignment w:val="auto"/>
              <w:outlineLvl w:val="9"/>
              <w:rPr>
                <w:rFonts w:hint="eastAsia" w:eastAsia="宋体"/>
                <w:sz w:val="24"/>
                <w:lang w:val="en-US" w:eastAsia="zh-CN"/>
              </w:rPr>
            </w:pPr>
            <w:r>
              <w:rPr>
                <w:rFonts w:hint="eastAsia"/>
                <w:sz w:val="24"/>
                <w:lang w:val="en-US" w:eastAsia="zh-CN"/>
              </w:rPr>
              <w:t>4月02日</w:t>
            </w:r>
            <w:r>
              <w:rPr>
                <w:rFonts w:hint="eastAsia" w:ascii="宋体" w:hAnsi="宋体" w:eastAsia="宋体" w:cs="宋体"/>
                <w:sz w:val="24"/>
                <w:lang w:val="en-US" w:eastAsia="zh-CN"/>
              </w:rPr>
              <w:t>～</w:t>
            </w:r>
            <w:r>
              <w:rPr>
                <w:rFonts w:hint="eastAsia"/>
                <w:sz w:val="24"/>
                <w:lang w:val="en-US" w:eastAsia="zh-CN"/>
              </w:rPr>
              <w:t>4月24日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exact"/>
        </w:trPr>
        <w:tc>
          <w:tcPr>
            <w:tcW w:w="538" w:type="dxa"/>
            <w:tcBorders>
              <w:left w:val="single" w:color="auto" w:sz="4" w:space="0"/>
            </w:tcBorders>
            <w:vAlign w:val="center"/>
          </w:tcPr>
          <w:p>
            <w:pPr>
              <w:spacing w:before="50" w:line="240" w:lineRule="auto"/>
              <w:jc w:val="distribute"/>
              <w:rPr>
                <w:rFonts w:hint="eastAsia"/>
                <w:sz w:val="24"/>
              </w:rPr>
            </w:pPr>
            <w:r>
              <w:rPr>
                <w:rFonts w:hint="eastAsia"/>
                <w:sz w:val="24"/>
              </w:rPr>
              <w:t>4</w:t>
            </w:r>
          </w:p>
        </w:tc>
        <w:tc>
          <w:tcPr>
            <w:tcW w:w="5969" w:type="dxa"/>
            <w:vAlign w:val="top"/>
          </w:tcPr>
          <w:p>
            <w:pPr>
              <w:widowControl/>
              <w:wordWrap/>
              <w:adjustRightInd/>
              <w:snapToGrid/>
              <w:spacing w:before="0" w:after="0" w:line="240" w:lineRule="auto"/>
              <w:ind w:left="0" w:leftChars="0" w:right="0" w:firstLine="0" w:firstLineChars="0"/>
              <w:textAlignment w:val="auto"/>
              <w:outlineLvl w:val="9"/>
              <w:rPr>
                <w:rFonts w:hint="eastAsia" w:ascii="宋体" w:hAnsi="宋体"/>
                <w:sz w:val="24"/>
              </w:rPr>
            </w:pPr>
            <w:r>
              <w:rPr>
                <w:rFonts w:hint="eastAsia" w:ascii="宋体" w:hAnsi="宋体"/>
                <w:spacing w:val="10"/>
                <w:sz w:val="24"/>
              </w:rPr>
              <w:t>完成电路设计</w:t>
            </w:r>
            <w:r>
              <w:rPr>
                <w:rFonts w:hint="eastAsia" w:ascii="宋体" w:hAnsi="宋体"/>
                <w:spacing w:val="10"/>
                <w:sz w:val="24"/>
                <w:lang w:val="en-US" w:eastAsia="zh-CN"/>
              </w:rPr>
              <w:t>和仿真</w:t>
            </w:r>
          </w:p>
          <w:p>
            <w:pPr>
              <w:widowControl/>
              <w:wordWrap/>
              <w:adjustRightInd/>
              <w:snapToGrid/>
              <w:spacing w:before="0" w:after="0" w:line="240" w:lineRule="auto"/>
              <w:ind w:left="0" w:leftChars="0" w:right="0" w:firstLine="0" w:firstLineChars="0"/>
              <w:textAlignment w:val="auto"/>
              <w:outlineLvl w:val="9"/>
              <w:rPr>
                <w:rFonts w:hint="eastAsia" w:ascii="宋体" w:hAnsi="宋体"/>
                <w:sz w:val="24"/>
              </w:rPr>
            </w:pPr>
          </w:p>
          <w:p>
            <w:pPr>
              <w:widowControl/>
              <w:wordWrap/>
              <w:adjustRightInd/>
              <w:snapToGrid/>
              <w:spacing w:before="0" w:after="0" w:line="240" w:lineRule="auto"/>
              <w:ind w:left="0" w:leftChars="0" w:right="0" w:firstLine="0" w:firstLineChars="0"/>
              <w:textAlignment w:val="auto"/>
              <w:outlineLvl w:val="9"/>
              <w:rPr>
                <w:rFonts w:hint="eastAsia"/>
                <w:sz w:val="24"/>
              </w:rPr>
            </w:pPr>
          </w:p>
        </w:tc>
        <w:tc>
          <w:tcPr>
            <w:tcW w:w="2593" w:type="dxa"/>
            <w:tcBorders>
              <w:right w:val="single" w:color="auto" w:sz="4" w:space="0"/>
            </w:tcBorders>
            <w:vAlign w:val="top"/>
          </w:tcPr>
          <w:p>
            <w:pPr>
              <w:widowControl/>
              <w:wordWrap/>
              <w:adjustRightInd/>
              <w:snapToGrid/>
              <w:spacing w:before="0" w:after="0" w:line="240" w:lineRule="auto"/>
              <w:ind w:left="0" w:leftChars="0" w:right="0" w:firstLine="0" w:firstLineChars="0"/>
              <w:jc w:val="left"/>
              <w:textAlignment w:val="auto"/>
              <w:outlineLvl w:val="9"/>
              <w:rPr>
                <w:rFonts w:hint="eastAsia" w:eastAsia="宋体"/>
                <w:sz w:val="24"/>
                <w:lang w:val="en-US" w:eastAsia="zh-CN"/>
              </w:rPr>
            </w:pPr>
            <w:r>
              <w:rPr>
                <w:rFonts w:hint="eastAsia"/>
                <w:sz w:val="24"/>
                <w:lang w:val="en-US" w:eastAsia="zh-CN"/>
              </w:rPr>
              <w:t>4月25日</w:t>
            </w:r>
            <w:r>
              <w:rPr>
                <w:rFonts w:hint="eastAsia" w:ascii="宋体" w:hAnsi="宋体" w:eastAsia="宋体" w:cs="宋体"/>
                <w:sz w:val="24"/>
                <w:lang w:val="en-US" w:eastAsia="zh-CN"/>
              </w:rPr>
              <w:t>～</w:t>
            </w:r>
            <w:r>
              <w:rPr>
                <w:rFonts w:hint="eastAsia"/>
                <w:sz w:val="24"/>
                <w:lang w:val="en-US" w:eastAsia="zh-CN"/>
              </w:rPr>
              <w:t>6月01日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3" w:hRule="exact"/>
        </w:trPr>
        <w:tc>
          <w:tcPr>
            <w:tcW w:w="538" w:type="dxa"/>
            <w:tcBorders>
              <w:left w:val="single" w:color="auto" w:sz="4" w:space="0"/>
            </w:tcBorders>
            <w:vAlign w:val="center"/>
          </w:tcPr>
          <w:p>
            <w:pPr>
              <w:spacing w:before="50" w:line="240" w:lineRule="auto"/>
              <w:jc w:val="center"/>
              <w:rPr>
                <w:rFonts w:hint="eastAsia"/>
                <w:sz w:val="24"/>
              </w:rPr>
            </w:pPr>
            <w:r>
              <w:rPr>
                <w:rFonts w:hint="eastAsia"/>
                <w:sz w:val="24"/>
              </w:rPr>
              <w:t>5</w:t>
            </w:r>
          </w:p>
        </w:tc>
        <w:tc>
          <w:tcPr>
            <w:tcW w:w="5969" w:type="dxa"/>
            <w:vAlign w:val="top"/>
          </w:tcPr>
          <w:p>
            <w:pPr>
              <w:widowControl/>
              <w:wordWrap/>
              <w:adjustRightInd/>
              <w:snapToGrid/>
              <w:spacing w:before="0" w:after="0" w:line="240" w:lineRule="auto"/>
              <w:ind w:left="0" w:leftChars="0" w:right="0" w:firstLine="0" w:firstLineChars="0"/>
              <w:textAlignment w:val="auto"/>
              <w:outlineLvl w:val="9"/>
              <w:rPr>
                <w:rFonts w:hint="eastAsia"/>
                <w:sz w:val="24"/>
              </w:rPr>
            </w:pPr>
            <w:r>
              <w:rPr>
                <w:rFonts w:hint="eastAsia" w:ascii="宋体" w:hAnsi="宋体"/>
                <w:spacing w:val="10"/>
                <w:sz w:val="24"/>
              </w:rPr>
              <w:t>毕业设计资料整改和完善,撰写毕业论文，加深对各个单元电路的理解</w:t>
            </w:r>
          </w:p>
        </w:tc>
        <w:tc>
          <w:tcPr>
            <w:tcW w:w="2593" w:type="dxa"/>
            <w:tcBorders>
              <w:right w:val="single" w:color="auto" w:sz="4" w:space="0"/>
            </w:tcBorders>
            <w:vAlign w:val="top"/>
          </w:tcPr>
          <w:p>
            <w:pPr>
              <w:widowControl/>
              <w:wordWrap/>
              <w:adjustRightInd/>
              <w:snapToGrid/>
              <w:spacing w:before="0" w:after="0" w:line="240" w:lineRule="auto"/>
              <w:ind w:left="0" w:leftChars="0" w:right="0" w:firstLine="0" w:firstLineChars="0"/>
              <w:jc w:val="center"/>
              <w:textAlignment w:val="auto"/>
              <w:outlineLvl w:val="9"/>
              <w:rPr>
                <w:rFonts w:hint="eastAsia"/>
                <w:sz w:val="24"/>
                <w:lang w:val="en-US" w:eastAsia="zh-CN"/>
              </w:rPr>
            </w:pPr>
          </w:p>
          <w:p>
            <w:pPr>
              <w:widowControl/>
              <w:wordWrap/>
              <w:adjustRightInd/>
              <w:snapToGrid/>
              <w:spacing w:before="0" w:after="0" w:line="240" w:lineRule="auto"/>
              <w:ind w:left="0" w:leftChars="0" w:right="0" w:firstLine="0" w:firstLineChars="0"/>
              <w:jc w:val="left"/>
              <w:textAlignment w:val="auto"/>
              <w:outlineLvl w:val="9"/>
              <w:rPr>
                <w:rFonts w:hint="eastAsia" w:eastAsia="宋体"/>
                <w:sz w:val="24"/>
                <w:lang w:val="en-US" w:eastAsia="zh-CN"/>
              </w:rPr>
            </w:pPr>
            <w:r>
              <w:rPr>
                <w:rFonts w:hint="eastAsia"/>
                <w:sz w:val="24"/>
                <w:lang w:val="en-US" w:eastAsia="zh-CN"/>
              </w:rPr>
              <w:t>6月02日</w:t>
            </w:r>
            <w:r>
              <w:rPr>
                <w:rFonts w:hint="eastAsia" w:ascii="宋体" w:hAnsi="宋体" w:eastAsia="宋体" w:cs="宋体"/>
                <w:sz w:val="24"/>
                <w:lang w:val="en-US" w:eastAsia="zh-CN"/>
              </w:rPr>
              <w:t>～</w:t>
            </w:r>
            <w:r>
              <w:rPr>
                <w:rFonts w:hint="eastAsia"/>
                <w:sz w:val="24"/>
                <w:lang w:val="en-US" w:eastAsia="zh-CN"/>
              </w:rPr>
              <w:t>6月11日</w:t>
            </w:r>
          </w:p>
        </w:tc>
      </w:tr>
    </w:tbl>
    <w:p>
      <w:pPr>
        <w:rPr>
          <w:b/>
          <w:bCs/>
          <w:color w:val="000000"/>
          <w:sz w:val="24"/>
          <w:szCs w:val="24"/>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b/>
          <w:bCs/>
          <w:color w:val="000000"/>
          <w:sz w:val="24"/>
          <w:szCs w:val="24"/>
          <w:lang w:val="en-US" w:eastAsia="zh-CN"/>
        </w:rPr>
      </w:pPr>
    </w:p>
    <w:p>
      <w:pPr>
        <w:numPr>
          <w:numId w:val="0"/>
        </w:numPr>
        <w:spacing w:afterLines="50" w:line="360" w:lineRule="exact"/>
        <w:jc w:val="center"/>
        <w:rPr>
          <w:rFonts w:hint="eastAsia" w:ascii="宋体" w:hAnsi="宋体" w:eastAsia="宋体" w:cs="宋体"/>
          <w:b/>
          <w:sz w:val="30"/>
          <w:szCs w:val="30"/>
          <w:lang w:val="en-US" w:eastAsia="zh-CN"/>
        </w:rPr>
        <w:sectPr>
          <w:headerReference r:id="rId10" w:type="default"/>
          <w:footerReference r:id="rId12" w:type="default"/>
          <w:headerReference r:id="rId11" w:type="even"/>
          <w:footerReference r:id="rId13" w:type="even"/>
          <w:pgSz w:w="11906" w:h="16838"/>
          <w:pgMar w:top="1985" w:right="1418" w:bottom="1418" w:left="1418" w:header="1418" w:footer="1134" w:gutter="0"/>
          <w:pgNumType w:fmt="upperRoman" w:start="1"/>
          <w:cols w:space="720" w:num="1"/>
          <w:docGrid w:linePitch="326" w:charSpace="-2048"/>
        </w:sectPr>
      </w:pPr>
    </w:p>
    <w:p>
      <w:pPr>
        <w:numPr>
          <w:numId w:val="0"/>
        </w:numPr>
        <w:spacing w:afterLines="50" w:line="360" w:lineRule="exact"/>
        <w:jc w:val="center"/>
        <w:rPr>
          <w:rFonts w:hint="eastAsia" w:ascii="宋体" w:hAnsi="宋体" w:eastAsia="宋体" w:cs="宋体"/>
          <w:b/>
          <w:sz w:val="30"/>
          <w:szCs w:val="30"/>
        </w:rPr>
      </w:pPr>
      <w:r>
        <w:rPr>
          <w:rFonts w:hint="eastAsia" w:ascii="宋体" w:hAnsi="宋体" w:eastAsia="宋体" w:cs="宋体"/>
          <w:b/>
          <w:sz w:val="30"/>
          <w:szCs w:val="30"/>
          <w:lang w:val="en-US" w:eastAsia="zh-CN"/>
        </w:rPr>
        <w:t>量程自动转换数字万用表设计</w:t>
      </w:r>
    </w:p>
    <w:p>
      <w:pPr>
        <w:rPr>
          <w:rFonts w:hint="eastAsia"/>
        </w:rPr>
      </w:pPr>
    </w:p>
    <w:p>
      <w:pPr>
        <w:jc w:val="center"/>
        <w:outlineLvl w:val="9"/>
        <w:rPr>
          <w:rFonts w:hint="eastAsia"/>
          <w:b/>
          <w:bCs/>
          <w:sz w:val="30"/>
          <w:szCs w:val="30"/>
        </w:rPr>
      </w:pPr>
      <w:bookmarkStart w:id="11" w:name="_Toc232653801"/>
      <w:bookmarkStart w:id="12" w:name="_Toc32448"/>
      <w:bookmarkStart w:id="13" w:name="_Toc23552"/>
      <w:bookmarkStart w:id="14" w:name="_Toc2473"/>
      <w:bookmarkStart w:id="15" w:name="_Toc2648"/>
      <w:r>
        <w:rPr>
          <w:rFonts w:hint="eastAsia"/>
          <w:b/>
          <w:bCs/>
          <w:sz w:val="30"/>
          <w:szCs w:val="30"/>
        </w:rPr>
        <w:t>摘要</w:t>
      </w:r>
      <w:bookmarkEnd w:id="11"/>
      <w:bookmarkEnd w:id="12"/>
      <w:bookmarkEnd w:id="13"/>
      <w:bookmarkEnd w:id="14"/>
      <w:bookmarkEnd w:id="15"/>
    </w:p>
    <w:p>
      <w:pPr>
        <w:ind w:firstLine="480" w:firstLineChars="200"/>
        <w:rPr>
          <w:rFonts w:hint="eastAsia"/>
        </w:rPr>
      </w:pPr>
    </w:p>
    <w:p>
      <w:pPr>
        <w:ind w:firstLine="480" w:firstLineChars="200"/>
        <w:rPr>
          <w:rFonts w:hint="eastAsia"/>
        </w:rPr>
      </w:pPr>
      <w:r>
        <w:rPr>
          <w:rFonts w:hint="eastAsia" w:ascii="宋体" w:hAnsi="宋体" w:cs="宋体"/>
        </w:rPr>
        <w:t>本文主要</w:t>
      </w:r>
      <w:r>
        <w:rPr>
          <w:rFonts w:hint="eastAsia" w:ascii="宋体" w:hAnsi="宋体" w:cs="宋体"/>
          <w:lang w:val="en-US" w:eastAsia="zh-CN"/>
        </w:rPr>
        <w:t>介绍量程自动转换数字万用表</w:t>
      </w:r>
      <w:r>
        <w:rPr>
          <w:rFonts w:hint="eastAsia" w:ascii="宋体" w:hAnsi="宋体" w:cs="宋体"/>
        </w:rPr>
        <w:t>的设计方法。</w:t>
      </w:r>
      <w:r>
        <w:rPr>
          <w:rFonts w:hint="eastAsia" w:ascii="宋体" w:hAnsi="宋体" w:cs="宋体"/>
          <w:lang w:val="en-US" w:eastAsia="zh-CN"/>
        </w:rPr>
        <w:t>本</w:t>
      </w:r>
      <w:r>
        <w:rPr>
          <w:rFonts w:hint="eastAsia" w:ascii="宋体" w:hAnsi="宋体" w:cs="宋体"/>
        </w:rPr>
        <w:t>设计的主要目的是</w:t>
      </w:r>
      <w:r>
        <w:rPr>
          <w:rFonts w:hint="eastAsia" w:ascii="宋体" w:hAnsi="宋体" w:cs="宋体"/>
          <w:lang w:val="en-US" w:eastAsia="zh-CN"/>
        </w:rPr>
        <w:t>使数字万用表实现量程自动转换功能。作为使用者，不必手动选择量程，省去了量程选择过程，数字万用表省去了量程选择旋钮。量程自动转换功能的</w:t>
      </w:r>
      <w:r>
        <w:rPr>
          <w:rFonts w:hint="eastAsia" w:ascii="宋体" w:hAnsi="宋体" w:cs="宋体"/>
          <w:b w:val="0"/>
          <w:bCs w:val="0"/>
          <w:sz w:val="24"/>
          <w:szCs w:val="24"/>
          <w:lang w:val="en-US" w:eastAsia="zh-CN"/>
        </w:rPr>
        <w:t>过程通过程序控制硬件实现，从而使得测量过程更为方便。</w:t>
      </w:r>
      <w:r>
        <w:rPr>
          <w:rFonts w:hint="eastAsia" w:ascii="宋体" w:hAnsi="宋体" w:cs="宋体"/>
        </w:rPr>
        <w:t>尤其，</w:t>
      </w:r>
      <w:r>
        <w:rPr>
          <w:rFonts w:hint="eastAsia" w:ascii="宋体" w:hAnsi="宋体" w:cs="宋体"/>
          <w:lang w:val="en-US" w:eastAsia="zh-CN"/>
        </w:rPr>
        <w:t>本设计使数字万用表</w:t>
      </w:r>
      <w:r>
        <w:rPr>
          <w:rFonts w:hint="eastAsia" w:ascii="宋体" w:hAnsi="宋体" w:eastAsia="宋体" w:cs="宋体"/>
          <w:sz w:val="24"/>
          <w:szCs w:val="24"/>
          <w:lang w:val="en-US" w:eastAsia="zh-CN"/>
        </w:rPr>
        <w:t>成为了智能化的仪器，与传统数字万用表相比,提高了测试效率和测试结果的准确性。其中，量程自动转换模块采用程控增益放大器PGA，用试探法通过采样确定PGA的控制值。本设计能够实现以下功能：第一，量程自动转换；第二，避免万用表</w:t>
      </w:r>
      <w:r>
        <w:rPr>
          <w:rFonts w:hint="eastAsia" w:ascii="宋体" w:hAnsi="宋体" w:eastAsia="宋体" w:cs="宋体"/>
          <w:sz w:val="24"/>
          <w:szCs w:val="24"/>
        </w:rPr>
        <w:t>被</w:t>
      </w:r>
      <w:r>
        <w:rPr>
          <w:rFonts w:hint="eastAsia" w:ascii="宋体" w:hAnsi="宋体" w:cs="宋体"/>
          <w:sz w:val="24"/>
          <w:szCs w:val="24"/>
          <w:lang w:val="en-US" w:eastAsia="zh-CN"/>
        </w:rPr>
        <w:t>损</w:t>
      </w:r>
      <w:r>
        <w:rPr>
          <w:rFonts w:hint="eastAsia" w:ascii="宋体" w:hAnsi="宋体" w:eastAsia="宋体" w:cs="宋体"/>
          <w:sz w:val="24"/>
          <w:szCs w:val="24"/>
        </w:rPr>
        <w:t>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第三，避免</w:t>
      </w:r>
      <w:r>
        <w:rPr>
          <w:rFonts w:hint="eastAsia"/>
        </w:rPr>
        <w:t>量程选择开关</w:t>
      </w:r>
      <w:r>
        <w:rPr>
          <w:rFonts w:hint="eastAsia"/>
          <w:lang w:val="en-US" w:eastAsia="zh-CN"/>
        </w:rPr>
        <w:t>的机械损耗引起的</w:t>
      </w:r>
      <w:r>
        <w:rPr>
          <w:rFonts w:hint="eastAsia" w:ascii="宋体" w:hAnsi="宋体" w:eastAsia="宋体" w:cs="宋体"/>
          <w:sz w:val="24"/>
          <w:szCs w:val="24"/>
        </w:rPr>
        <w:t>准确度下降</w:t>
      </w:r>
      <w:r>
        <w:rPr>
          <w:rFonts w:hint="eastAsia" w:ascii="宋体" w:hAnsi="宋体" w:eastAsia="宋体" w:cs="宋体"/>
          <w:sz w:val="24"/>
          <w:szCs w:val="24"/>
          <w:lang w:eastAsia="zh-CN"/>
        </w:rPr>
        <w:t>。</w:t>
      </w:r>
    </w:p>
    <w:p>
      <w:pPr>
        <w:ind w:firstLine="480" w:firstLineChars="200"/>
        <w:rPr>
          <w:rFonts w:hint="eastAsia" w:ascii="宋体" w:hAnsi="宋体" w:eastAsia="宋体"/>
          <w:color w:val="auto"/>
          <w:sz w:val="24"/>
        </w:rPr>
      </w:pPr>
      <w:r>
        <w:rPr>
          <w:rFonts w:hint="eastAsia" w:ascii="宋体" w:hAnsi="宋体" w:eastAsia="宋体"/>
          <w:color w:val="auto"/>
          <w:sz w:val="24"/>
        </w:rPr>
        <w:t>本设计</w:t>
      </w:r>
      <w:r>
        <w:rPr>
          <w:rFonts w:hint="eastAsia" w:hAnsi="宋体"/>
          <w:color w:val="auto"/>
          <w:sz w:val="24"/>
          <w:lang w:eastAsia="zh-CN"/>
        </w:rPr>
        <w:t>基于</w:t>
      </w:r>
      <w:r>
        <w:rPr>
          <w:rFonts w:hint="default" w:ascii="Times New Roman" w:hAnsi="Times New Roman" w:cs="Times New Roman"/>
          <w:color w:val="auto"/>
          <w:sz w:val="24"/>
          <w:lang w:val="en-US" w:eastAsia="zh-CN"/>
        </w:rPr>
        <w:t>AT89</w:t>
      </w:r>
      <w:r>
        <w:rPr>
          <w:rFonts w:hint="eastAsia" w:ascii="Times New Roman" w:hAnsi="Times New Roman" w:cs="Times New Roman"/>
          <w:color w:val="auto"/>
          <w:sz w:val="24"/>
          <w:lang w:val="en-US" w:eastAsia="zh-CN"/>
        </w:rPr>
        <w:t>C</w:t>
      </w:r>
      <w:r>
        <w:rPr>
          <w:rFonts w:hint="default" w:ascii="Times New Roman" w:hAnsi="Times New Roman" w:cs="Times New Roman"/>
          <w:color w:val="auto"/>
          <w:sz w:val="24"/>
          <w:lang w:val="en-US" w:eastAsia="zh-CN"/>
        </w:rPr>
        <w:t>5</w:t>
      </w:r>
      <w:r>
        <w:rPr>
          <w:rFonts w:hint="eastAsia" w:ascii="Times New Roman" w:hAnsi="Times New Roman" w:cs="Times New Roman"/>
          <w:color w:val="auto"/>
          <w:sz w:val="24"/>
          <w:lang w:val="en-US" w:eastAsia="zh-CN"/>
        </w:rPr>
        <w:t>1</w:t>
      </w:r>
      <w:r>
        <w:rPr>
          <w:rFonts w:hint="eastAsia" w:hAnsi="宋体"/>
          <w:color w:val="auto"/>
          <w:sz w:val="24"/>
          <w:lang w:val="en-US" w:eastAsia="zh-CN"/>
        </w:rPr>
        <w:t>单片机</w:t>
      </w:r>
      <w:r>
        <w:rPr>
          <w:rFonts w:hint="eastAsia" w:ascii="宋体" w:hAnsi="宋体" w:eastAsia="宋体"/>
          <w:color w:val="auto"/>
          <w:sz w:val="24"/>
        </w:rPr>
        <w:t>，</w:t>
      </w:r>
      <w:r>
        <w:rPr>
          <w:rFonts w:hint="eastAsia" w:hAnsi="宋体"/>
          <w:color w:val="auto"/>
          <w:sz w:val="24"/>
          <w:lang w:eastAsia="zh-CN"/>
        </w:rPr>
        <w:t>是</w:t>
      </w:r>
      <w:r>
        <w:rPr>
          <w:rFonts w:hint="eastAsia" w:ascii="宋体" w:hAnsi="宋体" w:eastAsia="宋体"/>
          <w:color w:val="auto"/>
          <w:sz w:val="24"/>
          <w:highlight w:val="none"/>
        </w:rPr>
        <w:t>由硬件设计和软件设计两部分组成</w:t>
      </w:r>
      <w:r>
        <w:rPr>
          <w:rFonts w:hint="eastAsia" w:hAnsi="宋体"/>
          <w:color w:val="auto"/>
          <w:sz w:val="24"/>
          <w:highlight w:val="none"/>
          <w:lang w:eastAsia="zh-CN"/>
        </w:rPr>
        <w:t>的</w:t>
      </w:r>
      <w:r>
        <w:rPr>
          <w:rFonts w:hint="eastAsia" w:ascii="宋体" w:hAnsi="宋体" w:eastAsia="宋体"/>
          <w:color w:val="auto"/>
          <w:sz w:val="24"/>
          <w:highlight w:val="none"/>
        </w:rPr>
        <w:t>。其中，硬件设计主要包括</w:t>
      </w:r>
      <w:r>
        <w:rPr>
          <w:rFonts w:hint="eastAsia" w:ascii="宋体" w:hAnsi="宋体"/>
          <w:sz w:val="24"/>
          <w:lang w:val="en-US" w:eastAsia="zh-CN"/>
        </w:rPr>
        <w:t>A/D转换电路、量程自动转换模块设计、单片机控制与显示电路设计、电阻-电压转换电路模块设计、电流-电压转换模块设计</w:t>
      </w:r>
      <w:r>
        <w:rPr>
          <w:rFonts w:hint="eastAsia" w:ascii="宋体" w:hAnsi="宋体" w:eastAsia="宋体"/>
          <w:color w:val="auto"/>
          <w:sz w:val="24"/>
          <w:highlight w:val="none"/>
        </w:rPr>
        <w:t>。软件设计包括主程序以及各个模块的控制程序，最终实现对</w:t>
      </w:r>
      <w:r>
        <w:rPr>
          <w:rFonts w:hint="eastAsia" w:hAnsi="宋体" w:eastAsia="宋体"/>
          <w:color w:val="auto"/>
          <w:sz w:val="24"/>
          <w:highlight w:val="none"/>
          <w:lang w:val="en-US" w:eastAsia="zh-CN"/>
        </w:rPr>
        <w:t>量程</w:t>
      </w:r>
      <w:r>
        <w:rPr>
          <w:rFonts w:hint="eastAsia" w:ascii="宋体" w:hAnsi="宋体" w:eastAsia="宋体"/>
          <w:color w:val="auto"/>
          <w:sz w:val="24"/>
          <w:highlight w:val="none"/>
        </w:rPr>
        <w:t>的控制，并且</w:t>
      </w:r>
      <w:r>
        <w:rPr>
          <w:rFonts w:hint="eastAsia" w:hAnsi="宋体" w:eastAsia="宋体"/>
          <w:color w:val="auto"/>
          <w:sz w:val="24"/>
          <w:highlight w:val="none"/>
          <w:lang w:val="en-US" w:eastAsia="zh-CN"/>
        </w:rPr>
        <w:t>测量结果</w:t>
      </w:r>
      <w:r>
        <w:rPr>
          <w:rFonts w:hint="eastAsia" w:ascii="宋体" w:hAnsi="宋体" w:eastAsia="宋体"/>
          <w:color w:val="auto"/>
          <w:sz w:val="24"/>
          <w:highlight w:val="none"/>
        </w:rPr>
        <w:t>显示在LED数码管上</w:t>
      </w:r>
      <w:r>
        <w:rPr>
          <w:rFonts w:hint="eastAsia" w:ascii="宋体" w:hAnsi="宋体" w:eastAsia="宋体"/>
          <w:color w:val="auto"/>
          <w:sz w:val="24"/>
        </w:rPr>
        <w:t>。</w:t>
      </w:r>
    </w:p>
    <w:p>
      <w:pPr>
        <w:jc w:val="left"/>
        <w:rPr>
          <w:rFonts w:hint="eastAsia" w:ascii="宋体" w:hAnsi="宋体"/>
          <w:b/>
        </w:rPr>
      </w:pPr>
    </w:p>
    <w:p>
      <w:pPr>
        <w:jc w:val="left"/>
        <w:rPr>
          <w:rFonts w:hint="eastAsia" w:ascii="黑体" w:eastAsia="黑体"/>
        </w:rPr>
      </w:pPr>
      <w:r>
        <w:rPr>
          <w:rFonts w:hint="eastAsia" w:ascii="宋体" w:hAnsi="宋体"/>
          <w:b/>
        </w:rPr>
        <w:t>关键词</w:t>
      </w:r>
      <w:r>
        <w:rPr>
          <w:rFonts w:hint="eastAsia" w:ascii="黑体" w:eastAsia="黑体"/>
        </w:rPr>
        <w:t>：</w:t>
      </w:r>
      <w:r>
        <w:rPr>
          <w:rFonts w:hint="eastAsia" w:ascii="宋体" w:hAnsi="宋体" w:cs="宋体"/>
          <w:lang w:val="en-US" w:eastAsia="zh-CN"/>
        </w:rPr>
        <w:t>量程自动转换，</w:t>
      </w:r>
      <w:r>
        <w:rPr>
          <w:rFonts w:hint="eastAsia" w:ascii="宋体" w:hAnsi="宋体" w:eastAsia="宋体" w:cs="宋体"/>
          <w:sz w:val="24"/>
          <w:szCs w:val="24"/>
          <w:lang w:val="en-US" w:eastAsia="zh-CN"/>
        </w:rPr>
        <w:t>智能仪器</w:t>
      </w:r>
      <w:r>
        <w:rPr>
          <w:rFonts w:hint="eastAsia" w:ascii="宋体" w:hAnsi="宋体" w:cs="宋体"/>
          <w:sz w:val="24"/>
          <w:szCs w:val="24"/>
          <w:lang w:val="en-US" w:eastAsia="zh-CN"/>
        </w:rPr>
        <w:t>，</w:t>
      </w:r>
      <w:r>
        <w:rPr>
          <w:rFonts w:hint="eastAsia" w:ascii="宋体" w:hAnsi="宋体" w:eastAsia="宋体" w:cs="宋体"/>
          <w:lang w:val="en-US" w:eastAsia="zh-CN"/>
        </w:rPr>
        <w:t>PGA</w:t>
      </w:r>
    </w:p>
    <w:p>
      <w:pPr>
        <w:rPr>
          <w:rFonts w:hint="eastAsia"/>
        </w:rPr>
      </w:pPr>
    </w:p>
    <w:p>
      <w:pPr>
        <w:rPr>
          <w:rFonts w:hint="eastAsia"/>
          <w:color w:val="FF0000"/>
        </w:rPr>
      </w:pPr>
    </w:p>
    <w:p>
      <w:pPr>
        <w:rPr>
          <w:rFonts w:hint="eastAsia"/>
          <w:color w:val="FF0000"/>
        </w:rPr>
      </w:pPr>
    </w:p>
    <w:p>
      <w:pPr>
        <w:rPr>
          <w:rFonts w:hint="eastAsia"/>
        </w:rPr>
      </w:pPr>
    </w:p>
    <w:p>
      <w:pPr>
        <w:jc w:val="center"/>
        <w:rPr>
          <w:rFonts w:hint="default" w:ascii="Times New Roman" w:hAnsi="Times New Roman" w:cs="Times New Roman"/>
          <w:b/>
          <w:bCs/>
          <w:sz w:val="30"/>
          <w:szCs w:val="30"/>
        </w:rPr>
      </w:pPr>
    </w:p>
    <w:p>
      <w:pPr>
        <w:jc w:val="center"/>
        <w:rPr>
          <w:rFonts w:hint="default" w:ascii="Times New Roman" w:hAnsi="Times New Roman" w:cs="Times New Roman"/>
          <w:b/>
          <w:bCs/>
          <w:sz w:val="30"/>
          <w:szCs w:val="30"/>
        </w:rPr>
      </w:pPr>
    </w:p>
    <w:p>
      <w:pPr>
        <w:jc w:val="center"/>
        <w:rPr>
          <w:rFonts w:hint="default" w:ascii="Times New Roman" w:hAnsi="Times New Roman" w:eastAsia="新宋体" w:cs="Times New Roman"/>
          <w:b/>
          <w:bCs/>
          <w:sz w:val="30"/>
          <w:szCs w:val="30"/>
        </w:rPr>
      </w:pPr>
    </w:p>
    <w:p>
      <w:pPr>
        <w:jc w:val="center"/>
        <w:rPr>
          <w:rFonts w:hint="default" w:ascii="Times New Roman" w:hAnsi="Times New Roman" w:eastAsia="新宋体" w:cs="Times New Roman"/>
          <w:b/>
          <w:bCs/>
          <w:sz w:val="30"/>
          <w:szCs w:val="30"/>
        </w:rPr>
      </w:pPr>
    </w:p>
    <w:p>
      <w:pPr>
        <w:jc w:val="center"/>
        <w:rPr>
          <w:rFonts w:hint="default" w:ascii="Times New Roman" w:hAnsi="Times New Roman" w:eastAsia="新宋体" w:cs="Times New Roman"/>
          <w:b/>
          <w:bCs/>
          <w:sz w:val="30"/>
          <w:szCs w:val="30"/>
        </w:rPr>
      </w:pPr>
    </w:p>
    <w:p>
      <w:pPr>
        <w:jc w:val="center"/>
        <w:rPr>
          <w:rFonts w:hint="default" w:ascii="Times New Roman" w:hAnsi="Times New Roman" w:eastAsia="新宋体" w:cs="Times New Roman"/>
          <w:b/>
          <w:bCs/>
          <w:sz w:val="30"/>
          <w:szCs w:val="30"/>
        </w:rPr>
      </w:pPr>
    </w:p>
    <w:p>
      <w:pPr>
        <w:jc w:val="center"/>
        <w:rPr>
          <w:rFonts w:hint="default" w:ascii="Times New Roman" w:hAnsi="Times New Roman" w:eastAsia="新宋体" w:cs="Times New Roman"/>
          <w:b/>
          <w:bCs/>
          <w:sz w:val="30"/>
          <w:szCs w:val="30"/>
        </w:rPr>
        <w:sectPr>
          <w:footerReference r:id="rId14" w:type="default"/>
          <w:footerReference r:id="rId15" w:type="even"/>
          <w:pgSz w:w="11906" w:h="16838"/>
          <w:pgMar w:top="1985" w:right="1418" w:bottom="1418" w:left="1418" w:header="1418" w:footer="1134" w:gutter="0"/>
          <w:pgNumType w:fmt="upperRoman"/>
          <w:cols w:space="720" w:num="1"/>
          <w:docGrid w:linePitch="326" w:charSpace="-2048"/>
        </w:sectPr>
      </w:pPr>
    </w:p>
    <w:p>
      <w:pPr>
        <w:jc w:val="center"/>
        <w:rPr>
          <w:rFonts w:hint="default" w:ascii="Times New Roman" w:hAnsi="Times New Roman" w:cs="Times New Roman"/>
          <w:b/>
          <w:bCs/>
          <w:sz w:val="30"/>
          <w:szCs w:val="30"/>
        </w:rPr>
      </w:pPr>
      <w:r>
        <w:rPr>
          <w:rFonts w:hint="default" w:ascii="Times New Roman" w:hAnsi="Times New Roman" w:eastAsia="新宋体" w:cs="Times New Roman"/>
          <w:b/>
          <w:bCs/>
          <w:sz w:val="30"/>
          <w:szCs w:val="30"/>
        </w:rPr>
        <w:t>Design</w:t>
      </w:r>
      <w:r>
        <w:rPr>
          <w:rFonts w:hint="default" w:ascii="Times New Roman" w:hAnsi="Times New Roman" w:eastAsia="新宋体" w:cs="Times New Roman"/>
          <w:b/>
          <w:bCs/>
          <w:sz w:val="30"/>
          <w:szCs w:val="30"/>
          <w:lang w:val="en-US" w:eastAsia="zh-CN"/>
        </w:rPr>
        <w:t xml:space="preserve"> of </w:t>
      </w:r>
      <w:r>
        <w:rPr>
          <w:rFonts w:hint="default" w:ascii="Times New Roman" w:hAnsi="Times New Roman" w:eastAsia="新宋体" w:cs="Times New Roman"/>
          <w:b/>
          <w:bCs/>
          <w:sz w:val="30"/>
          <w:szCs w:val="30"/>
        </w:rPr>
        <w:t>Auto</w:t>
      </w:r>
      <w:r>
        <w:rPr>
          <w:rFonts w:hint="eastAsia" w:ascii="Times New Roman" w:hAnsi="Times New Roman" w:eastAsia="新宋体" w:cs="Times New Roman"/>
          <w:b/>
          <w:bCs/>
          <w:sz w:val="30"/>
          <w:szCs w:val="30"/>
          <w:lang w:val="en-US" w:eastAsia="zh-CN"/>
        </w:rPr>
        <w:t>-</w:t>
      </w:r>
      <w:r>
        <w:rPr>
          <w:rFonts w:hint="default" w:ascii="Times New Roman" w:hAnsi="Times New Roman" w:eastAsia="新宋体" w:cs="Times New Roman"/>
          <w:b/>
          <w:bCs/>
          <w:sz w:val="30"/>
          <w:szCs w:val="30"/>
        </w:rPr>
        <w:t>range digital multimeter</w:t>
      </w:r>
      <w:r>
        <w:rPr>
          <w:rFonts w:hint="default" w:ascii="Times New Roman" w:hAnsi="Times New Roman" w:cs="Times New Roman"/>
          <w:b/>
          <w:bCs/>
          <w:sz w:val="30"/>
          <w:szCs w:val="30"/>
        </w:rPr>
        <w:t xml:space="preserve"> </w:t>
      </w:r>
    </w:p>
    <w:p>
      <w:pPr>
        <w:jc w:val="center"/>
        <w:rPr>
          <w:rFonts w:hint="default" w:ascii="Times New Roman" w:hAnsi="Times New Roman" w:cs="Times New Roman"/>
          <w:b/>
          <w:bCs/>
          <w:sz w:val="30"/>
          <w:szCs w:val="30"/>
        </w:rPr>
      </w:pPr>
    </w:p>
    <w:p>
      <w:pPr>
        <w:jc w:val="center"/>
        <w:outlineLvl w:val="9"/>
        <w:rPr>
          <w:rFonts w:hint="default" w:ascii="Times New Roman" w:hAnsi="Times New Roman" w:cs="Times New Roman"/>
          <w:b/>
          <w:bCs/>
          <w:sz w:val="30"/>
          <w:szCs w:val="30"/>
        </w:rPr>
      </w:pPr>
      <w:bookmarkStart w:id="16" w:name="_Toc8028"/>
      <w:bookmarkStart w:id="17" w:name="_Toc24278"/>
      <w:bookmarkStart w:id="18" w:name="_Toc24549"/>
      <w:r>
        <w:rPr>
          <w:rFonts w:hint="default" w:ascii="Times New Roman" w:hAnsi="Times New Roman" w:cs="Times New Roman"/>
          <w:b/>
          <w:bCs/>
          <w:sz w:val="30"/>
          <w:szCs w:val="30"/>
        </w:rPr>
        <w:t>Abstract</w:t>
      </w:r>
      <w:bookmarkEnd w:id="16"/>
      <w:bookmarkEnd w:id="17"/>
      <w:bookmarkEnd w:id="18"/>
    </w:p>
    <w:p>
      <w:pPr>
        <w:jc w:val="center"/>
        <w:rPr>
          <w:rFonts w:hint="default" w:ascii="Times New Roman" w:hAnsi="Times New Roman" w:cs="Times New Roman"/>
          <w:sz w:val="30"/>
          <w:szCs w:val="30"/>
        </w:rPr>
      </w:pPr>
    </w:p>
    <w:p>
      <w:pPr>
        <w:widowControl/>
        <w:shd w:val="solid" w:color="FFFFFF" w:fill="auto"/>
        <w:wordWrap/>
        <w:autoSpaceDN w:val="0"/>
        <w:adjustRightInd/>
        <w:snapToGrid/>
        <w:spacing w:before="0" w:after="0" w:line="440" w:lineRule="exact"/>
        <w:ind w:left="0" w:leftChars="0" w:right="0" w:firstLine="0" w:firstLineChars="0"/>
        <w:jc w:val="both"/>
        <w:textAlignment w:val="auto"/>
        <w:outlineLvl w:val="9"/>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shd w:val="clear" w:color="auto" w:fill="auto"/>
        </w:rPr>
        <w:t>The article focuses</w:t>
      </w:r>
      <w:r>
        <w:rPr>
          <w:rFonts w:hint="default" w:ascii="Times New Roman" w:hAnsi="Times New Roman" w:cs="Times New Roman"/>
          <w:color w:val="auto"/>
          <w:sz w:val="24"/>
          <w:szCs w:val="24"/>
          <w:shd w:val="clear" w:color="auto" w:fill="auto"/>
          <w:lang w:val="en-US" w:eastAsia="zh-CN"/>
        </w:rPr>
        <w:t xml:space="preserve"> on describing the design range digital multimeter designed for automatic conversion.</w:t>
      </w:r>
      <w:r>
        <w:rPr>
          <w:rFonts w:hint="default" w:ascii="Times New Roman" w:hAnsi="Times New Roman" w:cs="Times New Roman"/>
          <w:color w:val="auto"/>
          <w:sz w:val="24"/>
          <w:szCs w:val="24"/>
          <w:shd w:val="clear" w:color="auto" w:fill="auto"/>
        </w:rPr>
        <w:t>The main purpose of this</w:t>
      </w:r>
      <w:r>
        <w:rPr>
          <w:rFonts w:hint="default" w:ascii="Times New Roman" w:hAnsi="Times New Roman" w:cs="Times New Roman"/>
          <w:color w:val="auto"/>
          <w:sz w:val="24"/>
          <w:szCs w:val="24"/>
          <w:shd w:val="clear" w:color="auto" w:fill="auto"/>
          <w:lang w:val="en-US" w:eastAsia="zh-CN"/>
        </w:rPr>
        <w:t xml:space="preserve"> </w:t>
      </w:r>
      <w:r>
        <w:rPr>
          <w:rFonts w:hint="default" w:ascii="Times New Roman" w:hAnsi="Times New Roman" w:cs="Times New Roman"/>
          <w:color w:val="auto"/>
          <w:sz w:val="24"/>
          <w:szCs w:val="24"/>
          <w:shd w:val="clear" w:color="auto" w:fill="auto"/>
        </w:rPr>
        <w:t>d</w:t>
      </w:r>
      <w:r>
        <w:rPr>
          <w:rFonts w:hint="default" w:ascii="Times New Roman" w:hAnsi="Times New Roman" w:cs="Times New Roman"/>
          <w:color w:val="auto"/>
          <w:sz w:val="24"/>
          <w:szCs w:val="24"/>
          <w:shd w:val="clear" w:color="auto" w:fill="FFFFFF"/>
        </w:rPr>
        <w:t>esign</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is to make the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digital multimeter</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to realize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automatic range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conversion function.As a user,not</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the need to manually</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select the range,eliminating the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range selection</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process,digital multimeteromits the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range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 xml:space="preserve">selector </w:t>
      </w:r>
      <w:r>
        <w:rPr>
          <w:rFonts w:hint="default" w:ascii="Times New Roman" w:hAnsi="Times New Roman" w:cs="Times New Roman"/>
          <w:sz w:val="24"/>
          <w:szCs w:val="24"/>
        </w:rPr>
        <w:t>button</w:t>
      </w:r>
      <w:r>
        <w:rPr>
          <w:rFonts w:hint="default" w:ascii="Times New Roman" w:hAnsi="Times New Roman" w:cs="Times New Roman"/>
          <w:color w:val="auto"/>
          <w:sz w:val="24"/>
          <w:szCs w:val="24"/>
          <w:shd w:val="clear" w:color="auto" w:fill="FFFFFF"/>
        </w:rPr>
        <w:t>.The process of</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automatic range switching</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function</w:t>
      </w:r>
      <w:r>
        <w:rPr>
          <w:rFonts w:hint="default" w:ascii="Times New Roman" w:hAnsi="Times New Roman" w:cs="Times New Roman"/>
          <w:color w:val="auto"/>
          <w:sz w:val="24"/>
          <w:szCs w:val="24"/>
          <w:shd w:val="clear" w:color="auto" w:fill="FFFFFF"/>
          <w:lang w:val="en-US" w:eastAsia="zh-CN"/>
        </w:rPr>
        <w:t xml:space="preserve"> i</w:t>
      </w:r>
      <w:r>
        <w:rPr>
          <w:rFonts w:hint="default" w:ascii="Times New Roman" w:hAnsi="Times New Roman" w:cs="Times New Roman"/>
          <w:color w:val="auto"/>
          <w:sz w:val="24"/>
          <w:szCs w:val="24"/>
          <w:shd w:val="clear" w:color="auto" w:fill="FFFFFF"/>
        </w:rPr>
        <w:t>s realized by</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program control</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hardware,which</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makes the measurement</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more convenient.Especially,the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design of the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digital multimeter</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become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intelligent instrument,compared with the traditional digital</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multimeter,to improve the accuracy of the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test efficiency and test</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results.Among them,automatic</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conversion range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module adopts</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programmable gain amplifier PGA,sampling</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to determine the PGA</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control values</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by</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trial method.The design can</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achieve the following functions:</w:t>
      </w:r>
      <w:r>
        <w:rPr>
          <w:rFonts w:hint="eastAsia" w:cs="Times New Roman"/>
          <w:color w:val="auto"/>
          <w:sz w:val="24"/>
          <w:szCs w:val="24"/>
          <w:shd w:val="clear" w:color="auto" w:fill="FFFFFF"/>
          <w:lang w:val="en-US" w:eastAsia="zh-CN"/>
        </w:rPr>
        <w:t>F</w:t>
      </w:r>
      <w:r>
        <w:rPr>
          <w:rFonts w:hint="default" w:ascii="Times New Roman" w:hAnsi="Times New Roman" w:cs="Times New Roman"/>
          <w:color w:val="auto"/>
          <w:sz w:val="24"/>
          <w:szCs w:val="24"/>
          <w:shd w:val="clear" w:color="auto" w:fill="FFFFFF"/>
        </w:rPr>
        <w:t>irst,automatic range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conversion;</w:t>
      </w:r>
      <w:r>
        <w:rPr>
          <w:rFonts w:hint="eastAsia" w:cs="Times New Roman"/>
          <w:color w:val="auto"/>
          <w:sz w:val="24"/>
          <w:szCs w:val="24"/>
          <w:shd w:val="clear" w:color="auto" w:fill="FFFFFF"/>
          <w:lang w:val="en-US" w:eastAsia="zh-CN"/>
        </w:rPr>
        <w:t>S</w:t>
      </w:r>
      <w:r>
        <w:rPr>
          <w:rFonts w:hint="default" w:ascii="Times New Roman" w:hAnsi="Times New Roman" w:cs="Times New Roman"/>
          <w:color w:val="auto"/>
          <w:sz w:val="24"/>
          <w:szCs w:val="24"/>
          <w:shd w:val="clear" w:color="auto" w:fill="FFFFFF"/>
        </w:rPr>
        <w:t>econd,avoid the</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multimeter</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damaged;</w:t>
      </w:r>
      <w:r>
        <w:rPr>
          <w:rFonts w:hint="eastAsia" w:cs="Times New Roman"/>
          <w:color w:val="auto"/>
          <w:sz w:val="24"/>
          <w:szCs w:val="24"/>
          <w:shd w:val="clear" w:color="auto" w:fill="FFFFFF"/>
          <w:lang w:val="en-US" w:eastAsia="zh-CN"/>
        </w:rPr>
        <w:t>T</w:t>
      </w:r>
      <w:r>
        <w:rPr>
          <w:rFonts w:hint="default" w:ascii="Times New Roman" w:hAnsi="Times New Roman" w:cs="Times New Roman"/>
          <w:color w:val="auto"/>
          <w:sz w:val="24"/>
          <w:szCs w:val="24"/>
          <w:shd w:val="clear" w:color="auto" w:fill="FFFFFF"/>
        </w:rPr>
        <w:t>hird,avoid</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accuracy</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decline caused by</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mechanical loss</w:t>
      </w:r>
      <w:r>
        <w:rPr>
          <w:rFonts w:hint="eastAsia"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range switch.The design is based on AT89C51, consists of hardware</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design and software design of two parts. Among them, the hardware design includes</w:t>
      </w:r>
      <w:r>
        <w:rPr>
          <w:rFonts w:hint="default" w:ascii="Times New Roman" w:hAnsi="Times New Roman" w:cs="Times New Roman"/>
          <w:color w:val="auto"/>
          <w:sz w:val="24"/>
          <w:szCs w:val="24"/>
          <w:shd w:val="clear" w:color="auto" w:fill="FFFFFF"/>
          <w:lang w:val="en-US" w:eastAsia="zh-CN"/>
        </w:rPr>
        <w:t xml:space="preserve"> </w:t>
      </w:r>
      <w:r>
        <w:rPr>
          <w:rFonts w:hint="default" w:ascii="Times New Roman" w:hAnsi="Times New Roman" w:cs="Times New Roman"/>
          <w:color w:val="auto"/>
          <w:sz w:val="24"/>
          <w:szCs w:val="24"/>
          <w:shd w:val="clear" w:color="auto" w:fill="FFFFFF"/>
        </w:rPr>
        <w:t xml:space="preserve">A/D conversion circuit, module design,automatic range conversion microcomputer control and display circuit design, resistance to voltage conversion circuit module design,current to voltage conversion module design.Software design including the main program and each module of the control program, and ultimatelyto achieve control of the range, and the measurement results are displayed in </w:t>
      </w:r>
      <w:r>
        <w:rPr>
          <w:rFonts w:hint="default" w:ascii="Times New Roman" w:hAnsi="Times New Roman" w:cs="Times New Roman"/>
          <w:color w:val="auto"/>
          <w:sz w:val="24"/>
          <w:szCs w:val="24"/>
          <w:shd w:val="clear" w:color="auto" w:fill="auto"/>
        </w:rPr>
        <w:t xml:space="preserve">LED </w:t>
      </w:r>
      <w:r>
        <w:rPr>
          <w:rFonts w:hint="default" w:ascii="Times New Roman" w:hAnsi="Times New Roman" w:cs="Times New Roman"/>
          <w:color w:val="auto"/>
          <w:sz w:val="24"/>
          <w:szCs w:val="24"/>
          <w:shd w:val="clear" w:color="auto" w:fill="auto"/>
          <w:lang w:val="en-US" w:eastAsia="zh-CN"/>
        </w:rPr>
        <w:t>Segment</w:t>
      </w:r>
      <w:r>
        <w:rPr>
          <w:rFonts w:hint="eastAsia" w:cs="Times New Roman"/>
          <w:color w:val="auto"/>
          <w:sz w:val="24"/>
          <w:szCs w:val="24"/>
          <w:shd w:val="clear" w:color="auto" w:fill="auto"/>
          <w:lang w:val="en-US" w:eastAsia="zh-CN"/>
        </w:rPr>
        <w:t xml:space="preserve"> </w:t>
      </w:r>
      <w:r>
        <w:rPr>
          <w:rFonts w:hint="default" w:ascii="Times New Roman" w:hAnsi="Times New Roman" w:cs="Times New Roman"/>
          <w:color w:val="auto"/>
          <w:sz w:val="24"/>
          <w:szCs w:val="24"/>
          <w:shd w:val="clear" w:color="auto" w:fill="auto"/>
          <w:lang w:val="en-US" w:eastAsia="zh-CN"/>
        </w:rPr>
        <w:t>Displays .</w:t>
      </w:r>
    </w:p>
    <w:p>
      <w:pPr>
        <w:jc w:val="both"/>
        <w:rPr>
          <w:rFonts w:hint="default" w:ascii="Times New Roman" w:hAnsi="Times New Roman" w:eastAsia="黑体" w:cs="Times New Roman"/>
          <w:b/>
        </w:rPr>
      </w:pPr>
    </w:p>
    <w:p>
      <w:pPr>
        <w:jc w:val="left"/>
        <w:rPr>
          <w:rFonts w:hint="default" w:ascii="Times New Roman" w:hAnsi="Times New Roman" w:eastAsia="黑体" w:cs="Times New Roman"/>
          <w:b w:val="0"/>
          <w:bCs/>
          <w:lang w:val="en-US" w:eastAsia="zh-CN"/>
        </w:rPr>
      </w:pPr>
      <w:r>
        <w:rPr>
          <w:rFonts w:hint="default" w:ascii="Times New Roman" w:hAnsi="Times New Roman" w:eastAsia="黑体" w:cs="Times New Roman"/>
          <w:b/>
        </w:rPr>
        <w:t>Key words：</w:t>
      </w:r>
      <w:r>
        <w:rPr>
          <w:rFonts w:hint="default" w:ascii="Times New Roman" w:hAnsi="Times New Roman" w:eastAsia="黑体" w:cs="Times New Roman"/>
          <w:b w:val="0"/>
          <w:bCs/>
          <w:lang w:val="en-US" w:eastAsia="zh-CN"/>
        </w:rPr>
        <w:t>Automatic conversion range,Intelligent instruments,PGA</w:t>
      </w:r>
    </w:p>
    <w:p>
      <w:pPr>
        <w:jc w:val="center"/>
        <w:rPr>
          <w:rFonts w:hint="eastAsia" w:ascii="宋体" w:hAnsi="宋体"/>
          <w:b/>
          <w:sz w:val="28"/>
          <w:szCs w:val="28"/>
          <w:lang w:val="en-US" w:eastAsia="zh-CN"/>
        </w:rPr>
      </w:pPr>
    </w:p>
    <w:p>
      <w:pPr>
        <w:jc w:val="center"/>
        <w:outlineLvl w:val="0"/>
        <w:rPr>
          <w:rFonts w:hint="eastAsia" w:ascii="宋体" w:hAnsi="宋体" w:eastAsia="宋体" w:cs="宋体"/>
          <w:b/>
          <w:sz w:val="30"/>
          <w:szCs w:val="30"/>
        </w:rPr>
      </w:pPr>
      <w:bookmarkStart w:id="19" w:name="_Toc24889"/>
      <w:bookmarkStart w:id="20" w:name="_Toc7774"/>
      <w:bookmarkStart w:id="21" w:name="_Toc28203"/>
      <w:bookmarkStart w:id="22" w:name="_Toc1456"/>
      <w:bookmarkStart w:id="23" w:name="_Toc6895"/>
    </w:p>
    <w:p>
      <w:pPr>
        <w:jc w:val="center"/>
        <w:outlineLvl w:val="0"/>
        <w:rPr>
          <w:rFonts w:hint="eastAsia" w:ascii="宋体" w:hAnsi="宋体" w:eastAsia="宋体" w:cs="宋体"/>
          <w:b/>
          <w:sz w:val="30"/>
          <w:szCs w:val="30"/>
        </w:rPr>
      </w:pPr>
    </w:p>
    <w:bookmarkEnd w:id="19"/>
    <w:bookmarkEnd w:id="20"/>
    <w:bookmarkEnd w:id="21"/>
    <w:bookmarkEnd w:id="22"/>
    <w:bookmarkEnd w:id="23"/>
    <w:p>
      <w:pPr>
        <w:pStyle w:val="20"/>
        <w:tabs>
          <w:tab w:val="right" w:leader="dot" w:pos="9070"/>
          <w:tab w:val="clear" w:pos="377"/>
        </w:tabs>
        <w:jc w:val="center"/>
        <w:rPr>
          <w:rStyle w:val="43"/>
          <w:rFonts w:hint="eastAsia" w:ascii="宋体" w:hAnsi="宋体" w:cs="宋体"/>
          <w:sz w:val="30"/>
          <w:szCs w:val="30"/>
          <w:lang w:val="en-US" w:eastAsia="zh-CN"/>
        </w:rPr>
      </w:pPr>
      <w:bookmarkStart w:id="24" w:name="_Toc324542430"/>
      <w:bookmarkStart w:id="25" w:name="_Toc324542525"/>
      <w:bookmarkStart w:id="26" w:name="_Toc324850843"/>
      <w:bookmarkStart w:id="27" w:name="_Toc324851110"/>
      <w:bookmarkStart w:id="28" w:name="_Toc324880640"/>
      <w:bookmarkStart w:id="29" w:name="_Toc324542213"/>
      <w:bookmarkStart w:id="30" w:name="_Toc324542278"/>
    </w:p>
    <w:p>
      <w:pPr>
        <w:pStyle w:val="20"/>
        <w:tabs>
          <w:tab w:val="right" w:leader="dot" w:pos="9070"/>
          <w:tab w:val="clear" w:pos="377"/>
        </w:tabs>
        <w:jc w:val="center"/>
        <w:rPr>
          <w:rStyle w:val="43"/>
          <w:rFonts w:hint="eastAsia" w:ascii="宋体" w:hAnsi="宋体" w:cs="宋体"/>
          <w:sz w:val="30"/>
          <w:szCs w:val="30"/>
          <w:lang w:val="en-US" w:eastAsia="zh-CN"/>
        </w:rPr>
      </w:pPr>
      <w:bookmarkStart w:id="877" w:name="_GoBack"/>
      <w:bookmarkEnd w:id="877"/>
      <w:r>
        <w:rPr>
          <w:rStyle w:val="43"/>
          <w:rFonts w:hint="eastAsia" w:ascii="宋体" w:hAnsi="宋体" w:cs="宋体"/>
          <w:sz w:val="30"/>
          <w:szCs w:val="30"/>
          <w:lang w:val="en-US" w:eastAsia="zh-CN"/>
        </w:rPr>
        <w:t>目 录</w:t>
      </w:r>
    </w:p>
    <w:p>
      <w:pPr>
        <w:pStyle w:val="20"/>
        <w:tabs>
          <w:tab w:val="right" w:leader="dot" w:pos="9070"/>
          <w:tab w:val="clear" w:pos="377"/>
        </w:tabs>
        <w:rPr>
          <w:rStyle w:val="43"/>
          <w:rFonts w:hint="eastAsia" w:ascii="宋体" w:hAnsi="宋体" w:cs="宋体"/>
          <w:sz w:val="24"/>
          <w:szCs w:val="24"/>
          <w:lang w:val="en-US" w:eastAsia="zh-CN"/>
        </w:rPr>
      </w:pP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Style w:val="43"/>
          <w:rFonts w:hint="eastAsia" w:ascii="宋体" w:hAnsi="宋体" w:eastAsia="宋体" w:cs="宋体"/>
          <w:sz w:val="24"/>
          <w:szCs w:val="24"/>
          <w:lang w:val="en-US" w:eastAsia="zh-CN"/>
        </w:rPr>
        <w:fldChar w:fldCharType="begin"/>
      </w:r>
      <w:r>
        <w:rPr>
          <w:rStyle w:val="43"/>
          <w:rFonts w:hint="eastAsia" w:ascii="宋体" w:hAnsi="宋体" w:eastAsia="宋体" w:cs="宋体"/>
          <w:sz w:val="24"/>
          <w:szCs w:val="24"/>
          <w:lang w:val="en-US" w:eastAsia="zh-CN"/>
        </w:rPr>
        <w:instrText xml:space="preserve">TOC \o "1-3" \h  \u </w:instrText>
      </w:r>
      <w:r>
        <w:rPr>
          <w:rStyle w:val="43"/>
          <w:rFonts w:hint="eastAsia" w:ascii="宋体" w:hAnsi="宋体" w:eastAsia="宋体" w:cs="宋体"/>
          <w:sz w:val="24"/>
          <w:szCs w:val="24"/>
          <w:lang w:val="en-US" w:eastAsia="zh-CN"/>
        </w:rPr>
        <w:fldChar w:fldCharType="separate"/>
      </w: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_Toc24298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sz w:val="24"/>
          <w:szCs w:val="24"/>
          <w:lang w:val="en-US" w:eastAsia="zh-CN" w:bidi="ar-SA"/>
        </w:rPr>
        <w:t>1 绪论</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_Toc24298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_Toc25198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1.1 国内外研究进展</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_Toc25198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left="0" w:leftChars="0"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t xml:space="preserve">    </w:t>
      </w: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_Toc1475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1.2 问题的提出</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_Toc1475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_Toc7572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1.3</w:t>
      </w:r>
      <w:r>
        <w:rPr>
          <w:rFonts w:hint="eastAsia" w:ascii="宋体" w:hAnsi="宋体" w:eastAsia="宋体" w:cs="宋体"/>
          <w:sz w:val="24"/>
          <w:szCs w:val="24"/>
          <w:lang w:val="en-US" w:eastAsia="zh-CN" w:bidi="ar-SA"/>
        </w:rPr>
        <w:t xml:space="preserve"> </w:t>
      </w:r>
      <w:r>
        <w:rPr>
          <w:rFonts w:hint="eastAsia" w:ascii="宋体" w:hAnsi="宋体" w:eastAsia="宋体" w:cs="宋体"/>
          <w:bCs/>
          <w:sz w:val="24"/>
          <w:szCs w:val="24"/>
          <w:lang w:val="en-US" w:eastAsia="zh-CN" w:bidi="ar-SA"/>
        </w:rPr>
        <w:t>研究的背景与意义</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_Toc7572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_Toc4602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1.4 主要实现的功能</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_Toc4602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_Toc14185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 xml:space="preserve">1.5 </w:t>
      </w:r>
      <w:r>
        <w:rPr>
          <w:rFonts w:hint="eastAsia" w:ascii="宋体" w:hAnsi="宋体" w:eastAsia="宋体" w:cs="宋体"/>
          <w:sz w:val="24"/>
          <w:szCs w:val="24"/>
          <w:lang w:val="en-US" w:eastAsia="zh-CN" w:bidi="ar-SA"/>
        </w:rPr>
        <w:t>系统设计方案</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_Toc14185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_Toc12200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1.6 万用表的分辨率与精度</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_Toc12200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_Toc31735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1.7 数字万用表与智能仪器</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_Toc31735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5</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_Toc522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1.8 设计中重点解决的问题</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_Toc522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_Toc11938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sz w:val="24"/>
          <w:szCs w:val="24"/>
          <w:lang w:val="en-US" w:eastAsia="zh-CN" w:bidi="ar-SA"/>
        </w:rPr>
        <w:t>2 系统整体结构</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_Toc11938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7</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_Toc3664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2.1 系统设计方框图</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_Toc3664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7</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_Toc3283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2.2 系统设计方案</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_Toc3283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7</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_Toc1366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2.3 量程自动转换功能的方案设计与论证</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_Toc1366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8</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_Toc6550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2.3.1 方案设计</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_Toc6550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8</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_Toc31072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2.3.2 方案论证</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_Toc31072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_Toc13513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3量程自动转换数字万用表的硬件电路设计</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_Toc13513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13</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_Toc9334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3.1 A/D转换电路</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_Toc9334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13</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_Toc13140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3.2 单片机控制与显示电路</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_Toc13140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14</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_Toc11964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3.2.1 单片机最小系统</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_Toc11964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15</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_Toc21455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3.2.2 LED显示电路设计</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_Toc21455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17</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_Toc6984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3.3 量程自动转换模块电路</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_Toc6984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18</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_Toc14232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3.4 电流/电压转换电路</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_Toc14232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22</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_Toc18807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3.4.1 继电器介绍</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_Toc18807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23</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_Toc27701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3.5电阻/电压转换电路</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_Toc27701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24</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_Toc15320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4 量程自动转换数字万用表的程序设计</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_Toc15320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_Toc8840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4.1</w:t>
      </w:r>
      <w:r>
        <w:rPr>
          <w:rFonts w:hint="eastAsia" w:ascii="宋体" w:hAnsi="宋体" w:cs="宋体"/>
          <w:bCs w:val="0"/>
          <w:sz w:val="24"/>
          <w:szCs w:val="24"/>
          <w:lang w:val="en-US" w:eastAsia="zh-CN" w:bidi="ar-SA"/>
        </w:rPr>
        <w:t xml:space="preserve"> </w:t>
      </w:r>
      <w:r>
        <w:rPr>
          <w:rFonts w:hint="eastAsia" w:ascii="宋体" w:hAnsi="宋体" w:eastAsia="宋体" w:cs="宋体"/>
          <w:bCs w:val="0"/>
          <w:sz w:val="24"/>
          <w:szCs w:val="24"/>
          <w:lang w:val="en-US" w:eastAsia="zh-CN" w:bidi="ar-SA"/>
        </w:rPr>
        <w:t>protues软件简介</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_Toc8840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_Toc13857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 xml:space="preserve">4.2 </w:t>
      </w:r>
      <w:r>
        <w:rPr>
          <w:rFonts w:hint="eastAsia" w:ascii="宋体" w:hAnsi="宋体" w:eastAsia="宋体" w:cs="宋体"/>
          <w:bCs w:val="0"/>
          <w:sz w:val="24"/>
          <w:szCs w:val="24"/>
          <w:lang w:val="en-US" w:eastAsia="zh-CN" w:bidi="ar-SA"/>
        </w:rPr>
        <w:t>编程语言选择和</w:t>
      </w:r>
      <w:r>
        <w:rPr>
          <w:rFonts w:hint="eastAsia" w:ascii="宋体" w:hAnsi="宋体" w:eastAsia="宋体" w:cs="宋体"/>
          <w:bCs/>
          <w:sz w:val="24"/>
          <w:szCs w:val="24"/>
          <w:lang w:val="en-US" w:eastAsia="zh-CN" w:bidi="ar-SA"/>
        </w:rPr>
        <w:t>keil uVision4软件简介</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_Toc13857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_Toc2823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i w:val="0"/>
          <w:sz w:val="24"/>
          <w:szCs w:val="24"/>
          <w:shd w:val="clear" w:color="auto" w:fill="FFFFFF"/>
          <w:lang w:val="en-US" w:eastAsia="zh-CN" w:bidi="ar-SA"/>
        </w:rPr>
        <w:t xml:space="preserve">4.2.1  </w:t>
      </w:r>
      <w:r>
        <w:rPr>
          <w:rFonts w:hint="eastAsia" w:ascii="宋体" w:hAnsi="宋体" w:eastAsia="宋体" w:cs="宋体"/>
          <w:bCs/>
          <w:sz w:val="24"/>
          <w:szCs w:val="24"/>
          <w:lang w:val="en-US" w:eastAsia="zh-CN" w:bidi="ar-SA"/>
        </w:rPr>
        <w:t>编程语言选择</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_Toc2823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1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_Toc9072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4.2.2  keil uVision4软件简介</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_Toc9072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27</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_Toc27434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4.3 软件设计流程</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_Toc27434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_Toc13816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val="0"/>
          <w:sz w:val="24"/>
          <w:szCs w:val="24"/>
          <w:lang w:val="en-US" w:eastAsia="zh-CN" w:bidi="ar-SA"/>
        </w:rPr>
        <w:t>4.4 protues与keil uVision4软件的联合调试</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_Toc13816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32</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_Toc27610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5 量程自动转换数字万用表系统测试</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_Toc27610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34</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_Toc10228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sz w:val="24"/>
          <w:szCs w:val="24"/>
          <w:lang w:val="en-US" w:eastAsia="zh-CN" w:bidi="ar-SA"/>
        </w:rPr>
        <w:t>6 总结</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_Toc10228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36</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_Toc12718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sz w:val="24"/>
          <w:szCs w:val="24"/>
          <w:lang w:val="en-US" w:eastAsia="zh-CN" w:bidi="ar-SA"/>
        </w:rPr>
        <w:t>致谢</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_Toc12718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38</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_Toc28555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sz w:val="24"/>
          <w:szCs w:val="24"/>
          <w:lang w:val="en-US" w:eastAsia="zh-CN" w:bidi="ar-SA"/>
        </w:rPr>
        <w:t>参考文献</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_Toc28555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39</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0"/>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_Toc23559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附录</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_Toc23559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40</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_Toc15607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附录A：整机电路图</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_Toc15607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40</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_Toc18736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附录B：输入为15V时仿真图</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_Toc18736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_Toc18552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附录C：超量程时显示仿真图</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_Toc18552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41</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pStyle w:val="23"/>
        <w:widowControl/>
        <w:tabs>
          <w:tab w:val="right" w:leader="dot" w:pos="9070"/>
          <w:tab w:val="clear" w:pos="377"/>
        </w:tabs>
        <w:wordWrap/>
        <w:spacing w:before="0" w:after="0" w:line="440" w:lineRule="exact"/>
        <w:ind w:right="0" w:firstLine="0" w:firstLineChars="0"/>
        <w:textAlignment w:val="auto"/>
        <w:rPr>
          <w:rFonts w:hint="eastAsia" w:ascii="宋体" w:hAnsi="宋体" w:eastAsia="宋体" w:cs="宋体"/>
          <w:sz w:val="24"/>
          <w:szCs w:val="24"/>
          <w:lang w:val="en-US" w:eastAsia="zh-CN" w:bidi="ar-SA"/>
        </w:rPr>
      </w:pPr>
      <w:r>
        <w:rPr>
          <w:rFonts w:hint="eastAsia" w:ascii="宋体" w:hAnsi="宋体" w:eastAsia="宋体" w:cs="宋体"/>
          <w:bCs/>
          <w:kern w:val="44"/>
          <w:sz w:val="24"/>
          <w:szCs w:val="24"/>
          <w:lang w:val="en-US" w:eastAsia="zh-CN" w:bidi="ar-SA"/>
        </w:rPr>
        <w:fldChar w:fldCharType="begin"/>
      </w:r>
      <w:r>
        <w:rPr>
          <w:rFonts w:hint="eastAsia" w:ascii="宋体" w:hAnsi="宋体" w:eastAsia="宋体" w:cs="宋体"/>
          <w:bCs/>
          <w:kern w:val="44"/>
          <w:sz w:val="24"/>
          <w:szCs w:val="24"/>
          <w:lang w:val="en-US" w:eastAsia="zh-CN" w:bidi="ar-SA"/>
        </w:rPr>
        <w:instrText xml:space="preserve"> HYPERLINK \l _Toc2618 </w:instrText>
      </w:r>
      <w:r>
        <w:rPr>
          <w:rFonts w:hint="eastAsia" w:ascii="宋体" w:hAnsi="宋体" w:eastAsia="宋体" w:cs="宋体"/>
          <w:bCs/>
          <w:kern w:val="44"/>
          <w:sz w:val="24"/>
          <w:szCs w:val="24"/>
          <w:lang w:val="en-US" w:eastAsia="zh-CN" w:bidi="ar-SA"/>
        </w:rPr>
        <w:fldChar w:fldCharType="separate"/>
      </w:r>
      <w:r>
        <w:rPr>
          <w:rFonts w:hint="eastAsia" w:ascii="宋体" w:hAnsi="宋体" w:eastAsia="宋体" w:cs="宋体"/>
          <w:bCs/>
          <w:sz w:val="24"/>
          <w:szCs w:val="24"/>
          <w:lang w:val="en-US" w:eastAsia="zh-CN" w:bidi="ar-SA"/>
        </w:rPr>
        <w:t>附录D：程序源代码</w:t>
      </w:r>
      <w:r>
        <w:rPr>
          <w:rFonts w:hint="eastAsia" w:ascii="宋体" w:hAnsi="宋体" w:eastAsia="宋体" w:cs="宋体"/>
          <w:sz w:val="24"/>
          <w:szCs w:val="24"/>
          <w:lang w:val="en-US" w:eastAsia="zh-CN" w:bidi="ar-SA"/>
        </w:rPr>
        <w:tab/>
      </w: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PAGEREF _Toc2618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42</w:t>
      </w:r>
      <w:r>
        <w:rPr>
          <w:rFonts w:hint="eastAsia" w:ascii="宋体" w:hAnsi="宋体" w:eastAsia="宋体" w:cs="宋体"/>
          <w:sz w:val="24"/>
          <w:szCs w:val="24"/>
          <w:lang w:val="en-US" w:eastAsia="zh-CN" w:bidi="ar-SA"/>
        </w:rPr>
        <w:fldChar w:fldCharType="end"/>
      </w:r>
      <w:r>
        <w:rPr>
          <w:rFonts w:hint="eastAsia" w:ascii="宋体" w:hAnsi="宋体" w:eastAsia="宋体" w:cs="宋体"/>
          <w:bCs/>
          <w:kern w:val="44"/>
          <w:sz w:val="24"/>
          <w:szCs w:val="24"/>
          <w:lang w:val="en-US" w:eastAsia="zh-CN" w:bidi="ar-SA"/>
        </w:rPr>
        <w:fldChar w:fldCharType="end"/>
      </w: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r>
        <w:rPr>
          <w:rFonts w:hint="eastAsia" w:ascii="宋体" w:hAnsi="宋体" w:eastAsia="宋体" w:cs="宋体"/>
          <w:bCs/>
          <w:kern w:val="44"/>
          <w:sz w:val="24"/>
          <w:szCs w:val="24"/>
          <w:lang w:val="en-US" w:eastAsia="zh-CN" w:bidi="ar-SA"/>
        </w:rPr>
        <w:fldChar w:fldCharType="end"/>
      </w: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firstLine="0" w:firstLineChars="0"/>
        <w:jc w:val="center"/>
        <w:textAlignment w:val="auto"/>
        <w:outlineLvl w:val="0"/>
        <w:rPr>
          <w:rStyle w:val="43"/>
          <w:rFonts w:hint="eastAsia" w:ascii="宋体" w:hAnsi="宋体" w:eastAsia="宋体" w:cs="宋体"/>
          <w:sz w:val="24"/>
          <w:szCs w:val="24"/>
          <w:lang w:val="en-US" w:eastAsia="zh-CN"/>
        </w:rPr>
      </w:pPr>
    </w:p>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cs="宋体"/>
          <w:sz w:val="30"/>
          <w:szCs w:val="30"/>
          <w:lang w:val="en-US" w:eastAsia="zh-CN"/>
        </w:rPr>
      </w:pPr>
    </w:p>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cs="宋体"/>
          <w:sz w:val="30"/>
          <w:szCs w:val="30"/>
          <w:lang w:val="en-US" w:eastAsia="zh-CN"/>
        </w:rPr>
      </w:pPr>
    </w:p>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cs="宋体"/>
          <w:sz w:val="30"/>
          <w:szCs w:val="30"/>
          <w:lang w:val="en-US" w:eastAsia="zh-CN"/>
        </w:rPr>
      </w:pPr>
    </w:p>
    <w:bookmarkEnd w:id="24"/>
    <w:bookmarkEnd w:id="25"/>
    <w:bookmarkEnd w:id="26"/>
    <w:bookmarkEnd w:id="27"/>
    <w:bookmarkEnd w:id="28"/>
    <w:bookmarkEnd w:id="29"/>
    <w:bookmarkEnd w:id="30"/>
    <w:p>
      <w:pPr>
        <w:jc w:val="both"/>
        <w:outlineLvl w:val="9"/>
        <w:rPr>
          <w:rFonts w:hint="eastAsia" w:ascii="宋体" w:hAnsi="宋体"/>
          <w:b/>
          <w:sz w:val="28"/>
          <w:szCs w:val="28"/>
          <w:lang w:val="en-US" w:eastAsia="zh-CN"/>
        </w:rPr>
      </w:pPr>
    </w:p>
    <w:bookmarkEnd w:id="8"/>
    <w:bookmarkEnd w:id="9"/>
    <w:bookmarkEnd w:id="10"/>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cs="宋体"/>
          <w:sz w:val="30"/>
          <w:szCs w:val="30"/>
          <w:lang w:val="en-US" w:eastAsia="zh-CN"/>
        </w:rPr>
        <w:sectPr>
          <w:footerReference r:id="rId16" w:type="default"/>
          <w:footerReference r:id="rId17" w:type="even"/>
          <w:pgSz w:w="11906" w:h="16838"/>
          <w:pgMar w:top="1985" w:right="1418" w:bottom="1418" w:left="1418" w:header="1418" w:footer="1134" w:gutter="0"/>
          <w:pgNumType w:fmt="upperRoman"/>
          <w:cols w:space="720" w:num="1"/>
          <w:docGrid w:linePitch="326" w:charSpace="-2048"/>
        </w:sectPr>
      </w:pPr>
      <w:bookmarkStart w:id="31" w:name="_Toc24298"/>
    </w:p>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eastAsia="宋体" w:cs="宋体"/>
          <w:sz w:val="30"/>
          <w:szCs w:val="30"/>
        </w:rPr>
      </w:pPr>
      <w:r>
        <w:rPr>
          <w:rStyle w:val="43"/>
          <w:rFonts w:hint="eastAsia" w:ascii="宋体" w:hAnsi="宋体" w:cs="宋体"/>
          <w:sz w:val="30"/>
          <w:szCs w:val="30"/>
          <w:lang w:val="en-US" w:eastAsia="zh-CN"/>
        </w:rPr>
        <w:t xml:space="preserve">1 </w:t>
      </w:r>
      <w:r>
        <w:rPr>
          <w:rStyle w:val="43"/>
          <w:rFonts w:hint="eastAsia" w:ascii="宋体" w:hAnsi="宋体" w:eastAsia="宋体" w:cs="宋体"/>
          <w:sz w:val="30"/>
          <w:szCs w:val="30"/>
        </w:rPr>
        <w:t>绪论</w:t>
      </w:r>
      <w:bookmarkEnd w:id="31"/>
      <w:bookmarkStart w:id="32" w:name="_Toc23006"/>
    </w:p>
    <w:p>
      <w:pPr>
        <w:widowControl/>
        <w:wordWrap/>
        <w:adjustRightInd w:val="0"/>
        <w:snapToGrid w:val="0"/>
        <w:spacing w:before="0" w:after="0" w:line="440" w:lineRule="exact"/>
        <w:ind w:left="0" w:leftChars="0" w:right="0"/>
        <w:jc w:val="center"/>
        <w:textAlignment w:val="auto"/>
        <w:outlineLvl w:val="0"/>
        <w:rPr>
          <w:rStyle w:val="43"/>
          <w:rFonts w:hint="eastAsia" w:ascii="宋体" w:hAnsi="宋体" w:eastAsia="宋体" w:cs="宋体"/>
          <w:sz w:val="30"/>
          <w:szCs w:val="30"/>
          <w:lang w:val="en-US" w:eastAsia="zh-CN"/>
        </w:rPr>
      </w:pPr>
    </w:p>
    <w:p>
      <w:pPr>
        <w:pStyle w:val="11"/>
        <w:widowControl/>
        <w:numPr>
          <w:numId w:val="0"/>
        </w:numPr>
        <w:wordWrap/>
        <w:spacing w:before="0" w:after="0" w:line="440" w:lineRule="exact"/>
        <w:ind w:left="0" w:leftChars="0" w:right="0"/>
        <w:jc w:val="left"/>
        <w:textAlignment w:val="auto"/>
        <w:outlineLvl w:val="1"/>
        <w:rPr>
          <w:rFonts w:hint="eastAsia" w:ascii="宋体" w:hAnsi="宋体" w:eastAsia="宋体" w:cs="宋体"/>
          <w:b/>
          <w:bCs/>
          <w:sz w:val="28"/>
          <w:szCs w:val="28"/>
        </w:rPr>
      </w:pPr>
      <w:bookmarkStart w:id="33" w:name="_Toc32002"/>
      <w:bookmarkStart w:id="34" w:name="_Toc25198"/>
      <w:r>
        <w:rPr>
          <w:rFonts w:hint="eastAsia" w:ascii="宋体" w:hAnsi="宋体" w:eastAsia="宋体" w:cs="宋体"/>
          <w:b/>
          <w:bCs/>
          <w:sz w:val="28"/>
          <w:szCs w:val="28"/>
          <w:lang w:val="en-US" w:eastAsia="zh-CN"/>
        </w:rPr>
        <w:t>1.</w:t>
      </w:r>
      <w:r>
        <w:rPr>
          <w:rFonts w:hint="eastAsia" w:ascii="宋体" w:hAnsi="宋体" w:cs="宋体"/>
          <w:b/>
          <w:bCs/>
          <w:sz w:val="28"/>
          <w:szCs w:val="28"/>
          <w:lang w:val="en-US" w:eastAsia="zh-CN"/>
        </w:rPr>
        <w:t xml:space="preserve">1 </w:t>
      </w:r>
      <w:r>
        <w:rPr>
          <w:rFonts w:hint="eastAsia" w:ascii="宋体" w:hAnsi="宋体" w:eastAsia="宋体" w:cs="宋体"/>
          <w:b/>
          <w:bCs/>
          <w:sz w:val="28"/>
          <w:szCs w:val="28"/>
        </w:rPr>
        <w:t>国内外研究进展</w:t>
      </w:r>
      <w:bookmarkEnd w:id="32"/>
      <w:bookmarkEnd w:id="33"/>
      <w:bookmarkEnd w:id="34"/>
    </w:p>
    <w:p>
      <w:pPr>
        <w:pStyle w:val="11"/>
        <w:widowControl/>
        <w:numPr>
          <w:numId w:val="0"/>
        </w:numPr>
        <w:wordWrap/>
        <w:spacing w:before="0" w:after="0" w:line="440" w:lineRule="exact"/>
        <w:ind w:left="0" w:leftChars="0" w:right="0"/>
        <w:jc w:val="left"/>
        <w:textAlignment w:val="auto"/>
        <w:outlineLvl w:val="2"/>
        <w:rPr>
          <w:rFonts w:hint="eastAsia" w:ascii="宋体" w:hAnsi="宋体" w:eastAsia="宋体" w:cs="宋体"/>
          <w:b w:val="0"/>
          <w:bCs/>
          <w:sz w:val="24"/>
          <w:szCs w:val="24"/>
          <w:lang w:val="en-US" w:eastAsia="zh-CN"/>
        </w:rPr>
      </w:pPr>
      <w:bookmarkStart w:id="35" w:name="_Toc6926"/>
      <w:bookmarkStart w:id="36" w:name="_Toc22200"/>
      <w:bookmarkStart w:id="37" w:name="_Toc19544"/>
      <w:bookmarkStart w:id="38" w:name="_Toc19955"/>
      <w:bookmarkStart w:id="39" w:name="_Toc8901"/>
    </w:p>
    <w:p>
      <w:pPr>
        <w:pStyle w:val="11"/>
        <w:widowControl/>
        <w:numPr>
          <w:numId w:val="0"/>
        </w:numPr>
        <w:wordWrap/>
        <w:spacing w:before="0" w:after="0" w:line="440" w:lineRule="exact"/>
        <w:ind w:left="0" w:leftChars="0" w:right="0"/>
        <w:jc w:val="left"/>
        <w:textAlignment w:val="auto"/>
        <w:outlineLvl w:val="2"/>
        <w:rPr>
          <w:rFonts w:hint="eastAsia" w:ascii="宋体" w:hAnsi="宋体" w:eastAsia="宋体" w:cs="宋体"/>
          <w:b w:val="0"/>
          <w:bCs/>
          <w:sz w:val="24"/>
          <w:szCs w:val="24"/>
        </w:rPr>
      </w:pPr>
      <w:bookmarkStart w:id="40" w:name="_Toc28899"/>
      <w:bookmarkStart w:id="41" w:name="_Toc28894"/>
      <w:bookmarkStart w:id="42" w:name="_Toc14554"/>
      <w:bookmarkStart w:id="43" w:name="_Toc24733"/>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 1 \* GB2 \* MERGEFORMAT </w:instrText>
      </w:r>
      <w:r>
        <w:rPr>
          <w:rFonts w:hint="eastAsia" w:ascii="宋体" w:hAnsi="宋体" w:eastAsia="宋体" w:cs="宋体"/>
          <w:b w:val="0"/>
          <w:bCs/>
          <w:sz w:val="24"/>
          <w:szCs w:val="24"/>
          <w:lang w:val="en-US" w:eastAsia="zh-CN"/>
        </w:rPr>
        <w:fldChar w:fldCharType="separate"/>
      </w:r>
      <w:r>
        <w:rPr>
          <w:rFonts w:hint="eastAsia" w:ascii="宋体" w:hAnsi="宋体" w:eastAsia="宋体" w:cs="宋体"/>
          <w:b w:val="0"/>
          <w:bCs/>
          <w:sz w:val="24"/>
          <w:szCs w:val="24"/>
        </w:rPr>
        <w:t>⑴</w:t>
      </w:r>
      <w:r>
        <w:rPr>
          <w:rFonts w:hint="eastAsia" w:ascii="宋体" w:hAnsi="宋体" w:eastAsia="宋体" w:cs="宋体"/>
          <w:b w:val="0"/>
          <w:bCs/>
          <w:sz w:val="24"/>
          <w:szCs w:val="24"/>
          <w:lang w:val="en-US" w:eastAsia="zh-CN"/>
        </w:rPr>
        <w:fldChar w:fldCharType="end"/>
      </w:r>
      <w:r>
        <w:rPr>
          <w:rFonts w:hint="eastAsia" w:ascii="宋体" w:hAnsi="宋体" w:eastAsia="宋体" w:cs="宋体"/>
          <w:b w:val="0"/>
          <w:bCs/>
          <w:sz w:val="24"/>
          <w:szCs w:val="24"/>
        </w:rPr>
        <w:t>国</w:t>
      </w:r>
      <w:r>
        <w:rPr>
          <w:rFonts w:hint="eastAsia" w:ascii="宋体" w:hAnsi="宋体" w:eastAsia="宋体" w:cs="宋体"/>
          <w:b w:val="0"/>
          <w:bCs/>
          <w:sz w:val="24"/>
          <w:szCs w:val="24"/>
          <w:lang w:val="en-US" w:eastAsia="zh-CN"/>
        </w:rPr>
        <w:t>外</w:t>
      </w:r>
      <w:r>
        <w:rPr>
          <w:rFonts w:hint="eastAsia" w:ascii="宋体" w:hAnsi="宋体" w:eastAsia="宋体" w:cs="宋体"/>
          <w:b w:val="0"/>
          <w:bCs/>
          <w:sz w:val="24"/>
          <w:szCs w:val="24"/>
        </w:rPr>
        <w:t>研究概况</w:t>
      </w:r>
      <w:bookmarkEnd w:id="35"/>
      <w:bookmarkEnd w:id="36"/>
      <w:bookmarkEnd w:id="37"/>
      <w:bookmarkEnd w:id="38"/>
      <w:bookmarkEnd w:id="39"/>
      <w:bookmarkEnd w:id="40"/>
      <w:bookmarkEnd w:id="41"/>
      <w:bookmarkEnd w:id="42"/>
      <w:bookmarkEnd w:id="43"/>
    </w:p>
    <w:p>
      <w:pPr>
        <w:pStyle w:val="11"/>
        <w:widowControl/>
        <w:numPr>
          <w:numId w:val="0"/>
        </w:numPr>
        <w:tabs>
          <w:tab w:val="clear" w:pos="377"/>
        </w:tabs>
        <w:wordWrap/>
        <w:spacing w:before="0" w:after="0" w:line="440" w:lineRule="exact"/>
        <w:ind w:left="0" w:leftChars="0" w:right="0"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sz w:val="24"/>
          <w:szCs w:val="24"/>
        </w:rPr>
        <w:t>经过几十年的发展，国外的测量仪器已经是一个成熟的行业，进入21世纪以来，国外仪器仪表行业的发展呈现出一些新的特点： </w:t>
      </w:r>
    </w:p>
    <w:p>
      <w:pPr>
        <w:pStyle w:val="11"/>
        <w:numPr>
          <w:numId w:val="0"/>
        </w:numPr>
        <w:tabs>
          <w:tab w:val="clear" w:pos="377"/>
        </w:tabs>
        <w:wordWrap/>
        <w:spacing w:before="0" w:after="0" w:line="440" w:lineRule="exact"/>
        <w:ind w:left="0" w:leftChars="0" w:right="0"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 1 \* GB3 \* MERGEFORMAT </w:instrText>
      </w:r>
      <w:r>
        <w:rPr>
          <w:rFonts w:hint="eastAsia" w:ascii="宋体" w:hAnsi="宋体" w:eastAsia="宋体" w:cs="宋体"/>
          <w:b w:val="0"/>
          <w:bCs/>
          <w:sz w:val="24"/>
          <w:szCs w:val="24"/>
        </w:rPr>
        <w:fldChar w:fldCharType="separate"/>
      </w:r>
      <w:r>
        <w:rPr>
          <w:rFonts w:hint="eastAsia" w:ascii="宋体" w:hAnsi="宋体" w:eastAsia="宋体" w:cs="宋体"/>
          <w:sz w:val="24"/>
          <w:szCs w:val="24"/>
        </w:rPr>
        <w:t>①</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t>新技术普遍应用 </w:t>
      </w:r>
    </w:p>
    <w:p>
      <w:pPr>
        <w:pStyle w:val="11"/>
        <w:tabs>
          <w:tab w:val="clear" w:pos="377"/>
        </w:tabs>
        <w:wordWrap/>
        <w:spacing w:before="0" w:after="0" w:line="440" w:lineRule="exact"/>
        <w:ind w:left="0" w:leftChars="0" w:right="0"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sz w:val="24"/>
          <w:szCs w:val="24"/>
        </w:rPr>
        <w:t>目前普遍采用电子设计自动化(EDA)、计算机辅助制造(CAM)、计算机辅助测试(CAT)、数字信号处理(DSP)、专用集成电路(ASIC)及表面贴装技术(SMT)等技术。随着现代计算机技术的高速发展、计算机硬件价格的不断下降，通用硬件平台和虚拟仪器也正在成为趋势。通用硬件平台主要包括用于数据采集、信号分析处理和信号输出显示等带有共性的硬件，例如微型计算机、A/D和D/A变换器、显示器等，有了这些通用硬件平台，根据不同仪器的具体技术要求，开发出相应的软件，就可以产生不同的测试功能，输出多种测试信号。虚拟仪器充分利用了微型计算机强大的软硬件技术，可以设计出风格不同的人机操作界面，并且易于随着计算机软、硬件的升级而升级。虚拟仪器允许用户在通用硬件平台上根据自己的需要构造仪器，充分发挥计算机或数字信号处理器的作用，对仪器功能进行变换组合，因而比实物仪器更具有灵活性。在当今科技的高速发展中，测量技术和实验手段的现代化己成为科技现代化的重要条件和标志。随着计算机技术与智能传感技术的不断发展，检测仪器也将朝着“更快、更宽、更深”方向发展。 </w:t>
      </w:r>
    </w:p>
    <w:p>
      <w:pPr>
        <w:pStyle w:val="11"/>
        <w:tabs>
          <w:tab w:val="clear" w:pos="377"/>
        </w:tabs>
        <w:wordWrap/>
        <w:spacing w:before="0" w:after="0" w:line="440" w:lineRule="exact"/>
        <w:ind w:left="0" w:leftChars="0" w:right="0" w:firstLine="480" w:firstLineChars="200"/>
        <w:jc w:val="left"/>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 2 \* GB3 \* MERGEFORMAT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②</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t>产品结构发生简化 </w:t>
      </w:r>
    </w:p>
    <w:p>
      <w:pPr>
        <w:pStyle w:val="11"/>
        <w:tabs>
          <w:tab w:val="clear" w:pos="377"/>
        </w:tabs>
        <w:wordWrap/>
        <w:spacing w:before="0" w:after="0" w:line="440" w:lineRule="exact"/>
        <w:ind w:left="0" w:leftChars="0" w:right="0"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sz w:val="24"/>
          <w:szCs w:val="24"/>
        </w:rPr>
        <w:t>在重视高档仪器开发的同时，注重高新技术和量大面广产品的开发与生产。注重系统集成，不仅着眼于单机，更注重系统、产品软化。随着各类仪器装上了CPU，实现了数字化后，软件上投入了巨大的人力、财力。今后的仪器归纳成一个简单的公式：“仪器</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rPr>
        <w:t>AD/DA+CPU+软件”。AD芯片将模拟信号变成数字信号，再经过软件处理变换后用DA输出。 </w:t>
      </w:r>
    </w:p>
    <w:p>
      <w:pPr>
        <w:pStyle w:val="11"/>
        <w:tabs>
          <w:tab w:val="clear" w:pos="377"/>
        </w:tabs>
        <w:wordWrap/>
        <w:spacing w:before="0" w:after="0" w:line="440" w:lineRule="exact"/>
        <w:ind w:left="0" w:leftChars="0" w:right="0" w:firstLine="0" w:firstLineChars="0"/>
        <w:jc w:val="left"/>
        <w:textAlignment w:val="auto"/>
        <w:rPr>
          <w:rFonts w:hint="eastAsia" w:ascii="宋体" w:hAnsi="宋体" w:eastAsia="宋体" w:cs="宋体"/>
          <w:b/>
          <w:bCs w:val="0"/>
          <w:sz w:val="24"/>
          <w:szCs w:val="24"/>
          <w:lang w:val="en-US" w:eastAsia="zh-CN"/>
        </w:rPr>
      </w:pPr>
    </w:p>
    <w:p>
      <w:pPr>
        <w:pStyle w:val="11"/>
        <w:widowControl/>
        <w:numPr>
          <w:numId w:val="0"/>
        </w:numPr>
        <w:tabs>
          <w:tab w:val="clear" w:pos="377"/>
        </w:tabs>
        <w:wordWrap/>
        <w:adjustRightInd/>
        <w:snapToGrid/>
        <w:spacing w:before="0" w:after="0" w:line="440" w:lineRule="exact"/>
        <w:ind w:left="0" w:leftChars="0" w:right="0" w:firstLine="0" w:firstLineChars="0"/>
        <w:jc w:val="left"/>
        <w:textAlignment w:val="auto"/>
        <w:outlineLvl w:val="2"/>
        <w:rPr>
          <w:rFonts w:hint="eastAsia" w:ascii="宋体" w:hAnsi="宋体" w:eastAsia="宋体" w:cs="宋体"/>
          <w:b w:val="0"/>
          <w:bCs w:val="0"/>
          <w:sz w:val="24"/>
          <w:szCs w:val="24"/>
          <w:lang w:val="en-US" w:eastAsia="zh-CN"/>
        </w:rPr>
      </w:pPr>
      <w:bookmarkStart w:id="44" w:name="_Toc29414"/>
      <w:bookmarkStart w:id="45" w:name="_Toc2774"/>
      <w:bookmarkStart w:id="46" w:name="_Toc8262"/>
      <w:bookmarkStart w:id="47" w:name="_Toc16654"/>
      <w:bookmarkStart w:id="48" w:name="_Toc13173"/>
    </w:p>
    <w:p>
      <w:pPr>
        <w:pStyle w:val="11"/>
        <w:widowControl/>
        <w:numPr>
          <w:numId w:val="0"/>
        </w:numPr>
        <w:tabs>
          <w:tab w:val="clear" w:pos="377"/>
        </w:tabs>
        <w:wordWrap/>
        <w:adjustRightInd/>
        <w:snapToGrid/>
        <w:spacing w:before="0" w:after="0" w:line="440" w:lineRule="exact"/>
        <w:ind w:left="0" w:leftChars="0" w:right="0" w:firstLine="0" w:firstLineChars="0"/>
        <w:jc w:val="left"/>
        <w:textAlignment w:val="auto"/>
        <w:outlineLvl w:val="2"/>
        <w:rPr>
          <w:rFonts w:hint="eastAsia" w:ascii="宋体" w:hAnsi="宋体" w:eastAsia="宋体" w:cs="宋体"/>
          <w:b w:val="0"/>
          <w:bCs w:val="0"/>
          <w:sz w:val="24"/>
          <w:szCs w:val="24"/>
        </w:rPr>
      </w:pPr>
      <w:bookmarkStart w:id="49" w:name="_Toc10053"/>
      <w:bookmarkStart w:id="50" w:name="_Toc14656"/>
      <w:bookmarkStart w:id="51" w:name="_Toc22771"/>
      <w:bookmarkStart w:id="52" w:name="_Toc7306"/>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 2 \* GB2 \* MERGEFORMAT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rPr>
        <w:t>⑵</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rPr>
        <w:t>国内研究概况</w:t>
      </w:r>
      <w:bookmarkEnd w:id="44"/>
      <w:bookmarkEnd w:id="45"/>
      <w:bookmarkEnd w:id="46"/>
      <w:bookmarkEnd w:id="47"/>
      <w:bookmarkEnd w:id="48"/>
      <w:bookmarkEnd w:id="49"/>
      <w:bookmarkEnd w:id="50"/>
      <w:bookmarkEnd w:id="51"/>
      <w:bookmarkEnd w:id="52"/>
    </w:p>
    <w:p>
      <w:pPr>
        <w:pStyle w:val="11"/>
        <w:widowControl/>
        <w:numPr>
          <w:numId w:val="0"/>
        </w:numPr>
        <w:tabs>
          <w:tab w:val="clear" w:pos="377"/>
        </w:tabs>
        <w:wordWrap/>
        <w:adjustRightInd/>
        <w:snapToGrid/>
        <w:spacing w:before="0" w:after="0" w:line="440" w:lineRule="exact"/>
        <w:ind w:left="0" w:leftChars="0" w:right="0" w:firstLine="0" w:firstLineChars="0"/>
        <w:jc w:val="left"/>
        <w:textAlignment w:val="auto"/>
        <w:outlineLvl w:val="2"/>
        <w:rPr>
          <w:rFonts w:hint="eastAsia" w:ascii="宋体" w:hAnsi="宋体" w:eastAsia="宋体" w:cs="宋体"/>
          <w:b w:val="0"/>
          <w:i w:val="0"/>
          <w:color w:val="333333"/>
          <w:sz w:val="24"/>
          <w:szCs w:val="24"/>
          <w:shd w:val="clear" w:color="auto" w:fill="FFFFFF"/>
          <w:lang w:eastAsia="zh-CN"/>
        </w:rPr>
      </w:pPr>
      <w:r>
        <w:rPr>
          <w:rFonts w:hint="eastAsia" w:ascii="宋体" w:hAnsi="宋体" w:cs="宋体"/>
          <w:b w:val="0"/>
          <w:bCs w:val="0"/>
          <w:sz w:val="24"/>
          <w:szCs w:val="24"/>
          <w:lang w:val="en-US" w:eastAsia="zh-CN"/>
        </w:rPr>
        <w:t xml:space="preserve">    </w:t>
      </w:r>
      <w:bookmarkStart w:id="53" w:name="_Toc28097"/>
      <w:bookmarkStart w:id="54" w:name="_Toc20843"/>
      <w:bookmarkStart w:id="55" w:name="_Toc16456"/>
      <w:bookmarkStart w:id="56" w:name="_Toc4933"/>
      <w:r>
        <w:rPr>
          <w:rFonts w:hint="eastAsia" w:ascii="宋体" w:hAnsi="宋体" w:eastAsia="宋体" w:cs="宋体"/>
          <w:b w:val="0"/>
          <w:bCs/>
          <w:sz w:val="24"/>
          <w:szCs w:val="24"/>
        </w:rPr>
        <w:t>八十年代，我国仪器行业受到了国外冲击，承受了巨大压力。原有的骨干企业大多数不景气，效益滑坡</w:t>
      </w:r>
      <w:r>
        <w:rPr>
          <w:rFonts w:hint="eastAsia" w:ascii="宋体" w:hAnsi="宋体" w:eastAsia="宋体" w:cs="宋体"/>
          <w:b w:val="0"/>
          <w:bCs/>
          <w:sz w:val="24"/>
          <w:szCs w:val="24"/>
          <w:lang w:eastAsia="zh-CN"/>
        </w:rPr>
        <w:t>。</w:t>
      </w:r>
      <w:r>
        <w:rPr>
          <w:rFonts w:hint="eastAsia" w:ascii="宋体" w:hAnsi="宋体" w:eastAsia="宋体" w:cs="宋体"/>
          <w:b w:val="0"/>
          <w:i w:val="0"/>
          <w:color w:val="333333"/>
          <w:sz w:val="24"/>
          <w:szCs w:val="24"/>
          <w:shd w:val="clear" w:color="auto" w:fill="FFFFFF"/>
          <w:lang w:eastAsia="zh-CN"/>
        </w:rPr>
        <w:t>先后经历了引进、发展、技术创新三个阶段。20世纪70年代中期从南韩购置DT830</w:t>
      </w:r>
      <w:r>
        <w:rPr>
          <w:rFonts w:hint="eastAsia" w:ascii="宋体" w:hAnsi="宋体" w:cs="宋体"/>
          <w:b w:val="0"/>
          <w:i w:val="0"/>
          <w:color w:val="333333"/>
          <w:sz w:val="24"/>
          <w:szCs w:val="24"/>
          <w:shd w:val="clear" w:color="auto" w:fill="FFFFFF"/>
          <w:lang w:eastAsia="zh-CN"/>
        </w:rPr>
        <w:t>、</w:t>
      </w:r>
      <w:r>
        <w:rPr>
          <w:rFonts w:hint="eastAsia" w:ascii="宋体" w:hAnsi="宋体" w:eastAsia="宋体" w:cs="宋体"/>
          <w:b w:val="0"/>
          <w:i w:val="0"/>
          <w:color w:val="333333"/>
          <w:sz w:val="24"/>
          <w:szCs w:val="24"/>
          <w:shd w:val="clear" w:color="auto" w:fill="FFFFFF"/>
          <w:lang w:eastAsia="zh-CN"/>
        </w:rPr>
        <w:t>DT890样机和散件进行研究,生产数量不大,由于国内元器件满足不了要求,加上模具、工艺等方面的差距,发展速度十分缓慢,与国外同类产品相比落后约15年。</w:t>
      </w:r>
      <w:r>
        <w:rPr>
          <w:rFonts w:hint="eastAsia" w:ascii="宋体" w:hAnsi="宋体" w:eastAsia="宋体" w:cs="宋体"/>
          <w:b w:val="0"/>
          <w:bCs/>
          <w:sz w:val="24"/>
          <w:szCs w:val="24"/>
        </w:rPr>
        <w:t>但同时高科技民营企业发展迅速</w:t>
      </w:r>
      <w:r>
        <w:rPr>
          <w:rFonts w:hint="eastAsia" w:ascii="宋体" w:hAnsi="宋体" w:eastAsia="宋体" w:cs="宋体"/>
          <w:b w:val="0"/>
          <w:bCs/>
          <w:sz w:val="24"/>
          <w:szCs w:val="24"/>
          <w:lang w:eastAsia="zh-CN"/>
        </w:rPr>
        <w:t>，</w:t>
      </w:r>
      <w:r>
        <w:rPr>
          <w:rFonts w:hint="eastAsia" w:ascii="宋体" w:hAnsi="宋体" w:eastAsia="宋体" w:cs="宋体"/>
          <w:b w:val="0"/>
          <w:i w:val="0"/>
          <w:color w:val="333333"/>
          <w:sz w:val="24"/>
          <w:szCs w:val="24"/>
          <w:shd w:val="clear" w:color="auto" w:fill="FFFFFF"/>
          <w:lang w:eastAsia="zh-CN"/>
        </w:rPr>
        <w:t>随着深圳万用表工业的飞速发展,目前我国数字万用表的产量已跃居世界首位,每年生产近千万台(块)中、低档数字万用表,并向100多个国家大量出口,占世界中、低档数字万用表总产量的85%以上。在国内数字万用表的生产厂家中,深圳胜利高电子科技有限公司是最早引进数字万用表生产技术的,所开发的胜利牌(VICTOR)数字万用表不仅在国内外的巿场占有率高,而且享有很高的信誉。深圳华谊仪表有限公司也开发出一批具有较高水平的智能数字万用表新产品。但目前,我国所需高档数字万用表仍以进口产品为主。</w:t>
      </w:r>
      <w:bookmarkEnd w:id="53"/>
      <w:bookmarkEnd w:id="54"/>
      <w:bookmarkEnd w:id="55"/>
      <w:bookmarkEnd w:id="56"/>
    </w:p>
    <w:p>
      <w:pPr>
        <w:pStyle w:val="11"/>
        <w:widowControl/>
        <w:numPr>
          <w:numId w:val="0"/>
        </w:numPr>
        <w:tabs>
          <w:tab w:val="clear" w:pos="377"/>
        </w:tabs>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i w:val="0"/>
          <w:color w:val="333333"/>
          <w:sz w:val="24"/>
          <w:szCs w:val="24"/>
          <w:shd w:val="clear" w:color="auto" w:fill="FFFFFF"/>
          <w:lang w:eastAsia="zh-CN"/>
        </w:rPr>
      </w:pPr>
      <w:r>
        <w:rPr>
          <w:rFonts w:hint="eastAsia" w:ascii="宋体" w:hAnsi="宋体" w:eastAsia="宋体" w:cs="宋体"/>
          <w:b w:val="0"/>
          <w:bCs/>
          <w:sz w:val="24"/>
          <w:szCs w:val="24"/>
          <w:lang w:val="en-US" w:eastAsia="zh-CN"/>
        </w:rPr>
        <w:t>近年来</w:t>
      </w:r>
      <w:r>
        <w:rPr>
          <w:rFonts w:hint="eastAsia" w:ascii="宋体" w:hAnsi="宋体" w:eastAsia="宋体" w:cs="宋体"/>
          <w:b w:val="0"/>
          <w:bCs/>
          <w:sz w:val="24"/>
          <w:szCs w:val="24"/>
        </w:rPr>
        <w:t>大家都在积极转变观念，通过不断深化改革，调整企业结构、产品结构，选择了有限目标，稳住和发展量大面广的中、低挡仪器，充分发挥电子测量技术的渗透力和结合力，使得极其困难的仪器行业有了长足的进展。</w:t>
      </w:r>
      <w:r>
        <w:rPr>
          <w:rFonts w:hint="eastAsia" w:ascii="宋体" w:hAnsi="宋体" w:eastAsia="宋体" w:cs="宋体"/>
          <w:b w:val="0"/>
          <w:bCs/>
          <w:sz w:val="24"/>
          <w:szCs w:val="24"/>
          <w:lang w:val="en-US" w:eastAsia="zh-CN"/>
        </w:rPr>
        <w:t>另外，</w:t>
      </w:r>
      <w:r>
        <w:rPr>
          <w:rFonts w:hint="eastAsia" w:ascii="宋体" w:hAnsi="宋体" w:eastAsia="宋体" w:cs="宋体"/>
          <w:b w:val="0"/>
          <w:i w:val="0"/>
          <w:color w:val="333333"/>
          <w:sz w:val="24"/>
          <w:szCs w:val="24"/>
          <w:shd w:val="clear" w:color="auto" w:fill="FFFFFF"/>
        </w:rPr>
        <w:t>通过科技攻关、联合开发、合资合作和引进技术消化吸收国产化等多种形式，使中国仪器仪表行业部分中高档主导产品缩小了与国际先进水平的差距，并形成生产能力。一批国有、集体、民营、三资企业和科研院所通过市场竞争，在行业中脱颖而出，并显现出良好发展势头和后劲，已形成主导、核心力量</w:t>
      </w:r>
      <w:r>
        <w:rPr>
          <w:rFonts w:hint="eastAsia" w:ascii="宋体" w:hAnsi="宋体" w:eastAsia="宋体" w:cs="宋体"/>
          <w:b w:val="0"/>
          <w:i w:val="0"/>
          <w:color w:val="333333"/>
          <w:sz w:val="24"/>
          <w:szCs w:val="24"/>
          <w:shd w:val="clear" w:color="auto" w:fill="FFFFFF"/>
          <w:lang w:eastAsia="zh-CN"/>
        </w:rPr>
        <w:t>。</w:t>
      </w:r>
      <w:bookmarkStart w:id="57" w:name="_Toc15087"/>
      <w:bookmarkStart w:id="58" w:name="_Toc326483755"/>
      <w:bookmarkStart w:id="59" w:name="_Toc24633"/>
      <w:bookmarkStart w:id="60" w:name="_Toc785"/>
    </w:p>
    <w:p>
      <w:pPr>
        <w:pStyle w:val="11"/>
        <w:numPr>
          <w:numId w:val="0"/>
        </w:numPr>
        <w:tabs>
          <w:tab w:val="clear" w:pos="377"/>
        </w:tabs>
        <w:wordWrap/>
        <w:spacing w:before="0" w:after="0" w:line="440" w:lineRule="exact"/>
        <w:ind w:left="0" w:leftChars="0" w:right="0"/>
        <w:jc w:val="left"/>
        <w:textAlignment w:val="auto"/>
        <w:outlineLvl w:val="1"/>
        <w:rPr>
          <w:rFonts w:hint="eastAsia" w:ascii="宋体" w:hAnsi="宋体" w:eastAsia="宋体" w:cs="宋体"/>
          <w:b/>
          <w:bCs w:val="0"/>
          <w:sz w:val="28"/>
          <w:szCs w:val="28"/>
        </w:rPr>
      </w:pPr>
    </w:p>
    <w:p>
      <w:pPr>
        <w:pStyle w:val="11"/>
        <w:numPr>
          <w:numId w:val="0"/>
        </w:numPr>
        <w:tabs>
          <w:tab w:val="clear" w:pos="377"/>
        </w:tabs>
        <w:wordWrap/>
        <w:spacing w:before="0" w:after="0" w:line="440" w:lineRule="exact"/>
        <w:ind w:left="0" w:leftChars="0" w:right="0"/>
        <w:jc w:val="left"/>
        <w:textAlignment w:val="auto"/>
        <w:outlineLvl w:val="1"/>
        <w:rPr>
          <w:rFonts w:hint="eastAsia" w:ascii="宋体" w:hAnsi="宋体" w:eastAsia="宋体" w:cs="宋体"/>
          <w:b/>
          <w:bCs w:val="0"/>
          <w:sz w:val="28"/>
          <w:szCs w:val="28"/>
        </w:rPr>
      </w:pPr>
      <w:bookmarkStart w:id="61" w:name="_Toc15956"/>
      <w:bookmarkStart w:id="62" w:name="_Toc1475"/>
      <w:r>
        <w:rPr>
          <w:rFonts w:hint="eastAsia" w:ascii="宋体" w:hAnsi="宋体" w:eastAsia="宋体" w:cs="宋体"/>
          <w:b/>
          <w:bCs w:val="0"/>
          <w:sz w:val="28"/>
          <w:szCs w:val="28"/>
        </w:rPr>
        <w:t>1.</w:t>
      </w:r>
      <w:r>
        <w:rPr>
          <w:rFonts w:hint="eastAsia" w:ascii="宋体" w:hAnsi="宋体" w:eastAsia="宋体" w:cs="宋体"/>
          <w:b/>
          <w:bCs w:val="0"/>
          <w:sz w:val="28"/>
          <w:szCs w:val="28"/>
          <w:lang w:val="en-US" w:eastAsia="zh-CN"/>
        </w:rPr>
        <w:t xml:space="preserve">2 </w:t>
      </w:r>
      <w:r>
        <w:rPr>
          <w:rFonts w:hint="eastAsia" w:ascii="宋体" w:hAnsi="宋体" w:eastAsia="宋体" w:cs="宋体"/>
          <w:b/>
          <w:bCs w:val="0"/>
          <w:sz w:val="28"/>
          <w:szCs w:val="28"/>
        </w:rPr>
        <w:t>问题的提出</w:t>
      </w:r>
      <w:bookmarkEnd w:id="57"/>
      <w:bookmarkEnd w:id="58"/>
      <w:bookmarkEnd w:id="59"/>
      <w:bookmarkEnd w:id="60"/>
      <w:bookmarkEnd w:id="61"/>
      <w:bookmarkEnd w:id="62"/>
    </w:p>
    <w:p>
      <w:pPr>
        <w:pStyle w:val="11"/>
        <w:numPr>
          <w:numId w:val="0"/>
        </w:numPr>
        <w:tabs>
          <w:tab w:val="clear" w:pos="377"/>
        </w:tabs>
        <w:wordWrap/>
        <w:adjustRightInd/>
        <w:snapToGrid/>
        <w:spacing w:before="0" w:after="0" w:line="440" w:lineRule="exact"/>
        <w:ind w:left="0" w:leftChars="0" w:right="0"/>
        <w:jc w:val="left"/>
        <w:textAlignment w:val="auto"/>
        <w:outlineLvl w:val="1"/>
        <w:rPr>
          <w:rFonts w:hint="eastAsia" w:ascii="宋体" w:hAnsi="宋体" w:cs="宋体"/>
          <w:b/>
          <w:bCs w:val="0"/>
          <w:sz w:val="28"/>
          <w:szCs w:val="28"/>
          <w:lang w:val="en-US" w:eastAsia="zh-CN"/>
        </w:rPr>
      </w:pPr>
      <w:r>
        <w:rPr>
          <w:rFonts w:hint="eastAsia" w:ascii="宋体" w:hAnsi="宋体" w:cs="宋体"/>
          <w:b/>
          <w:bCs w:val="0"/>
          <w:sz w:val="28"/>
          <w:szCs w:val="28"/>
          <w:lang w:val="en-US" w:eastAsia="zh-CN"/>
        </w:rPr>
        <w:t xml:space="preserve">   </w:t>
      </w:r>
    </w:p>
    <w:p>
      <w:pPr>
        <w:pStyle w:val="11"/>
        <w:numPr>
          <w:numId w:val="0"/>
        </w:numPr>
        <w:tabs>
          <w:tab w:val="clear" w:pos="377"/>
        </w:tabs>
        <w:wordWrap/>
        <w:adjustRightInd/>
        <w:snapToGrid/>
        <w:spacing w:before="0" w:after="0" w:line="440" w:lineRule="exact"/>
        <w:ind w:left="0" w:leftChars="0" w:right="0"/>
        <w:jc w:val="left"/>
        <w:textAlignment w:val="auto"/>
        <w:outlineLvl w:val="1"/>
        <w:rPr>
          <w:rFonts w:hint="eastAsia" w:ascii="宋体" w:hAnsi="宋体" w:eastAsia="宋体" w:cs="宋体"/>
          <w:sz w:val="24"/>
          <w:szCs w:val="24"/>
        </w:rPr>
      </w:pPr>
      <w:r>
        <w:rPr>
          <w:rFonts w:hint="eastAsia" w:ascii="宋体" w:hAnsi="宋体" w:cs="宋体"/>
          <w:b/>
          <w:bCs w:val="0"/>
          <w:sz w:val="28"/>
          <w:szCs w:val="28"/>
          <w:lang w:val="en-US" w:eastAsia="zh-CN"/>
        </w:rPr>
        <w:t xml:space="preserve">   </w:t>
      </w:r>
      <w:bookmarkStart w:id="63" w:name="_Toc32185"/>
      <w:bookmarkStart w:id="64" w:name="_Toc10936"/>
      <w:bookmarkStart w:id="65" w:name="_Toc8486"/>
      <w:bookmarkStart w:id="66" w:name="_Toc26534"/>
      <w:r>
        <w:rPr>
          <w:rFonts w:hint="eastAsia" w:ascii="宋体" w:hAnsi="宋体" w:eastAsia="宋体" w:cs="宋体"/>
          <w:sz w:val="24"/>
          <w:szCs w:val="24"/>
        </w:rPr>
        <w:t>自1977年世界上首台手持式数字万用表问世以来，研究者在万用表的功能和设计上不断创新，新品迭出。数字万用表是电测技术中的一种常用仪表，它把电子技术、计算技术、自动化技术的成果和电测技术结合在一起，以其操作方便、读数准确、体积小巧、携带方便等优点成为现代测量中不可缺少的仪器</w:t>
      </w:r>
      <w:r>
        <w:rPr>
          <w:rFonts w:hint="eastAsia" w:ascii="宋体" w:hAnsi="宋体" w:eastAsia="宋体" w:cs="宋体"/>
          <w:sz w:val="24"/>
          <w:szCs w:val="24"/>
          <w:lang w:eastAsia="zh-CN"/>
        </w:rPr>
        <w:t>。</w:t>
      </w:r>
      <w:r>
        <w:rPr>
          <w:rFonts w:hint="eastAsia" w:ascii="宋体" w:hAnsi="宋体" w:eastAsia="宋体" w:cs="宋体"/>
          <w:sz w:val="24"/>
          <w:szCs w:val="24"/>
        </w:rPr>
        <w:t>目前的数字万用表虽然具有很高的灵敏度和准确度,但仍存在不足之处,主要表现在以下几个方面:</w:t>
      </w:r>
      <w:bookmarkEnd w:id="63"/>
      <w:bookmarkEnd w:id="64"/>
      <w:bookmarkEnd w:id="65"/>
      <w:bookmarkEnd w:id="66"/>
    </w:p>
    <w:p>
      <w:pPr>
        <w:pStyle w:val="11"/>
        <w:widowControl w:val="0"/>
        <w:numPr>
          <w:ilvl w:val="0"/>
          <w:numId w:val="1"/>
        </w:numPr>
        <w:tabs>
          <w:tab w:val="clear" w:pos="377"/>
        </w:tabs>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没有实现自动化测量</w:t>
      </w:r>
      <w:r>
        <w:rPr>
          <w:rFonts w:hint="eastAsia" w:ascii="宋体" w:hAnsi="宋体" w:cs="宋体"/>
          <w:sz w:val="24"/>
          <w:szCs w:val="24"/>
          <w:lang w:eastAsia="zh-CN"/>
        </w:rPr>
        <w:t>。</w:t>
      </w:r>
      <w:r>
        <w:rPr>
          <w:rFonts w:hint="eastAsia" w:ascii="宋体" w:hAnsi="宋体" w:eastAsia="宋体" w:cs="宋体"/>
          <w:sz w:val="24"/>
          <w:szCs w:val="24"/>
        </w:rPr>
        <w:t>最突出的问题是在使用中需要经常旋转功能/量程转换开关,操作不便,测量速度慢。</w:t>
      </w:r>
    </w:p>
    <w:p>
      <w:pPr>
        <w:pStyle w:val="11"/>
        <w:widowControl w:val="0"/>
        <w:numPr>
          <w:ilvl w:val="0"/>
          <w:numId w:val="1"/>
        </w:numPr>
        <w:tabs>
          <w:tab w:val="clear" w:pos="377"/>
        </w:tabs>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sz w:val="24"/>
          <w:szCs w:val="24"/>
        </w:rPr>
        <w:t>经常被</w:t>
      </w:r>
      <w:r>
        <w:rPr>
          <w:rFonts w:hint="eastAsia" w:ascii="宋体" w:hAnsi="宋体" w:eastAsia="宋体" w:cs="宋体"/>
          <w:sz w:val="24"/>
          <w:szCs w:val="24"/>
          <w:lang w:val="en-US" w:eastAsia="zh-CN"/>
        </w:rPr>
        <w:t>损坏</w:t>
      </w:r>
      <w:r>
        <w:rPr>
          <w:rFonts w:hint="eastAsia" w:ascii="宋体" w:hAnsi="宋体" w:eastAsia="宋体" w:cs="宋体"/>
          <w:sz w:val="24"/>
          <w:szCs w:val="24"/>
        </w:rPr>
        <w:t>。数字万用表被烧毁的主要原因是操作者误操作。例如:测量电压的时候,误将功能转换开关置于电阻档或置于电流档等。发生这些情况时,数字万用表很容易被</w:t>
      </w:r>
      <w:r>
        <w:rPr>
          <w:rFonts w:hint="eastAsia" w:ascii="宋体" w:hAnsi="宋体" w:eastAsia="宋体" w:cs="宋体"/>
          <w:sz w:val="24"/>
          <w:szCs w:val="24"/>
          <w:lang w:val="en-US" w:eastAsia="zh-CN"/>
        </w:rPr>
        <w:t>损坏</w:t>
      </w:r>
      <w:r>
        <w:rPr>
          <w:rFonts w:hint="eastAsia" w:ascii="宋体" w:hAnsi="宋体" w:eastAsia="宋体" w:cs="宋体"/>
          <w:sz w:val="24"/>
          <w:szCs w:val="24"/>
        </w:rPr>
        <w:t>。虽然在数字万用表电路中增加了保护电路,但保护电路只对误测较低电压有</w:t>
      </w:r>
      <w:bookmarkStart w:id="67" w:name="_Toc10306"/>
      <w:r>
        <w:rPr>
          <w:rFonts w:hint="eastAsia" w:ascii="宋体" w:hAnsi="宋体" w:eastAsia="宋体" w:cs="宋体"/>
          <w:b w:val="0"/>
          <w:bCs w:val="0"/>
          <w:sz w:val="24"/>
          <w:szCs w:val="24"/>
        </w:rPr>
        <w:t>效,当误测较高电压时,一些测量电路和保护电路将同时被烧毁。所以各种数字万用表使用说明书中均强调不要用数字万用表电阻档测量电压,否则将损坏仪表</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但因数字万用表本身对误测缺乏严格的防范措施,此种现象时有发生。</w:t>
      </w:r>
    </w:p>
    <w:p>
      <w:pPr>
        <w:pStyle w:val="11"/>
        <w:widowControl w:val="0"/>
        <w:numPr>
          <w:ilvl w:val="0"/>
          <w:numId w:val="1"/>
        </w:numPr>
        <w:tabs>
          <w:tab w:val="clear" w:pos="377"/>
        </w:tabs>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触点接触不良。功能/量程选择开关属于机械开关,在测量过程中需要人工转动,其弹簧片容易被氧化</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损坏和变形而造成弹簧片触点与电路板接触不良,导致数字万用表测量准确度下降,严重时甚至引起失灵。革除这些弊端一直是设计者苦苦探索但始终未能很好解决的难题。</w:t>
      </w:r>
    </w:p>
    <w:p>
      <w:pPr>
        <w:pStyle w:val="11"/>
        <w:widowControl w:val="0"/>
        <w:numPr>
          <w:numId w:val="0"/>
        </w:numPr>
        <w:tabs>
          <w:tab w:val="clear" w:pos="377"/>
        </w:tabs>
        <w:wordWrap/>
        <w:adjustRightInd/>
        <w:snapToGrid/>
        <w:spacing w:before="0" w:after="0" w:line="440" w:lineRule="exact"/>
        <w:ind w:left="0" w:leftChars="0" w:right="0"/>
        <w:jc w:val="left"/>
        <w:textAlignment w:val="auto"/>
        <w:outlineLvl w:val="9"/>
        <w:rPr>
          <w:rFonts w:hint="eastAsia" w:ascii="宋体" w:hAnsi="宋体" w:eastAsia="宋体" w:cs="宋体"/>
          <w:b/>
          <w:bCs/>
        </w:rPr>
      </w:pPr>
    </w:p>
    <w:p>
      <w:pPr>
        <w:pStyle w:val="11"/>
        <w:widowControl w:val="0"/>
        <w:numPr>
          <w:numId w:val="0"/>
        </w:numPr>
        <w:tabs>
          <w:tab w:val="clear" w:pos="377"/>
        </w:tabs>
        <w:wordWrap/>
        <w:adjustRightInd/>
        <w:snapToGrid/>
        <w:spacing w:before="0" w:after="0" w:line="440" w:lineRule="exact"/>
        <w:ind w:left="0" w:leftChars="0" w:right="0"/>
        <w:jc w:val="left"/>
        <w:textAlignment w:val="auto"/>
        <w:outlineLvl w:val="1"/>
        <w:rPr>
          <w:rFonts w:hint="eastAsia" w:ascii="宋体" w:hAnsi="宋体" w:eastAsia="宋体" w:cs="宋体"/>
          <w:b/>
          <w:bCs/>
        </w:rPr>
      </w:pPr>
      <w:bookmarkStart w:id="68" w:name="_Toc5277"/>
      <w:bookmarkStart w:id="69" w:name="_Toc7572"/>
      <w:r>
        <w:rPr>
          <w:rFonts w:hint="eastAsia" w:ascii="宋体" w:hAnsi="宋体" w:eastAsia="宋体" w:cs="宋体"/>
          <w:b/>
          <w:bCs/>
        </w:rPr>
        <w:t>1.</w:t>
      </w:r>
      <w:r>
        <w:rPr>
          <w:rFonts w:hint="eastAsia" w:ascii="宋体" w:hAnsi="宋体" w:eastAsia="宋体" w:cs="宋体"/>
          <w:b/>
          <w:bCs/>
          <w:lang w:val="en-US" w:eastAsia="zh-CN"/>
        </w:rPr>
        <w:t>3</w:t>
      </w:r>
      <w:r>
        <w:rPr>
          <w:rFonts w:hint="eastAsia" w:ascii="宋体" w:hAnsi="宋体" w:eastAsia="宋体" w:cs="宋体"/>
          <w:lang w:val="en-US" w:eastAsia="zh-CN"/>
        </w:rPr>
        <w:t xml:space="preserve"> </w:t>
      </w:r>
      <w:r>
        <w:rPr>
          <w:rFonts w:hint="eastAsia" w:ascii="宋体" w:hAnsi="宋体" w:eastAsia="宋体" w:cs="宋体"/>
          <w:b/>
          <w:bCs/>
        </w:rPr>
        <w:t>研究的背景与意义</w:t>
      </w:r>
      <w:bookmarkEnd w:id="67"/>
      <w:bookmarkEnd w:id="68"/>
      <w:bookmarkEnd w:id="69"/>
    </w:p>
    <w:p>
      <w:pPr>
        <w:pStyle w:val="11"/>
        <w:widowControl w:val="0"/>
        <w:numPr>
          <w:numId w:val="0"/>
        </w:numPr>
        <w:wordWrap/>
        <w:adjustRightInd/>
        <w:snapToGrid/>
        <w:spacing w:before="0" w:after="0" w:line="440" w:lineRule="exact"/>
        <w:ind w:left="0" w:leftChars="0" w:right="0"/>
        <w:jc w:val="left"/>
        <w:textAlignment w:val="auto"/>
        <w:outlineLvl w:val="1"/>
        <w:rPr>
          <w:rFonts w:hint="eastAsia"/>
          <w:b/>
          <w:bCs/>
        </w:rPr>
      </w:pPr>
    </w:p>
    <w:p>
      <w:pPr>
        <w:pStyle w:val="11"/>
        <w:widowControl w:val="0"/>
        <w:numPr>
          <w:numId w:val="0"/>
        </w:numPr>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量程自动选择的数字万用表,除了直观准确的显示测量电压值、减轻应用技术人员工作量、提高效率、高分辨率和高稳定性等优势外，通过加入量程自动选择的功能，使数字万用表成为了智能化的仪器，与传统数字万用表相比,提高了测试效率和测试结果的准确性,使用方便,具有广泛的应用前景。</w:t>
      </w:r>
      <w:r>
        <w:rPr>
          <w:rFonts w:hint="eastAsia" w:ascii="宋体" w:hAnsi="宋体" w:eastAsia="宋体" w:cs="宋体"/>
          <w:b w:val="0"/>
          <w:bCs w:val="0"/>
          <w:sz w:val="24"/>
          <w:szCs w:val="24"/>
          <w:lang w:val="en-US" w:eastAsia="zh-CN"/>
        </w:rPr>
        <w:t>特别地，</w:t>
      </w:r>
      <w:r>
        <w:rPr>
          <w:rFonts w:hint="eastAsia" w:ascii="宋体" w:hAnsi="宋体" w:eastAsia="宋体" w:cs="宋体"/>
          <w:b w:val="0"/>
          <w:bCs w:val="0"/>
          <w:sz w:val="24"/>
          <w:szCs w:val="24"/>
        </w:rPr>
        <w:t>随着电子技术特别是检测和控制技术的飞速发展</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提高数字万用表自动化水平成为可能</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测量</w:t>
      </w:r>
      <w:r>
        <w:rPr>
          <w:rFonts w:hint="eastAsia" w:ascii="宋体" w:hAnsi="宋体" w:eastAsia="宋体" w:cs="宋体"/>
          <w:b w:val="0"/>
          <w:bCs w:val="0"/>
          <w:sz w:val="24"/>
          <w:szCs w:val="24"/>
          <w:lang w:val="en-US" w:eastAsia="zh-CN"/>
        </w:rPr>
        <w:t>量程</w:t>
      </w:r>
      <w:r>
        <w:rPr>
          <w:rFonts w:hint="eastAsia" w:ascii="宋体" w:hAnsi="宋体" w:eastAsia="宋体" w:cs="宋体"/>
          <w:b w:val="0"/>
          <w:bCs w:val="0"/>
          <w:sz w:val="24"/>
          <w:szCs w:val="24"/>
        </w:rPr>
        <w:t>自动</w:t>
      </w:r>
      <w:r>
        <w:rPr>
          <w:rFonts w:hint="eastAsia" w:ascii="宋体" w:hAnsi="宋体" w:eastAsia="宋体" w:cs="宋体"/>
          <w:b w:val="0"/>
          <w:bCs w:val="0"/>
          <w:sz w:val="24"/>
          <w:szCs w:val="24"/>
          <w:lang w:val="en-US" w:eastAsia="zh-CN"/>
        </w:rPr>
        <w:t>转换的</w:t>
      </w:r>
      <w:r>
        <w:rPr>
          <w:rFonts w:hint="eastAsia" w:ascii="宋体" w:hAnsi="宋体" w:eastAsia="宋体" w:cs="宋体"/>
          <w:b w:val="0"/>
          <w:bCs w:val="0"/>
          <w:sz w:val="24"/>
          <w:szCs w:val="24"/>
        </w:rPr>
        <w:t>数字万用表取代手动操作的数字万用表是必然趋势</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将测控技术的发展成果应用到数字万用表设计中</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对传统数字万用表的结构进行改造</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用先进控制技术代替传统的机械功能量程选择开关</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研制世界上最先进的新一代高智能化的数字万用表具有重要的现实意义</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对于提高我国在仪表制造业方面的国际影响力和数字万用表在国际市场上的竞争力将发挥重大作用</w:t>
      </w:r>
      <w:r>
        <w:rPr>
          <w:rFonts w:hint="eastAsia" w:ascii="宋体" w:hAnsi="宋体" w:eastAsia="宋体" w:cs="宋体"/>
          <w:b w:val="0"/>
          <w:bCs w:val="0"/>
          <w:sz w:val="24"/>
          <w:szCs w:val="24"/>
          <w:lang w:eastAsia="zh-CN"/>
        </w:rPr>
        <w:t>。</w:t>
      </w:r>
    </w:p>
    <w:p>
      <w:pPr>
        <w:pStyle w:val="11"/>
        <w:widowControl w:val="0"/>
        <w:numPr>
          <w:numId w:val="0"/>
        </w:numPr>
        <w:wordWrap/>
        <w:adjustRightInd/>
        <w:snapToGrid/>
        <w:spacing w:before="0" w:after="0" w:line="440" w:lineRule="exact"/>
        <w:ind w:left="0" w:leftChars="0" w:right="0"/>
        <w:jc w:val="left"/>
        <w:textAlignment w:val="auto"/>
        <w:outlineLvl w:val="1"/>
        <w:rPr>
          <w:rFonts w:hint="eastAsia" w:ascii="宋体" w:hAnsi="宋体" w:eastAsia="宋体" w:cs="宋体"/>
          <w:b/>
          <w:bCs/>
          <w:sz w:val="24"/>
          <w:szCs w:val="24"/>
          <w:lang w:val="en-US" w:eastAsia="zh-CN"/>
        </w:rPr>
      </w:pPr>
      <w:bookmarkStart w:id="70" w:name="_Toc28350"/>
    </w:p>
    <w:p>
      <w:pPr>
        <w:pStyle w:val="11"/>
        <w:widowControl w:val="0"/>
        <w:numPr>
          <w:numId w:val="0"/>
        </w:numPr>
        <w:wordWrap/>
        <w:adjustRightInd/>
        <w:snapToGrid/>
        <w:spacing w:before="0" w:after="0" w:line="440" w:lineRule="exact"/>
        <w:ind w:left="0" w:leftChars="0" w:right="0"/>
        <w:jc w:val="left"/>
        <w:textAlignment w:val="auto"/>
        <w:outlineLvl w:val="1"/>
        <w:rPr>
          <w:rFonts w:hint="eastAsia" w:ascii="宋体" w:hAnsi="宋体" w:eastAsia="宋体" w:cs="宋体"/>
          <w:b/>
          <w:bCs/>
        </w:rPr>
      </w:pPr>
      <w:bookmarkStart w:id="71" w:name="_Toc22377"/>
      <w:bookmarkStart w:id="72" w:name="_Toc4602"/>
      <w:r>
        <w:rPr>
          <w:rFonts w:hint="eastAsia" w:ascii="宋体" w:hAnsi="宋体" w:eastAsia="宋体" w:cs="宋体"/>
          <w:b/>
          <w:bCs/>
          <w:lang w:val="en-US" w:eastAsia="zh-CN"/>
        </w:rPr>
        <w:t>1</w:t>
      </w:r>
      <w:r>
        <w:rPr>
          <w:rFonts w:hint="eastAsia" w:ascii="宋体" w:hAnsi="宋体" w:eastAsia="宋体" w:cs="宋体"/>
          <w:b/>
          <w:bCs/>
        </w:rPr>
        <w:t>.</w:t>
      </w:r>
      <w:r>
        <w:rPr>
          <w:rFonts w:hint="eastAsia" w:ascii="宋体" w:hAnsi="宋体" w:cs="宋体"/>
          <w:b/>
          <w:bCs/>
          <w:lang w:val="en-US" w:eastAsia="zh-CN"/>
        </w:rPr>
        <w:t xml:space="preserve">4 </w:t>
      </w:r>
      <w:r>
        <w:rPr>
          <w:rFonts w:hint="eastAsia" w:ascii="宋体" w:hAnsi="宋体" w:eastAsia="宋体" w:cs="宋体"/>
          <w:b/>
          <w:bCs/>
        </w:rPr>
        <w:t>主要实现的功能</w:t>
      </w:r>
      <w:bookmarkEnd w:id="70"/>
      <w:bookmarkEnd w:id="71"/>
      <w:bookmarkEnd w:id="72"/>
    </w:p>
    <w:p>
      <w:pPr>
        <w:pStyle w:val="11"/>
        <w:widowControl w:val="0"/>
        <w:numPr>
          <w:numId w:val="0"/>
        </w:numPr>
        <w:wordWrap/>
        <w:adjustRightInd/>
        <w:snapToGrid/>
        <w:spacing w:before="0" w:after="0" w:line="440" w:lineRule="exact"/>
        <w:ind w:left="0" w:leftChars="0" w:right="0"/>
        <w:jc w:val="left"/>
        <w:textAlignment w:val="auto"/>
        <w:outlineLvl w:val="9"/>
        <w:rPr>
          <w:rFonts w:hint="eastAsia" w:ascii="宋体" w:hAnsi="宋体" w:cs="宋体"/>
          <w:sz w:val="24"/>
          <w:szCs w:val="24"/>
        </w:rPr>
      </w:pPr>
    </w:p>
    <w:p>
      <w:pPr>
        <w:pStyle w:val="11"/>
        <w:widowControl w:val="0"/>
        <w:numPr>
          <w:numId w:val="0"/>
        </w:numPr>
        <w:wordWrap/>
        <w:adjustRightInd/>
        <w:snapToGrid/>
        <w:spacing w:before="0" w:after="0" w:line="440" w:lineRule="exact"/>
        <w:ind w:left="0" w:leftChars="0" w:right="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rPr>
        <w:t>设计的主要</w:t>
      </w:r>
      <w:r>
        <w:rPr>
          <w:rFonts w:hint="eastAsia" w:ascii="宋体" w:hAnsi="宋体" w:cs="宋体"/>
          <w:sz w:val="24"/>
          <w:szCs w:val="24"/>
          <w:lang w:val="en-US" w:eastAsia="zh-CN"/>
        </w:rPr>
        <w:t>功能</w:t>
      </w:r>
      <w:r>
        <w:rPr>
          <w:rFonts w:hint="eastAsia" w:ascii="宋体" w:hAnsi="宋体" w:cs="宋体"/>
          <w:sz w:val="24"/>
          <w:szCs w:val="24"/>
        </w:rPr>
        <w:t>是</w:t>
      </w:r>
      <w:r>
        <w:rPr>
          <w:rFonts w:hint="eastAsia" w:ascii="宋体" w:hAnsi="宋体" w:cs="宋体"/>
          <w:sz w:val="24"/>
          <w:szCs w:val="24"/>
          <w:lang w:val="en-US" w:eastAsia="zh-CN"/>
        </w:rPr>
        <w:t>使数字万用表</w:t>
      </w:r>
      <w:r>
        <w:rPr>
          <w:rFonts w:hint="eastAsia" w:ascii="宋体" w:hAnsi="宋体" w:eastAsia="宋体" w:cs="宋体"/>
          <w:b w:val="0"/>
          <w:bCs w:val="0"/>
          <w:sz w:val="24"/>
          <w:szCs w:val="24"/>
          <w:lang w:val="en-US" w:eastAsia="zh-CN"/>
        </w:rPr>
        <w:t>能够自动</w:t>
      </w:r>
      <w:r>
        <w:rPr>
          <w:rFonts w:hint="eastAsia" w:ascii="宋体" w:hAnsi="宋体" w:cs="宋体"/>
          <w:b w:val="0"/>
          <w:bCs w:val="0"/>
          <w:sz w:val="24"/>
          <w:szCs w:val="24"/>
          <w:lang w:val="en-US" w:eastAsia="zh-CN"/>
        </w:rPr>
        <w:t>判断被测量是否超量程</w:t>
      </w:r>
      <w:r>
        <w:rPr>
          <w:rFonts w:hint="eastAsia" w:ascii="宋体" w:hAnsi="宋体" w:eastAsia="宋体" w:cs="宋体"/>
          <w:b w:val="0"/>
          <w:bCs w:val="0"/>
          <w:sz w:val="24"/>
          <w:szCs w:val="24"/>
          <w:lang w:val="en-US" w:eastAsia="zh-CN"/>
        </w:rPr>
        <w:t>，并</w:t>
      </w:r>
      <w:r>
        <w:rPr>
          <w:rFonts w:hint="eastAsia" w:ascii="宋体" w:hAnsi="宋体" w:cs="宋体"/>
          <w:b w:val="0"/>
          <w:bCs w:val="0"/>
          <w:sz w:val="24"/>
          <w:szCs w:val="24"/>
          <w:lang w:val="en-US" w:eastAsia="zh-CN"/>
        </w:rPr>
        <w:t>衰减</w:t>
      </w:r>
      <w:r>
        <w:rPr>
          <w:rFonts w:hint="eastAsia" w:ascii="宋体" w:hAnsi="宋体" w:eastAsia="宋体" w:cs="宋体"/>
          <w:b w:val="0"/>
          <w:bCs w:val="0"/>
          <w:sz w:val="24"/>
          <w:szCs w:val="24"/>
          <w:lang w:val="en-US" w:eastAsia="zh-CN"/>
        </w:rPr>
        <w:t>至相应的测量量程，无需人工选择测量量程。使用者只需选择测量内容（电阻、电压、电流），</w:t>
      </w:r>
      <w:r>
        <w:rPr>
          <w:rFonts w:hint="eastAsia" w:ascii="宋体" w:hAnsi="宋体" w:eastAsia="宋体" w:cs="宋体"/>
          <w:sz w:val="24"/>
          <w:szCs w:val="24"/>
          <w:lang w:val="en-US" w:eastAsia="zh-CN"/>
        </w:rPr>
        <w:t>通过</w:t>
      </w:r>
      <w:r>
        <w:rPr>
          <w:rFonts w:hint="eastAsia" w:ascii="宋体" w:hAnsi="宋体" w:cs="宋体"/>
          <w:sz w:val="24"/>
          <w:szCs w:val="24"/>
          <w:lang w:val="en-US" w:eastAsia="zh-CN"/>
        </w:rPr>
        <w:t>本设计使数字万用表</w:t>
      </w:r>
      <w:r>
        <w:rPr>
          <w:rFonts w:hint="eastAsia" w:ascii="宋体" w:hAnsi="宋体" w:eastAsia="宋体" w:cs="宋体"/>
          <w:sz w:val="24"/>
          <w:szCs w:val="24"/>
          <w:lang w:val="en-US" w:eastAsia="zh-CN"/>
        </w:rPr>
        <w:t>成为了智能化的仪器，提高了测试效率和测试结果的准确性,使用更加方便。</w:t>
      </w:r>
      <w:bookmarkStart w:id="73" w:name="_Toc28623"/>
    </w:p>
    <w:p>
      <w:pPr>
        <w:pStyle w:val="11"/>
        <w:widowControl w:val="0"/>
        <w:numPr>
          <w:numId w:val="0"/>
        </w:numPr>
        <w:wordWrap/>
        <w:adjustRightInd/>
        <w:snapToGrid/>
        <w:spacing w:before="0" w:after="0" w:line="440" w:lineRule="exact"/>
        <w:ind w:left="0" w:leftChars="0" w:right="0"/>
        <w:jc w:val="left"/>
        <w:textAlignment w:val="auto"/>
        <w:outlineLvl w:val="9"/>
        <w:rPr>
          <w:rFonts w:hint="eastAsia" w:ascii="宋体" w:hAnsi="宋体" w:eastAsia="宋体" w:cs="宋体"/>
          <w:sz w:val="24"/>
          <w:szCs w:val="24"/>
          <w:lang w:val="en-US" w:eastAsia="zh-CN"/>
        </w:rPr>
      </w:pPr>
    </w:p>
    <w:p>
      <w:pPr>
        <w:pStyle w:val="11"/>
        <w:widowControl w:val="0"/>
        <w:numPr>
          <w:numId w:val="0"/>
        </w:numPr>
        <w:wordWrap/>
        <w:adjustRightInd/>
        <w:snapToGrid/>
        <w:spacing w:before="0" w:after="0" w:line="440" w:lineRule="exact"/>
        <w:ind w:left="0" w:leftChars="0" w:right="0"/>
        <w:jc w:val="left"/>
        <w:textAlignment w:val="auto"/>
        <w:outlineLvl w:val="1"/>
        <w:rPr>
          <w:rFonts w:hint="eastAsia" w:ascii="宋体" w:hAnsi="宋体" w:eastAsia="宋体" w:cs="宋体"/>
          <w:b/>
          <w:sz w:val="28"/>
          <w:szCs w:val="28"/>
        </w:rPr>
      </w:pPr>
      <w:bookmarkStart w:id="74" w:name="_Toc9351"/>
      <w:bookmarkStart w:id="75" w:name="_Toc14185"/>
      <w:r>
        <w:rPr>
          <w:rFonts w:hint="eastAsia" w:ascii="宋体" w:hAnsi="宋体" w:eastAsia="宋体" w:cs="宋体"/>
          <w:b/>
          <w:bCs/>
          <w:sz w:val="28"/>
          <w:szCs w:val="28"/>
        </w:rPr>
        <w:t>1.</w:t>
      </w:r>
      <w:r>
        <w:rPr>
          <w:rFonts w:hint="eastAsia" w:ascii="宋体" w:hAnsi="宋体" w:eastAsia="宋体" w:cs="宋体"/>
          <w:b/>
          <w:bCs/>
          <w:sz w:val="28"/>
          <w:szCs w:val="28"/>
          <w:lang w:val="en-US" w:eastAsia="zh-CN"/>
        </w:rPr>
        <w:t>5</w:t>
      </w:r>
      <w:r>
        <w:rPr>
          <w:rFonts w:hint="eastAsia" w:ascii="宋体" w:hAnsi="宋体" w:cs="宋体"/>
          <w:b/>
          <w:bCs/>
          <w:sz w:val="28"/>
          <w:szCs w:val="28"/>
          <w:lang w:val="en-US" w:eastAsia="zh-CN"/>
        </w:rPr>
        <w:t xml:space="preserve"> </w:t>
      </w:r>
      <w:r>
        <w:rPr>
          <w:rFonts w:hint="eastAsia" w:ascii="宋体" w:hAnsi="宋体" w:eastAsia="宋体" w:cs="宋体"/>
          <w:b/>
          <w:sz w:val="28"/>
          <w:szCs w:val="28"/>
        </w:rPr>
        <w:t>系统设计方案</w:t>
      </w:r>
      <w:bookmarkEnd w:id="73"/>
      <w:bookmarkEnd w:id="74"/>
      <w:bookmarkEnd w:id="75"/>
    </w:p>
    <w:p>
      <w:pPr>
        <w:pStyle w:val="11"/>
        <w:widowControl w:val="0"/>
        <w:numPr>
          <w:numId w:val="0"/>
        </w:numPr>
        <w:wordWrap/>
        <w:adjustRightInd/>
        <w:snapToGrid/>
        <w:spacing w:before="0" w:after="0" w:line="440" w:lineRule="exact"/>
        <w:ind w:left="0" w:leftChars="0" w:right="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pStyle w:val="11"/>
        <w:widowControl w:val="0"/>
        <w:numPr>
          <w:numId w:val="0"/>
        </w:numPr>
        <w:wordWrap/>
        <w:adjustRightInd/>
        <w:snapToGrid/>
        <w:spacing w:before="0" w:after="0" w:line="440" w:lineRule="exact"/>
        <w:ind w:left="0" w:leftChars="0" w:right="0"/>
        <w:jc w:val="left"/>
        <w:textAlignment w:val="auto"/>
        <w:outlineLvl w:val="9"/>
        <w:rPr>
          <w:rFonts w:hint="eastAsia" w:ascii="宋体" w:hAnsi="宋体" w:eastAsia="宋体" w:cs="宋体"/>
          <w:b w:val="0"/>
          <w:bCs/>
          <w:sz w:val="24"/>
          <w:szCs w:val="24"/>
        </w:rPr>
      </w:pPr>
      <w:r>
        <w:rPr>
          <w:rFonts w:hint="eastAsia" w:ascii="宋体" w:hAnsi="宋体" w:cs="宋体"/>
          <w:b w:val="0"/>
          <w:bCs/>
          <w:sz w:val="24"/>
          <w:szCs w:val="24"/>
          <w:lang w:val="en-US" w:eastAsia="zh-CN"/>
        </w:rPr>
        <w:t xml:space="preserve">    </w:t>
      </w:r>
      <w:r>
        <w:rPr>
          <w:rFonts w:hint="eastAsia" w:ascii="宋体" w:hAnsi="宋体" w:eastAsia="宋体" w:cs="宋体"/>
          <w:b w:val="0"/>
          <w:bCs/>
          <w:sz w:val="24"/>
          <w:szCs w:val="24"/>
        </w:rPr>
        <w:t>测量电阻，将被测量的电阻值转换为</w:t>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HYPERLINK"http://zhidao.baidu.com/search?word=直流电压&amp;fr=qb_search_exp&amp;ie=utf8"</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直流电压</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t>信号给A/D处理显示。</w:t>
      </w:r>
    </w:p>
    <w:p>
      <w:pPr>
        <w:pStyle w:val="11"/>
        <w:widowControl w:val="0"/>
        <w:numPr>
          <w:numId w:val="0"/>
        </w:numPr>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sz w:val="24"/>
          <w:szCs w:val="24"/>
        </w:rPr>
      </w:pPr>
      <w:r>
        <w:rPr>
          <w:rFonts w:hint="eastAsia" w:ascii="宋体" w:hAnsi="宋体" w:eastAsia="宋体" w:cs="宋体"/>
          <w:b w:val="0"/>
          <w:bCs/>
          <w:sz w:val="24"/>
          <w:szCs w:val="24"/>
        </w:rPr>
        <w:t>测量电流，将被测量的电流值转换为</w:t>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HYPERLINK"http://zhidao.baidu.com/search?word=直流电压&amp;fr=qb_search_exp&amp;ie=utf8"</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直流电压</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t>信号给A/D处理显示。</w:t>
      </w:r>
    </w:p>
    <w:p>
      <w:pPr>
        <w:pStyle w:val="11"/>
        <w:widowControl w:val="0"/>
        <w:numPr>
          <w:numId w:val="0"/>
        </w:numPr>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由A/D将模拟量转换为数字量，采用AT89C51单片机</w:t>
      </w:r>
      <w:r>
        <w:rPr>
          <w:rFonts w:hint="eastAsia" w:ascii="宋体" w:hAnsi="宋体" w:cs="宋体"/>
          <w:b w:val="0"/>
          <w:bCs/>
          <w:sz w:val="24"/>
          <w:szCs w:val="24"/>
          <w:lang w:val="en-US" w:eastAsia="zh-CN"/>
        </w:rPr>
        <w:t>和程序</w:t>
      </w:r>
      <w:r>
        <w:rPr>
          <w:rFonts w:hint="eastAsia" w:ascii="宋体" w:hAnsi="宋体" w:eastAsia="宋体" w:cs="宋体"/>
          <w:b w:val="0"/>
          <w:bCs/>
          <w:sz w:val="24"/>
          <w:szCs w:val="24"/>
          <w:lang w:val="en-US" w:eastAsia="zh-CN"/>
        </w:rPr>
        <w:t>实现量程自动转换功能，并将确定量程后测量出的数值直观显示到LED。如图1</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所示。</w:t>
      </w:r>
    </w:p>
    <w:p>
      <w:pPr>
        <w:pStyle w:val="11"/>
        <w:widowControl w:val="0"/>
        <w:numPr>
          <w:numId w:val="0"/>
        </w:numPr>
        <w:wordWrap/>
        <w:adjustRightInd/>
        <w:snapToGrid/>
        <w:spacing w:before="0" w:after="0" w:line="440" w:lineRule="exact"/>
        <w:ind w:left="0" w:leftChars="0" w:right="0" w:firstLine="480" w:firstLineChars="200"/>
        <w:jc w:val="center"/>
        <w:textAlignment w:val="auto"/>
        <w:outlineLvl w:val="9"/>
        <w:rPr>
          <w:rFonts w:hint="eastAsia" w:ascii="宋体" w:hAnsi="宋体" w:eastAsia="宋体" w:cs="宋体"/>
          <w:b w:val="0"/>
          <w:bCs/>
          <w:sz w:val="21"/>
          <w:szCs w:val="21"/>
          <w:lang w:val="en-US" w:eastAsia="zh-CN"/>
        </w:rPr>
      </w:pPr>
      <w:r>
        <w:rPr>
          <w:rFonts w:ascii="Times New Roman" w:hAnsi="Times New Roman" w:eastAsia="宋体" w:cs="Times New Roman"/>
          <w:kern w:val="2"/>
          <w:sz w:val="28"/>
          <w:szCs w:val="24"/>
          <w:lang w:val="en-US" w:eastAsia="zh-CN" w:bidi="ar-SA"/>
        </w:rPr>
        <w:pict>
          <v:shape id="图片 71" o:spid="_x0000_s1036" type="#_x0000_t75" style="position:absolute;left:0;margin-left:20.15pt;margin-top:0.5pt;height:110.75pt;width:418.5pt;mso-wrap-distance-left:9pt;mso-wrap-distance-right:9pt;rotation:0f;z-index:-251622400;" o:ole="f" fillcolor="#FFFFFF" filled="f" o:preferrelative="t" stroked="f" coordorigin="0,0" coordsize="21600,21600" wrapcoords="21592 -2 0 0 0 21600 21592 21602 8 21602 21600 21600 21600 0 8 -2 21592 -2">
            <v:fill on="f" color2="#FFFFFF" focus="0%"/>
            <v:imagedata gain="65536f" blacklevel="0f" gamma="0" o:title="" r:id="rId21"/>
            <o:lock v:ext="edit" position="f" selection="f" grouping="f" rotation="f" cropping="f" text="f" aspectratio="t"/>
            <w10:wrap type="through"/>
          </v:shape>
        </w:pict>
      </w:r>
      <w:r>
        <w:rPr>
          <w:rFonts w:hint="eastAsia" w:ascii="宋体" w:hAnsi="宋体" w:eastAsia="宋体" w:cs="宋体"/>
          <w:b w:val="0"/>
          <w:bCs/>
          <w:sz w:val="21"/>
          <w:szCs w:val="21"/>
          <w:lang w:val="en-US" w:eastAsia="zh-CN"/>
        </w:rPr>
        <w:t>图1</w:t>
      </w:r>
      <w:r>
        <w:rPr>
          <w:rFonts w:hint="eastAsia" w:ascii="宋体" w:hAnsi="宋体" w:cs="宋体"/>
          <w:b w:val="0"/>
          <w:bCs/>
          <w:sz w:val="21"/>
          <w:szCs w:val="21"/>
          <w:lang w:val="en-US" w:eastAsia="zh-CN"/>
        </w:rPr>
        <w:t xml:space="preserve">.1 </w:t>
      </w:r>
      <w:r>
        <w:rPr>
          <w:rFonts w:hint="eastAsia" w:ascii="宋体" w:hAnsi="宋体"/>
          <w:b w:val="0"/>
          <w:bCs/>
          <w:sz w:val="21"/>
          <w:szCs w:val="21"/>
          <w:u w:val="none" w:color="auto"/>
          <w:lang w:val="en-US" w:eastAsia="zh-CN"/>
        </w:rPr>
        <w:t>量程自动转换数字万用表系统设计方案</w:t>
      </w:r>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76" w:name="_Toc19195"/>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77" w:name="_Toc14555"/>
      <w:bookmarkStart w:id="78" w:name="_Toc12200"/>
      <w:r>
        <w:rPr>
          <w:rFonts w:hint="eastAsia" w:ascii="宋体" w:hAnsi="宋体" w:eastAsia="宋体" w:cs="宋体"/>
          <w:b/>
          <w:bCs w:val="0"/>
          <w:sz w:val="28"/>
          <w:szCs w:val="28"/>
          <w:lang w:val="en-US" w:eastAsia="zh-CN"/>
        </w:rPr>
        <w:t>1.6 万用表的分辨率与精度</w:t>
      </w:r>
      <w:bookmarkEnd w:id="76"/>
      <w:bookmarkEnd w:id="77"/>
      <w:bookmarkEnd w:id="78"/>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(l)分辨率</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分辨率也称灵敏度,指数字万用表测量结果的最小量化单位,即可以看到被测信的微小变化。例如:如果数字</w:t>
      </w:r>
      <w:r>
        <w:rPr>
          <w:rFonts w:hint="eastAsia" w:ascii="宋体" w:hAnsi="宋体" w:cs="宋体"/>
          <w:b w:val="0"/>
          <w:bCs/>
          <w:sz w:val="24"/>
          <w:szCs w:val="24"/>
          <w:lang w:val="en-US" w:eastAsia="zh-CN"/>
        </w:rPr>
        <w:t>万</w:t>
      </w:r>
      <w:r>
        <w:rPr>
          <w:rFonts w:hint="eastAsia" w:ascii="宋体" w:hAnsi="宋体" w:eastAsia="宋体" w:cs="宋体"/>
          <w:b w:val="0"/>
          <w:bCs/>
          <w:sz w:val="24"/>
          <w:szCs w:val="24"/>
          <w:lang w:val="en-US" w:eastAsia="zh-CN"/>
        </w:rPr>
        <w:t>用表在4V范围内的分辨率是lmV,那么在测量1V的信号时,你就可以看到lmV的微小变化。数字万用表的分辨率一般用位数或字表示。数字万用表分辨率是很重要的指标,就像你要测量小于1毫米的长度,你肯定不会用最小单位为厘米的尺子。一个3位半的表,后三位可以显示三个从0到9的全数字位,前一位只显示一个半位(显示1或显示0),即3位半的数字表可以达到1999字的分辨率;一块4位半的数字万用表可以达到19999字的分辨率。用字来描述数字表的分辨率比用位数描述要好。现在的4位半数字万用表的分辨率已经提高到32000或50000字。32000字的数字万用表为某些测量提供了更好的分辨率。例如,一个19999字的表,在测量大于200V的电压时,你不可能显示到0.IV。而32000字的数字万用表在测320伏特的电压时,仍可显示到0.1V。</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在本设计中，根据设计结果，</w:t>
      </w:r>
      <w:r>
        <w:rPr>
          <w:rFonts w:hint="eastAsia" w:ascii="宋体" w:hAnsi="宋体" w:eastAsia="宋体" w:cs="宋体"/>
          <w:b w:val="0"/>
          <w:bCs/>
          <w:sz w:val="24"/>
          <w:szCs w:val="24"/>
          <w:lang w:val="en-US" w:eastAsia="zh-CN"/>
        </w:rPr>
        <w:t>在测量1V的信号时,就可以看到</w:t>
      </w:r>
      <w:r>
        <w:rPr>
          <w:rFonts w:hint="eastAsia" w:ascii="宋体" w:hAnsi="宋体" w:cs="宋体"/>
          <w:b w:val="0"/>
          <w:bCs/>
          <w:sz w:val="24"/>
          <w:szCs w:val="24"/>
          <w:lang w:val="en-US" w:eastAsia="zh-CN"/>
        </w:rPr>
        <w:t>0.01</w:t>
      </w:r>
      <w:r>
        <w:rPr>
          <w:rFonts w:hint="eastAsia" w:ascii="宋体" w:hAnsi="宋体" w:eastAsia="宋体" w:cs="宋体"/>
          <w:b w:val="0"/>
          <w:bCs/>
          <w:sz w:val="24"/>
          <w:szCs w:val="24"/>
          <w:lang w:val="en-US" w:eastAsia="zh-CN"/>
        </w:rPr>
        <w:t>V的微小变化。</w:t>
      </w:r>
      <w:r>
        <w:rPr>
          <w:rFonts w:hint="eastAsia" w:ascii="宋体" w:hAnsi="宋体" w:cs="宋体"/>
          <w:b w:val="0"/>
          <w:bCs/>
          <w:sz w:val="24"/>
          <w:szCs w:val="24"/>
          <w:lang w:val="en-US" w:eastAsia="zh-CN"/>
        </w:rPr>
        <w:t>即本</w:t>
      </w:r>
      <w:r>
        <w:rPr>
          <w:rFonts w:hint="eastAsia" w:ascii="宋体" w:hAnsi="宋体" w:eastAsia="宋体" w:cs="宋体"/>
          <w:b w:val="0"/>
          <w:bCs/>
          <w:sz w:val="24"/>
          <w:szCs w:val="24"/>
          <w:lang w:val="en-US" w:eastAsia="zh-CN"/>
        </w:rPr>
        <w:t>数字</w:t>
      </w:r>
      <w:r>
        <w:rPr>
          <w:rFonts w:hint="eastAsia" w:ascii="宋体" w:hAnsi="宋体" w:cs="宋体"/>
          <w:b w:val="0"/>
          <w:bCs/>
          <w:sz w:val="24"/>
          <w:szCs w:val="24"/>
          <w:lang w:val="en-US" w:eastAsia="zh-CN"/>
        </w:rPr>
        <w:t>万</w:t>
      </w:r>
      <w:r>
        <w:rPr>
          <w:rFonts w:hint="eastAsia" w:ascii="宋体" w:hAnsi="宋体" w:eastAsia="宋体" w:cs="宋体"/>
          <w:b w:val="0"/>
          <w:bCs/>
          <w:sz w:val="24"/>
          <w:szCs w:val="24"/>
          <w:lang w:val="en-US" w:eastAsia="zh-CN"/>
        </w:rPr>
        <w:t>用表在</w:t>
      </w:r>
      <w:r>
        <w:rPr>
          <w:rFonts w:hint="eastAsia" w:ascii="宋体" w:hAnsi="宋体" w:cs="宋体"/>
          <w:b w:val="0"/>
          <w:bCs/>
          <w:sz w:val="24"/>
          <w:szCs w:val="24"/>
          <w:lang w:val="en-US" w:eastAsia="zh-CN"/>
        </w:rPr>
        <w:t>5V</w:t>
      </w:r>
      <w:r>
        <w:rPr>
          <w:rFonts w:hint="eastAsia" w:ascii="宋体" w:hAnsi="宋体" w:eastAsia="宋体" w:cs="宋体"/>
          <w:b w:val="0"/>
          <w:bCs/>
          <w:sz w:val="24"/>
          <w:szCs w:val="24"/>
          <w:lang w:val="en-US" w:eastAsia="zh-CN"/>
        </w:rPr>
        <w:t>范围内的分辨率是</w:t>
      </w:r>
      <w:r>
        <w:rPr>
          <w:rFonts w:hint="eastAsia" w:ascii="宋体" w:hAnsi="宋体" w:cs="宋体"/>
          <w:b w:val="0"/>
          <w:bCs/>
          <w:sz w:val="24"/>
          <w:szCs w:val="24"/>
          <w:lang w:val="en-US" w:eastAsia="zh-CN"/>
        </w:rPr>
        <w:t>0.01</w:t>
      </w:r>
      <w:r>
        <w:rPr>
          <w:rFonts w:hint="eastAsia" w:ascii="宋体" w:hAnsi="宋体" w:eastAsia="宋体" w:cs="宋体"/>
          <w:b w:val="0"/>
          <w:bCs/>
          <w:sz w:val="24"/>
          <w:szCs w:val="24"/>
          <w:lang w:val="en-US" w:eastAsia="zh-CN"/>
        </w:rPr>
        <w:t>V</w:t>
      </w:r>
      <w:r>
        <w:rPr>
          <w:rFonts w:hint="eastAsia" w:ascii="宋体" w:hAnsi="宋体" w:cs="宋体"/>
          <w:b w:val="0"/>
          <w:bCs/>
          <w:sz w:val="24"/>
          <w:szCs w:val="24"/>
          <w:lang w:val="en-US" w:eastAsia="zh-CN"/>
        </w:rPr>
        <w:t>。</w:t>
      </w: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(2)精度</w:t>
      </w: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万用表的精度是指在特定的使用环境下,出现的最大允许误差。换句话说,精度就是用来表明数字多用表的测量值与被测信号的实际值的接近程度。对于数字万用表来说,精度通常使用读数的百分数表示。例如,1%的读数精度的含义是数字万用表显示100.OV时,实际的电压可能会在99V到101.OV之间。在详细说明书中可能会有特定数值加到基本精度中,它的含义就是,对显示的最右端进行变换要加的字数。在前面的例子中,精度可能会标为</w:t>
      </w:r>
      <w:r>
        <w:rPr>
          <w:rFonts w:hint="eastAsia" w:ascii="宋体" w:hAnsi="宋体" w:eastAsia="宋体" w:cs="宋体"/>
          <w:b w:val="0"/>
          <w:bCs/>
          <w:position w:val="-4"/>
          <w:sz w:val="24"/>
          <w:szCs w:val="24"/>
          <w:lang w:val="en-US" w:eastAsia="zh-CN" w:bidi="ar-SA"/>
        </w:rPr>
        <w:object>
          <v:shape id="图片 44" type="#_x0000_t75" style="height:12pt;width:11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 ShapeID="图片 44" DrawAspect="Content" ObjectID="_12" r:id="rId22"/>
        </w:object>
      </w:r>
      <w:r>
        <w:rPr>
          <w:rFonts w:hint="eastAsia" w:ascii="宋体" w:hAnsi="宋体" w:eastAsia="宋体" w:cs="宋体"/>
          <w:b w:val="0"/>
          <w:bCs/>
          <w:sz w:val="24"/>
          <w:szCs w:val="24"/>
          <w:lang w:val="en-US" w:eastAsia="zh-CN"/>
        </w:rPr>
        <w:t>(1%十2)。因此,如果万用表的读数是100.0V,实际的电压会在98.8V到101.2V之间。模拟表(或指针万用表)的精度是按全量程的误差来计算的,而不是按显示的读数来计算。指针万用表的典型精度是全量程的</w:t>
      </w:r>
      <w:r>
        <w:rPr>
          <w:rFonts w:hint="eastAsia" w:ascii="宋体" w:hAnsi="宋体" w:eastAsia="宋体" w:cs="宋体"/>
          <w:b w:val="0"/>
          <w:bCs/>
          <w:position w:val="-4"/>
          <w:sz w:val="24"/>
          <w:szCs w:val="24"/>
          <w:lang w:val="en-US" w:eastAsia="zh-CN" w:bidi="ar-SA"/>
        </w:rPr>
        <w:object>
          <v:shape id="图片 44" type="#_x0000_t75" style="height:12pt;width:11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 ShapeID="图片 44" DrawAspect="Content" ObjectID="_13" r:id="rId24"/>
        </w:object>
      </w:r>
      <w:r>
        <w:rPr>
          <w:rFonts w:hint="eastAsia" w:ascii="宋体" w:hAnsi="宋体" w:eastAsia="宋体" w:cs="宋体"/>
          <w:b w:val="0"/>
          <w:bCs/>
          <w:sz w:val="24"/>
          <w:szCs w:val="24"/>
          <w:lang w:val="en-US" w:eastAsia="zh-CN"/>
        </w:rPr>
        <w:t>2%或</w:t>
      </w:r>
      <w:r>
        <w:rPr>
          <w:rFonts w:hint="eastAsia" w:ascii="宋体" w:hAnsi="宋体" w:eastAsia="宋体" w:cs="宋体"/>
          <w:b w:val="0"/>
          <w:bCs/>
          <w:position w:val="-4"/>
          <w:sz w:val="24"/>
          <w:szCs w:val="24"/>
          <w:lang w:val="en-US" w:eastAsia="zh-CN" w:bidi="ar-SA"/>
        </w:rPr>
        <w:object>
          <v:shape id="图片 44" type="#_x0000_t75" style="height:12pt;width:11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 ShapeID="图片 44" DrawAspect="Content" ObjectID="_14" r:id="rId25"/>
        </w:object>
      </w:r>
      <w:r>
        <w:rPr>
          <w:rFonts w:hint="eastAsia" w:ascii="宋体" w:hAnsi="宋体" w:eastAsia="宋体" w:cs="宋体"/>
          <w:b w:val="0"/>
          <w:bCs/>
          <w:sz w:val="24"/>
          <w:szCs w:val="24"/>
          <w:lang w:val="en-US" w:eastAsia="zh-CN"/>
        </w:rPr>
        <w:t>3%。数字万用表的典型基本精度在读数的</w:t>
      </w:r>
      <w:r>
        <w:rPr>
          <w:rFonts w:hint="eastAsia" w:ascii="宋体" w:hAnsi="宋体" w:eastAsia="宋体" w:cs="宋体"/>
          <w:b w:val="0"/>
          <w:bCs/>
          <w:position w:val="-4"/>
          <w:sz w:val="24"/>
          <w:szCs w:val="24"/>
          <w:lang w:val="en-US" w:eastAsia="zh-CN" w:bidi="ar-SA"/>
        </w:rPr>
        <w:object>
          <v:shape id="图片 44" type="#_x0000_t75" style="height:12pt;width:11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 ShapeID="图片 44" DrawAspect="Content" ObjectID="_15" r:id="rId26"/>
        </w:object>
      </w:r>
      <w:r>
        <w:rPr>
          <w:rFonts w:hint="eastAsia" w:ascii="宋体" w:hAnsi="宋体" w:eastAsia="宋体" w:cs="宋体"/>
          <w:b w:val="0"/>
          <w:bCs/>
          <w:sz w:val="24"/>
          <w:szCs w:val="24"/>
          <w:lang w:val="en-US" w:eastAsia="zh-CN"/>
        </w:rPr>
        <w:t>(0.7%+l)和</w:t>
      </w:r>
      <w:r>
        <w:rPr>
          <w:rFonts w:hint="eastAsia" w:ascii="宋体" w:hAnsi="宋体" w:eastAsia="宋体" w:cs="宋体"/>
          <w:b w:val="0"/>
          <w:bCs/>
          <w:position w:val="-4"/>
          <w:sz w:val="24"/>
          <w:szCs w:val="24"/>
          <w:lang w:val="en-US" w:eastAsia="zh-CN" w:bidi="ar-SA"/>
        </w:rPr>
        <w:object>
          <v:shape id="图片 44" type="#_x0000_t75" style="height:12pt;width:11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 ShapeID="图片 44" DrawAspect="Content" ObjectID="_16" r:id="rId27"/>
        </w:object>
      </w:r>
      <w:r>
        <w:rPr>
          <w:rFonts w:hint="eastAsia" w:ascii="宋体" w:hAnsi="宋体" w:eastAsia="宋体" w:cs="宋体"/>
          <w:b w:val="0"/>
          <w:bCs/>
          <w:sz w:val="24"/>
          <w:szCs w:val="24"/>
          <w:lang w:val="en-US" w:eastAsia="zh-CN"/>
        </w:rPr>
        <w:t>(0.1%+l)之间,甚至更高。</w:t>
      </w:r>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79" w:name="_Toc19087"/>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80" w:name="_Toc5195"/>
      <w:bookmarkStart w:id="81" w:name="_Toc31735"/>
      <w:r>
        <w:rPr>
          <w:rFonts w:hint="eastAsia" w:ascii="宋体" w:hAnsi="宋体" w:eastAsia="宋体" w:cs="宋体"/>
          <w:b/>
          <w:bCs w:val="0"/>
          <w:sz w:val="28"/>
          <w:szCs w:val="28"/>
          <w:lang w:val="en-US" w:eastAsia="zh-CN"/>
        </w:rPr>
        <w:t xml:space="preserve">1.7 </w:t>
      </w:r>
      <w:r>
        <w:rPr>
          <w:rFonts w:hint="eastAsia" w:ascii="宋体" w:hAnsi="宋体" w:cs="宋体"/>
          <w:b/>
          <w:bCs w:val="0"/>
          <w:sz w:val="28"/>
          <w:szCs w:val="28"/>
          <w:lang w:val="en-US" w:eastAsia="zh-CN"/>
        </w:rPr>
        <w:t>数字万用表与</w:t>
      </w:r>
      <w:r>
        <w:rPr>
          <w:rFonts w:hint="eastAsia" w:ascii="宋体" w:hAnsi="宋体" w:eastAsia="宋体" w:cs="宋体"/>
          <w:b/>
          <w:bCs w:val="0"/>
          <w:sz w:val="28"/>
          <w:szCs w:val="28"/>
          <w:lang w:val="en-US" w:eastAsia="zh-CN"/>
        </w:rPr>
        <w:t>智能仪器</w:t>
      </w:r>
      <w:bookmarkEnd w:id="80"/>
      <w:bookmarkEnd w:id="81"/>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i w:val="0"/>
          <w:iCs w:val="0"/>
          <w:sz w:val="24"/>
          <w:szCs w:val="24"/>
          <w:lang w:val="en-US" w:eastAsia="zh-CN"/>
        </w:rPr>
      </w:pPr>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i w:val="0"/>
          <w:iCs w:val="0"/>
          <w:sz w:val="24"/>
          <w:szCs w:val="24"/>
          <w:lang w:val="en-US" w:eastAsia="zh-CN"/>
        </w:rPr>
      </w:pPr>
      <w:bookmarkStart w:id="82" w:name="_Toc22120"/>
      <w:bookmarkStart w:id="83" w:name="_Toc7718"/>
      <w:bookmarkStart w:id="84" w:name="_Toc7078"/>
      <w:bookmarkStart w:id="85" w:name="_Toc27605"/>
      <w:r>
        <w:rPr>
          <w:rFonts w:hint="eastAsia" w:ascii="宋体" w:hAnsi="宋体" w:eastAsia="宋体" w:cs="宋体"/>
          <w:b w:val="0"/>
          <w:bCs/>
          <w:i w:val="0"/>
          <w:iCs w:val="0"/>
          <w:sz w:val="24"/>
          <w:szCs w:val="24"/>
          <w:lang w:val="en-US" w:eastAsia="zh-CN"/>
        </w:rPr>
        <w:fldChar w:fldCharType="begin"/>
      </w:r>
      <w:r>
        <w:rPr>
          <w:rFonts w:hint="eastAsia" w:ascii="宋体" w:hAnsi="宋体" w:eastAsia="宋体" w:cs="宋体"/>
          <w:b w:val="0"/>
          <w:bCs/>
          <w:i w:val="0"/>
          <w:iCs w:val="0"/>
          <w:sz w:val="24"/>
          <w:szCs w:val="24"/>
          <w:lang w:val="en-US" w:eastAsia="zh-CN"/>
        </w:rPr>
        <w:instrText xml:space="preserve"> = 1 \* GB2 \* MERGEFORMAT </w:instrText>
      </w:r>
      <w:r>
        <w:rPr>
          <w:rFonts w:hint="eastAsia" w:ascii="宋体" w:hAnsi="宋体" w:eastAsia="宋体" w:cs="宋体"/>
          <w:b w:val="0"/>
          <w:bCs/>
          <w:i w:val="0"/>
          <w:iCs w:val="0"/>
          <w:sz w:val="24"/>
          <w:szCs w:val="24"/>
          <w:lang w:val="en-US" w:eastAsia="zh-CN"/>
        </w:rPr>
        <w:fldChar w:fldCharType="separate"/>
      </w:r>
      <w:r>
        <w:rPr>
          <w:rFonts w:hint="eastAsia" w:ascii="宋体" w:hAnsi="宋体" w:eastAsia="宋体" w:cs="宋体"/>
          <w:b w:val="0"/>
          <w:bCs/>
          <w:i w:val="0"/>
          <w:iCs w:val="0"/>
          <w:sz w:val="24"/>
          <w:szCs w:val="24"/>
        </w:rPr>
        <w:t>⑴</w:t>
      </w:r>
      <w:r>
        <w:rPr>
          <w:rFonts w:hint="eastAsia" w:ascii="宋体" w:hAnsi="宋体" w:eastAsia="宋体" w:cs="宋体"/>
          <w:b w:val="0"/>
          <w:bCs/>
          <w:i w:val="0"/>
          <w:iCs w:val="0"/>
          <w:sz w:val="24"/>
          <w:szCs w:val="24"/>
          <w:lang w:val="en-US" w:eastAsia="zh-CN"/>
        </w:rPr>
        <w:fldChar w:fldCharType="end"/>
      </w:r>
      <w:r>
        <w:rPr>
          <w:rFonts w:hint="eastAsia" w:ascii="宋体" w:hAnsi="宋体" w:eastAsia="宋体" w:cs="宋体"/>
          <w:b w:val="0"/>
          <w:bCs/>
          <w:i w:val="0"/>
          <w:iCs w:val="0"/>
          <w:sz w:val="24"/>
          <w:szCs w:val="24"/>
          <w:lang w:val="en-US" w:eastAsia="zh-CN"/>
        </w:rPr>
        <w:t>智能仪器简介</w:t>
      </w:r>
      <w:bookmarkEnd w:id="79"/>
      <w:bookmarkEnd w:id="82"/>
      <w:bookmarkEnd w:id="83"/>
      <w:bookmarkEnd w:id="84"/>
      <w:bookmarkEnd w:id="85"/>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bCs/>
          <w:i w:val="0"/>
          <w:iCs w:val="0"/>
          <w:sz w:val="24"/>
          <w:szCs w:val="24"/>
          <w:lang w:val="en-US" w:eastAsia="zh-CN"/>
        </w:rPr>
      </w:pPr>
      <w:r>
        <w:rPr>
          <w:rFonts w:hint="eastAsia" w:ascii="宋体" w:hAnsi="宋体" w:eastAsia="宋体" w:cs="宋体"/>
          <w:b w:val="0"/>
          <w:bCs/>
          <w:i w:val="0"/>
          <w:iCs w:val="0"/>
          <w:sz w:val="24"/>
          <w:szCs w:val="24"/>
          <w:lang w:val="en-US" w:eastAsia="zh-CN"/>
        </w:rPr>
        <w:t>智能仪器就是将智能的理论、方法和技术应用于仪器中,使其具有智能功能、智能特性的仪器。为了有效地实现智能功能、智能特性,该类仪</w:t>
      </w:r>
      <w:r>
        <w:rPr>
          <w:rFonts w:hint="eastAsia" w:ascii="宋体" w:hAnsi="宋体" w:cs="宋体"/>
          <w:b w:val="0"/>
          <w:bCs/>
          <w:i w:val="0"/>
          <w:iCs w:val="0"/>
          <w:sz w:val="24"/>
          <w:szCs w:val="24"/>
          <w:lang w:val="en-US" w:eastAsia="zh-CN"/>
        </w:rPr>
        <w:t>器</w:t>
      </w:r>
      <w:r>
        <w:rPr>
          <w:rFonts w:hint="eastAsia" w:ascii="宋体" w:hAnsi="宋体" w:eastAsia="宋体" w:cs="宋体"/>
          <w:b w:val="0"/>
          <w:bCs/>
          <w:i w:val="0"/>
          <w:iCs w:val="0"/>
          <w:sz w:val="24"/>
          <w:szCs w:val="24"/>
          <w:lang w:val="en-US" w:eastAsia="zh-CN"/>
        </w:rPr>
        <w:t>在一般情况下,都会使用微处理器或者数字信号处理器、专用集成电路,其内部均有很强处理能力的智能软件系统，拥有对数据的存储运算逻辑判断及自动化操作等功能。智能仪器是计算机技术与测量技术及仪器仪表技术相结合的产物。它具有传统仪器无法比拟的优点,在测量精度、速度、可靠性方面有了根本性的改变。智能仪器广泛应用于测量、控制、通信、医学仪器以及科学研究等各个方面。微处理器是智能仪器的核心，智能仪器的结构除了包含微处理器以外,还有存储器RAM、ROM和键盘、显示器及其它接口装置。</w:t>
      </w:r>
    </w:p>
    <w:p>
      <w:pPr>
        <w:widowControl/>
        <w:wordWrap/>
        <w:adjustRightInd/>
        <w:snapToGrid/>
        <w:spacing w:before="0" w:after="0" w:line="440" w:lineRule="exact"/>
        <w:ind w:right="0"/>
        <w:jc w:val="left"/>
        <w:textAlignment w:val="auto"/>
        <w:outlineLvl w:val="9"/>
        <w:rPr>
          <w:rFonts w:hint="eastAsia" w:ascii="宋体" w:hAnsi="宋体" w:eastAsia="宋体" w:cs="宋体"/>
          <w:b w:val="0"/>
          <w:bCs w:val="0"/>
          <w:i w:val="0"/>
          <w:iCs w:val="0"/>
          <w:sz w:val="24"/>
          <w:szCs w:val="24"/>
          <w:lang w:val="en-US" w:eastAsia="zh-CN"/>
        </w:rPr>
      </w:pPr>
    </w:p>
    <w:p>
      <w:pPr>
        <w:widowControl/>
        <w:wordWrap/>
        <w:adjustRightInd/>
        <w:snapToGrid/>
        <w:spacing w:before="0" w:after="0" w:line="440" w:lineRule="exact"/>
        <w:ind w:right="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i w:val="0"/>
          <w:iCs w:val="0"/>
          <w:sz w:val="24"/>
          <w:szCs w:val="24"/>
          <w:lang w:val="en-US" w:eastAsia="zh-CN"/>
        </w:rPr>
        <w:fldChar w:fldCharType="begin"/>
      </w:r>
      <w:r>
        <w:rPr>
          <w:rFonts w:hint="eastAsia" w:ascii="宋体" w:hAnsi="宋体" w:eastAsia="宋体" w:cs="宋体"/>
          <w:b w:val="0"/>
          <w:bCs w:val="0"/>
          <w:i w:val="0"/>
          <w:iCs w:val="0"/>
          <w:sz w:val="24"/>
          <w:szCs w:val="24"/>
          <w:lang w:val="en-US" w:eastAsia="zh-CN"/>
        </w:rPr>
        <w:instrText xml:space="preserve"> = 2 \* GB2 \* MERGEFORMAT </w:instrText>
      </w:r>
      <w:r>
        <w:rPr>
          <w:rFonts w:hint="eastAsia" w:ascii="宋体" w:hAnsi="宋体" w:eastAsia="宋体" w:cs="宋体"/>
          <w:b w:val="0"/>
          <w:bCs w:val="0"/>
          <w:i w:val="0"/>
          <w:iCs w:val="0"/>
          <w:sz w:val="24"/>
          <w:szCs w:val="24"/>
          <w:lang w:val="en-US" w:eastAsia="zh-CN"/>
        </w:rPr>
        <w:fldChar w:fldCharType="separate"/>
      </w:r>
      <w:r>
        <w:rPr>
          <w:rFonts w:hint="eastAsia" w:ascii="宋体" w:hAnsi="宋体" w:eastAsia="宋体" w:cs="宋体"/>
          <w:b w:val="0"/>
          <w:bCs w:val="0"/>
          <w:sz w:val="24"/>
          <w:szCs w:val="24"/>
        </w:rPr>
        <w:t>⑵</w:t>
      </w:r>
      <w:r>
        <w:rPr>
          <w:rFonts w:hint="eastAsia" w:ascii="宋体" w:hAnsi="宋体" w:eastAsia="宋体" w:cs="宋体"/>
          <w:b w:val="0"/>
          <w:bCs w:val="0"/>
          <w:i w:val="0"/>
          <w:iCs w:val="0"/>
          <w:sz w:val="24"/>
          <w:szCs w:val="24"/>
          <w:lang w:val="en-US" w:eastAsia="zh-CN"/>
        </w:rPr>
        <w:fldChar w:fldCharType="end"/>
      </w:r>
      <w:r>
        <w:rPr>
          <w:rFonts w:hint="eastAsia" w:ascii="宋体" w:hAnsi="宋体" w:eastAsia="宋体" w:cs="宋体"/>
          <w:b w:val="0"/>
          <w:bCs w:val="0"/>
          <w:sz w:val="24"/>
          <w:szCs w:val="24"/>
          <w:lang w:val="en-US" w:eastAsia="zh-CN"/>
        </w:rPr>
        <w:t>数字万用表与智能仪器</w:t>
      </w:r>
      <w:r>
        <w:rPr>
          <w:rFonts w:hint="eastAsia" w:ascii="宋体" w:hAnsi="宋体" w:cs="宋体"/>
          <w:b w:val="0"/>
          <w:bCs w:val="0"/>
          <w:sz w:val="24"/>
          <w:szCs w:val="24"/>
          <w:lang w:val="en-US" w:eastAsia="zh-CN"/>
        </w:rPr>
        <w:t>的关系</w:t>
      </w:r>
    </w:p>
    <w:p>
      <w:pPr>
        <w:widowControl/>
        <w:wordWrap/>
        <w:adjustRightInd/>
        <w:snapToGrid/>
        <w:spacing w:before="0" w:after="0" w:line="440" w:lineRule="exact"/>
        <w:ind w:right="0"/>
        <w:jc w:val="left"/>
        <w:textAlignment w:val="auto"/>
        <w:outlineLvl w:val="9"/>
        <w:rPr>
          <w:rFonts w:hint="eastAsia" w:ascii="宋体" w:hAnsi="宋体" w:cs="宋体"/>
          <w:b w:val="0"/>
          <w:bCs/>
          <w:i w:val="0"/>
          <w:iCs w:val="0"/>
          <w:sz w:val="24"/>
          <w:szCs w:val="24"/>
          <w:lang w:val="en-US" w:eastAsia="zh-CN"/>
        </w:rPr>
      </w:pPr>
      <w:r>
        <w:rPr>
          <w:rFonts w:hint="eastAsia" w:ascii="宋体" w:hAnsi="宋体" w:cs="宋体"/>
          <w:b w:val="0"/>
          <w:bCs/>
          <w:i w:val="0"/>
          <w:iCs w:val="0"/>
          <w:sz w:val="24"/>
          <w:szCs w:val="24"/>
          <w:lang w:val="en-US" w:eastAsia="zh-CN"/>
        </w:rPr>
        <w:t xml:space="preserve">    经设计的数字万用表采用微处理器（AT89C51）为核心，并针对其设计了特定的程序，能够实现对数据的逻辑判断及自动化操作功能。</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cs="宋体"/>
          <w:b w:val="0"/>
          <w:bCs/>
          <w:i w:val="0"/>
          <w:iCs w:val="0"/>
          <w:sz w:val="24"/>
          <w:szCs w:val="24"/>
          <w:lang w:val="en-US" w:eastAsia="zh-CN"/>
        </w:rPr>
      </w:pPr>
      <w:r>
        <w:rPr>
          <w:rFonts w:hint="eastAsia" w:ascii="宋体" w:hAnsi="宋体" w:cs="宋体"/>
          <w:b w:val="0"/>
          <w:bCs/>
          <w:i w:val="0"/>
          <w:iCs w:val="0"/>
          <w:sz w:val="24"/>
          <w:szCs w:val="24"/>
          <w:lang w:val="en-US" w:eastAsia="zh-CN"/>
        </w:rPr>
        <w:t>所以本设计数字万用表属于智能仪器的范畴。</w:t>
      </w:r>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cs="宋体"/>
          <w:b/>
          <w:bCs/>
          <w:sz w:val="28"/>
          <w:szCs w:val="28"/>
          <w:lang w:val="en-US" w:eastAsia="zh-CN" w:bidi="ar-SA"/>
        </w:rPr>
      </w:pPr>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cs="宋体"/>
          <w:b/>
          <w:bCs/>
          <w:sz w:val="28"/>
          <w:szCs w:val="28"/>
          <w:lang w:val="en-US" w:eastAsia="zh-CN" w:bidi="ar-SA"/>
        </w:rPr>
      </w:pPr>
      <w:bookmarkStart w:id="86" w:name="_Toc31161"/>
      <w:bookmarkStart w:id="87" w:name="_Toc522"/>
      <w:r>
        <w:rPr>
          <w:rFonts w:hint="eastAsia" w:ascii="宋体" w:hAnsi="宋体" w:cs="宋体"/>
          <w:b/>
          <w:bCs/>
          <w:sz w:val="28"/>
          <w:szCs w:val="28"/>
          <w:lang w:val="en-US" w:eastAsia="zh-CN" w:bidi="ar-SA"/>
        </w:rPr>
        <w:t>1.8 设计中重点解决的问题</w:t>
      </w:r>
      <w:bookmarkEnd w:id="86"/>
      <w:bookmarkEnd w:id="87"/>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 xml:space="preserve">    </w:t>
      </w:r>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 xml:space="preserve">    </w:t>
      </w:r>
      <w:bookmarkStart w:id="88" w:name="_Toc24059"/>
      <w:bookmarkStart w:id="89" w:name="_Toc9014"/>
      <w:bookmarkStart w:id="90" w:name="_Toc15339"/>
      <w:bookmarkStart w:id="91" w:name="_Toc8559"/>
      <w:r>
        <w:rPr>
          <w:rFonts w:hint="eastAsia" w:ascii="宋体" w:hAnsi="宋体" w:cs="宋体"/>
          <w:b w:val="0"/>
          <w:bCs/>
          <w:sz w:val="24"/>
          <w:szCs w:val="24"/>
          <w:lang w:val="en-US" w:eastAsia="zh-CN"/>
        </w:rPr>
        <w:t>本设计重点解决的问题是如何实现自动转换量程的功能，如何将直流电流量转换为直流电压量，如何将电阻值转换为直流电压量，如何选取所用的芯片，如何设计程序。</w:t>
      </w:r>
      <w:bookmarkEnd w:id="88"/>
      <w:bookmarkEnd w:id="89"/>
      <w:bookmarkEnd w:id="90"/>
      <w:bookmarkEnd w:id="91"/>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bookmarkStart w:id="92" w:name="_Toc21497"/>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lang w:val="en-US" w:eastAsia="zh-CN"/>
        </w:rPr>
      </w:pPr>
      <w:bookmarkStart w:id="93" w:name="_Toc25862"/>
      <w:bookmarkStart w:id="94" w:name="_Toc11938"/>
      <w:r>
        <w:rPr>
          <w:rFonts w:hint="eastAsia" w:ascii="宋体" w:hAnsi="宋体" w:eastAsia="宋体" w:cs="宋体"/>
          <w:b/>
          <w:sz w:val="30"/>
          <w:szCs w:val="30"/>
          <w:lang w:val="en-US" w:eastAsia="zh-CN"/>
        </w:rPr>
        <w:t xml:space="preserve">2 </w:t>
      </w:r>
      <w:r>
        <w:rPr>
          <w:rFonts w:hint="eastAsia" w:ascii="宋体" w:hAnsi="宋体" w:eastAsia="宋体" w:cs="宋体"/>
          <w:b/>
          <w:sz w:val="30"/>
          <w:szCs w:val="30"/>
        </w:rPr>
        <w:t>系统</w:t>
      </w:r>
      <w:r>
        <w:rPr>
          <w:rFonts w:hint="eastAsia" w:ascii="宋体" w:hAnsi="宋体" w:eastAsia="宋体" w:cs="宋体"/>
          <w:b/>
          <w:sz w:val="30"/>
          <w:szCs w:val="30"/>
          <w:lang w:val="en-US" w:eastAsia="zh-CN"/>
        </w:rPr>
        <w:t>整体结构</w:t>
      </w:r>
      <w:bookmarkEnd w:id="92"/>
      <w:bookmarkEnd w:id="93"/>
      <w:bookmarkEnd w:id="94"/>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sz w:val="24"/>
          <w:lang w:val="en-US" w:eastAsia="zh-CN"/>
        </w:rPr>
      </w:pPr>
      <w:r>
        <w:rPr>
          <w:rFonts w:hint="eastAsia" w:ascii="宋体" w:hAnsi="宋体"/>
          <w:sz w:val="24"/>
          <w:lang w:val="en-US" w:eastAsia="zh-CN"/>
        </w:rPr>
        <w:t xml:space="preserve">    </w:t>
      </w:r>
    </w:p>
    <w:p>
      <w:pPr>
        <w:pStyle w:val="3"/>
        <w:spacing w:line="360" w:lineRule="auto"/>
        <w:rPr>
          <w:rFonts w:hint="eastAsia" w:ascii="宋体" w:hAnsi="宋体" w:eastAsia="宋体" w:cs="宋体"/>
          <w:b/>
          <w:bCs/>
          <w:sz w:val="28"/>
          <w:szCs w:val="28"/>
        </w:rPr>
      </w:pPr>
      <w:bookmarkStart w:id="95" w:name="_Toc227564492"/>
      <w:bookmarkStart w:id="96" w:name="_Toc6432"/>
      <w:bookmarkStart w:id="97" w:name="_Toc3664"/>
      <w:r>
        <w:rPr>
          <w:rFonts w:hint="eastAsia" w:ascii="宋体" w:hAnsi="宋体" w:eastAsia="宋体" w:cs="宋体"/>
          <w:b/>
          <w:bCs/>
          <w:sz w:val="28"/>
          <w:szCs w:val="28"/>
        </w:rPr>
        <w:t>2.1 系统设计方框图</w:t>
      </w:r>
      <w:bookmarkEnd w:id="95"/>
      <w:bookmarkEnd w:id="96"/>
      <w:bookmarkEnd w:id="97"/>
    </w:p>
    <w:p>
      <w:pPr>
        <w:spacing w:line="360" w:lineRule="auto"/>
        <w:rPr>
          <w:rFonts w:hint="eastAsia"/>
        </w:rPr>
      </w:pPr>
      <w:r>
        <w:rPr>
          <w:rFonts w:hint="eastAsia"/>
        </w:rPr>
        <w:t xml:space="preserve">    </w:t>
      </w:r>
    </w:p>
    <w:p>
      <w:pPr>
        <w:spacing w:line="360" w:lineRule="auto"/>
        <w:ind w:firstLine="480" w:firstLineChars="200"/>
        <w:rPr>
          <w:rFonts w:hint="eastAsia" w:ascii="宋体" w:hAnsi="宋体"/>
          <w:sz w:val="24"/>
        </w:rPr>
      </w:pPr>
      <w:r>
        <w:rPr>
          <w:rFonts w:hint="eastAsia" w:ascii="宋体" w:hAnsi="宋体"/>
          <w:sz w:val="24"/>
          <w:lang w:val="en-US" w:eastAsia="zh-CN"/>
        </w:rPr>
        <w:t>如</w:t>
      </w:r>
      <w:r>
        <w:rPr>
          <w:rFonts w:hint="eastAsia" w:ascii="宋体" w:hAnsi="宋体"/>
          <w:sz w:val="24"/>
        </w:rPr>
        <w:t>图2.1</w:t>
      </w:r>
      <w:r>
        <w:rPr>
          <w:rFonts w:hint="eastAsia" w:ascii="宋体" w:hAnsi="宋体"/>
          <w:sz w:val="24"/>
          <w:lang w:val="en-US" w:eastAsia="zh-CN"/>
        </w:rPr>
        <w:t>所示，</w:t>
      </w:r>
      <w:r>
        <w:rPr>
          <w:rFonts w:hint="eastAsia"/>
          <w:lang w:val="en-US" w:eastAsia="zh-CN"/>
        </w:rPr>
        <w:t>当被</w:t>
      </w:r>
      <w:r>
        <w:rPr>
          <w:rFonts w:hint="eastAsia" w:ascii="宋体" w:hAnsi="宋体"/>
          <w:sz w:val="24"/>
        </w:rPr>
        <w:t>测量</w:t>
      </w:r>
      <w:r>
        <w:rPr>
          <w:rFonts w:hint="eastAsia" w:ascii="宋体" w:hAnsi="宋体"/>
          <w:sz w:val="24"/>
          <w:lang w:val="en-US" w:eastAsia="zh-CN"/>
        </w:rPr>
        <w:t>输入</w:t>
      </w:r>
      <w:r>
        <w:rPr>
          <w:rFonts w:hint="eastAsia" w:ascii="宋体" w:hAnsi="宋体"/>
          <w:sz w:val="24"/>
        </w:rPr>
        <w:t>时，单片机</w:t>
      </w:r>
      <w:r>
        <w:rPr>
          <w:rFonts w:hint="eastAsia" w:ascii="宋体" w:hAnsi="宋体"/>
          <w:sz w:val="24"/>
          <w:lang w:val="en-US" w:eastAsia="zh-CN"/>
        </w:rPr>
        <w:t>通过</w:t>
      </w:r>
      <w:r>
        <w:rPr>
          <w:rFonts w:hint="eastAsia" w:ascii="宋体" w:hAnsi="宋体"/>
          <w:sz w:val="24"/>
        </w:rPr>
        <w:t>控制电路</w:t>
      </w:r>
      <w:r>
        <w:rPr>
          <w:rFonts w:hint="eastAsia" w:ascii="宋体" w:hAnsi="宋体"/>
          <w:sz w:val="24"/>
          <w:lang w:val="en-US" w:eastAsia="zh-CN"/>
        </w:rPr>
        <w:t>处理</w:t>
      </w:r>
      <w:r>
        <w:rPr>
          <w:rFonts w:hint="eastAsia" w:ascii="宋体" w:hAnsi="宋体"/>
          <w:sz w:val="24"/>
        </w:rPr>
        <w:t>输入</w:t>
      </w:r>
      <w:r>
        <w:rPr>
          <w:rFonts w:hint="eastAsia" w:ascii="宋体" w:hAnsi="宋体"/>
          <w:sz w:val="24"/>
          <w:lang w:val="en-US" w:eastAsia="zh-CN"/>
        </w:rPr>
        <w:t>量</w:t>
      </w:r>
      <w:r>
        <w:rPr>
          <w:rFonts w:hint="eastAsia" w:ascii="宋体" w:hAnsi="宋体"/>
          <w:sz w:val="24"/>
        </w:rPr>
        <w:t>，将输入</w:t>
      </w:r>
      <w:r>
        <w:rPr>
          <w:rFonts w:hint="eastAsia" w:ascii="宋体" w:hAnsi="宋体"/>
          <w:sz w:val="24"/>
          <w:lang w:val="en-US" w:eastAsia="zh-CN"/>
        </w:rPr>
        <w:t>量</w:t>
      </w:r>
      <w:r>
        <w:rPr>
          <w:rFonts w:hint="eastAsia" w:ascii="宋体" w:hAnsi="宋体"/>
          <w:sz w:val="24"/>
        </w:rPr>
        <w:t>转换为符合A/D转换器的输入信号，然后A/D转换器将其输出数据传送到单片机，单片机对数据进行智能</w:t>
      </w:r>
      <w:r>
        <w:rPr>
          <w:rFonts w:hint="eastAsia" w:ascii="宋体" w:hAnsi="宋体"/>
          <w:sz w:val="24"/>
          <w:lang w:val="en-US" w:eastAsia="zh-CN"/>
        </w:rPr>
        <w:t>化</w:t>
      </w:r>
      <w:r>
        <w:rPr>
          <w:rFonts w:hint="eastAsia" w:ascii="宋体" w:hAnsi="宋体"/>
          <w:sz w:val="24"/>
        </w:rPr>
        <w:t>处理</w:t>
      </w:r>
      <w:r>
        <w:rPr>
          <w:rFonts w:hint="eastAsia" w:ascii="宋体" w:hAnsi="宋体"/>
          <w:sz w:val="24"/>
          <w:lang w:val="en-US" w:eastAsia="zh-CN"/>
        </w:rPr>
        <w:t>后</w:t>
      </w:r>
      <w:r>
        <w:rPr>
          <w:rFonts w:hint="eastAsia" w:ascii="宋体" w:hAnsi="宋体"/>
          <w:sz w:val="24"/>
        </w:rPr>
        <w:t>，最后显示在LED显示器上。</w:t>
      </w:r>
    </w:p>
    <w:p>
      <w:pPr>
        <w:spacing w:line="360" w:lineRule="auto"/>
        <w:ind w:firstLine="480" w:firstLineChars="200"/>
        <w:jc w:val="center"/>
        <w:rPr>
          <w:rFonts w:hint="eastAsia" w:ascii="宋体" w:hAnsi="宋体"/>
          <w:sz w:val="24"/>
        </w:rPr>
      </w:pPr>
      <w:r>
        <w:rPr>
          <w:rFonts w:ascii="Times New Roman" w:hAnsi="Times New Roman" w:eastAsia="宋体" w:cs="Times New Roman"/>
          <w:sz w:val="24"/>
          <w:szCs w:val="24"/>
          <w:lang w:val="en-US" w:eastAsia="zh-CN" w:bidi="ar-SA"/>
        </w:rPr>
        <w:pict>
          <v:shape id="图片 62" o:spid="_x0000_s1042" type="#_x0000_t75" style="position:absolute;left:0;margin-left:54.7pt;margin-top:9.8pt;height:83.7pt;width:363.75pt;mso-wrap-distance-left:9pt;mso-wrap-distance-right:9pt;rotation:0f;z-index:-251630592;" o:ole="f" fillcolor="#FFFFFF" filled="f" o:preferrelative="t" stroked="f" coordorigin="0,0" coordsize="21600,21600" wrapcoords="21592 -2 0 0 0 21600 21592 21602 8 21602 21600 21600 21600 0 8 -2 21592 -2">
            <v:fill on="f" color2="#FFFFFF" focus="0%"/>
            <v:imagedata gain="65536f" blacklevel="0f" gamma="0" o:title="" r:id="rId28"/>
            <o:lock v:ext="edit" position="f" selection="f" grouping="f" rotation="f" cropping="f" text="f" aspectratio="t"/>
            <w10:wrap type="through"/>
          </v:shape>
        </w:pict>
      </w: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jc w:val="both"/>
        <w:rPr>
          <w:rFonts w:hint="eastAsia" w:ascii="宋体" w:hAnsi="宋体" w:eastAsia="宋体" w:cs="宋体"/>
          <w:sz w:val="21"/>
          <w:szCs w:val="21"/>
        </w:rPr>
      </w:pP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图2.1  系统设计方框图</w:t>
      </w:r>
      <w:bookmarkStart w:id="98" w:name="_Toc227564493"/>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bCs/>
          <w:sz w:val="28"/>
          <w:szCs w:val="28"/>
        </w:rPr>
      </w:pPr>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sz w:val="28"/>
          <w:szCs w:val="28"/>
        </w:rPr>
      </w:pPr>
      <w:bookmarkStart w:id="99" w:name="_Toc13071"/>
      <w:bookmarkStart w:id="100" w:name="_Toc3283"/>
      <w:r>
        <w:rPr>
          <w:rFonts w:hint="eastAsia" w:ascii="宋体" w:hAnsi="宋体" w:eastAsia="宋体" w:cs="宋体"/>
          <w:b/>
          <w:bCs/>
          <w:sz w:val="28"/>
          <w:szCs w:val="28"/>
        </w:rPr>
        <w:t>2.2</w:t>
      </w:r>
      <w:r>
        <w:rPr>
          <w:rFonts w:hint="eastAsia" w:ascii="宋体" w:hAnsi="宋体" w:cs="宋体"/>
          <w:b/>
          <w:bCs/>
          <w:sz w:val="28"/>
          <w:szCs w:val="28"/>
          <w:lang w:val="en-US" w:eastAsia="zh-CN"/>
        </w:rPr>
        <w:t xml:space="preserve"> </w:t>
      </w:r>
      <w:r>
        <w:rPr>
          <w:rFonts w:hint="eastAsia" w:ascii="宋体" w:hAnsi="宋体" w:eastAsia="宋体" w:cs="宋体"/>
          <w:b/>
          <w:bCs/>
          <w:sz w:val="28"/>
          <w:szCs w:val="28"/>
        </w:rPr>
        <w:t>系统设计方案</w:t>
      </w:r>
      <w:bookmarkEnd w:id="98"/>
      <w:bookmarkEnd w:id="99"/>
      <w:bookmarkEnd w:id="100"/>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sz w:val="24"/>
          <w:lang w:val="en-US" w:eastAsia="zh-CN"/>
        </w:rPr>
      </w:pPr>
      <w:r>
        <w:rPr>
          <w:rFonts w:hint="eastAsia" w:ascii="宋体" w:hAnsi="宋体"/>
          <w:sz w:val="24"/>
          <w:lang w:val="en-US" w:eastAsia="zh-CN"/>
        </w:rPr>
        <w:t xml:space="preserve">    </w:t>
      </w: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sz w:val="24"/>
          <w:lang w:eastAsia="zh-CN"/>
        </w:rPr>
      </w:pPr>
      <w:r>
        <w:rPr>
          <w:rFonts w:hint="eastAsia" w:ascii="宋体" w:hAnsi="宋体"/>
          <w:sz w:val="24"/>
          <w:lang w:val="en-US" w:eastAsia="zh-CN"/>
        </w:rPr>
        <w:t xml:space="preserve">    如图2.2所示，</w:t>
      </w:r>
      <w:r>
        <w:rPr>
          <w:rFonts w:hint="eastAsia" w:ascii="宋体" w:hAnsi="宋体"/>
          <w:sz w:val="24"/>
        </w:rPr>
        <w:t>首先以</w:t>
      </w:r>
      <w:r>
        <w:rPr>
          <w:rFonts w:hint="eastAsia" w:ascii="宋体" w:hAnsi="宋体" w:eastAsia="宋体" w:cs="宋体"/>
          <w:b w:val="0"/>
          <w:bCs/>
          <w:sz w:val="24"/>
          <w:szCs w:val="24"/>
          <w:lang w:val="en-US" w:eastAsia="zh-CN"/>
        </w:rPr>
        <w:t>AT89C51单片机和A/D转换</w:t>
      </w:r>
      <w:r>
        <w:rPr>
          <w:rFonts w:hint="eastAsia" w:ascii="宋体" w:hAnsi="宋体"/>
          <w:sz w:val="24"/>
        </w:rPr>
        <w:t>为核心，设计一个直流电压测量</w:t>
      </w:r>
      <w:r>
        <w:rPr>
          <w:rFonts w:hint="eastAsia" w:ascii="宋体" w:hAnsi="宋体"/>
          <w:sz w:val="24"/>
          <w:lang w:val="en-US" w:eastAsia="zh-CN"/>
        </w:rPr>
        <w:t>及显示</w:t>
      </w:r>
      <w:r>
        <w:rPr>
          <w:rFonts w:hint="eastAsia" w:ascii="宋体" w:hAnsi="宋体"/>
          <w:sz w:val="24"/>
        </w:rPr>
        <w:t>电路，</w:t>
      </w:r>
      <w:r>
        <w:rPr>
          <w:rFonts w:hint="eastAsia" w:ascii="宋体" w:hAnsi="宋体"/>
          <w:sz w:val="24"/>
          <w:lang w:val="en-US" w:eastAsia="zh-CN"/>
        </w:rPr>
        <w:t>然后</w:t>
      </w:r>
      <w:r>
        <w:rPr>
          <w:rFonts w:hint="eastAsia" w:ascii="宋体" w:hAnsi="宋体"/>
          <w:sz w:val="24"/>
        </w:rPr>
        <w:t>在此基础上对电路进行扩展,使其能</w:t>
      </w:r>
      <w:r>
        <w:rPr>
          <w:rFonts w:hint="eastAsia" w:ascii="宋体" w:hAnsi="宋体"/>
          <w:sz w:val="24"/>
          <w:lang w:val="en-US" w:eastAsia="zh-CN"/>
        </w:rPr>
        <w:t>够实现量程自动转换测量直流</w:t>
      </w:r>
      <w:r>
        <w:rPr>
          <w:rFonts w:hint="eastAsia" w:ascii="宋体" w:hAnsi="宋体"/>
          <w:sz w:val="24"/>
        </w:rPr>
        <w:t>电压、直流电流和电阻。然后通过单片机（AT89</w:t>
      </w:r>
      <w:r>
        <w:rPr>
          <w:rFonts w:hint="eastAsia" w:ascii="宋体" w:hAnsi="宋体"/>
          <w:sz w:val="24"/>
          <w:lang w:val="en-US" w:eastAsia="zh-CN"/>
        </w:rPr>
        <w:t>C</w:t>
      </w:r>
      <w:r>
        <w:rPr>
          <w:rFonts w:hint="eastAsia" w:ascii="宋体" w:hAnsi="宋体"/>
          <w:sz w:val="24"/>
        </w:rPr>
        <w:t>51）编程对各个主要模块的进行智能控制和数据处理，实现对直流电压、直流电流和电阻测量</w:t>
      </w:r>
      <w:r>
        <w:rPr>
          <w:rFonts w:hint="eastAsia" w:ascii="宋体" w:hAnsi="宋体"/>
          <w:sz w:val="24"/>
          <w:lang w:val="en-US" w:eastAsia="zh-CN"/>
        </w:rPr>
        <w:t>的直观显示，</w:t>
      </w:r>
      <w:r>
        <w:rPr>
          <w:rFonts w:hint="eastAsia" w:ascii="宋体" w:hAnsi="宋体"/>
          <w:sz w:val="24"/>
        </w:rPr>
        <w:t>并将测量数据转换为人们日常习惯的十进制数字形式显示在LED显示器上。所以本设计可以分为</w:t>
      </w:r>
      <w:r>
        <w:rPr>
          <w:rFonts w:hint="eastAsia" w:ascii="宋体" w:hAnsi="宋体"/>
          <w:sz w:val="24"/>
          <w:lang w:val="en-US" w:eastAsia="zh-CN"/>
        </w:rPr>
        <w:t>A/D转换电路、量程自动转换模块设计、单片机控制与显示电路设计、电阻-电压转换电路模块设计、电流-电压转换模块设计、程序设计等6个</w:t>
      </w:r>
      <w:r>
        <w:rPr>
          <w:rFonts w:hint="eastAsia" w:ascii="宋体" w:hAnsi="宋体"/>
          <w:sz w:val="24"/>
        </w:rPr>
        <w:t>主要模块</w:t>
      </w:r>
      <w:r>
        <w:rPr>
          <w:rFonts w:hint="eastAsia" w:ascii="宋体" w:hAnsi="宋体"/>
          <w:sz w:val="24"/>
          <w:lang w:eastAsia="zh-CN"/>
        </w:rPr>
        <w:t>。</w:t>
      </w:r>
    </w:p>
    <w:p>
      <w:pPr>
        <w:widowControl/>
        <w:wordWrap/>
        <w:adjustRightInd/>
        <w:snapToGrid/>
        <w:spacing w:before="0" w:after="0" w:line="440" w:lineRule="exact"/>
        <w:ind w:left="0" w:leftChars="0" w:right="0"/>
        <w:jc w:val="both"/>
        <w:textAlignment w:val="auto"/>
        <w:outlineLvl w:val="9"/>
        <w:rPr>
          <w:rFonts w:hint="eastAsia" w:ascii="宋体" w:hAnsi="宋体"/>
          <w:b w:val="0"/>
          <w:bCs/>
          <w:sz w:val="24"/>
          <w:szCs w:val="24"/>
          <w:u w:val="none" w:color="auto"/>
          <w:lang w:val="en-US" w:eastAsia="zh-CN"/>
        </w:rPr>
      </w:pPr>
      <w:r>
        <w:rPr>
          <w:rFonts w:hint="eastAsia" w:ascii="宋体" w:hAnsi="宋体"/>
          <w:sz w:val="24"/>
          <w:szCs w:val="24"/>
          <w:lang w:val="en-US" w:eastAsia="zh-CN"/>
        </w:rPr>
        <w:t xml:space="preserve">    其中A/D是将输入量进行AD转换；LED显示就是显示测量的数值；量程自动转换模块控制输入量；</w:t>
      </w:r>
      <w:r>
        <w:rPr>
          <w:rFonts w:hint="eastAsia" w:ascii="宋体" w:hAnsi="宋体"/>
          <w:sz w:val="24"/>
          <w:lang w:val="en-US" w:eastAsia="zh-CN"/>
        </w:rPr>
        <w:t>电阻-电压转换电路、电流-电压转换电路将电阻、电流输入量转换成为电压输入量；单片机用于控制</w:t>
      </w:r>
      <w:r>
        <w:rPr>
          <w:rFonts w:hint="eastAsia" w:ascii="宋体" w:hAnsi="宋体"/>
          <w:sz w:val="24"/>
          <w:szCs w:val="24"/>
          <w:lang w:val="en-US" w:eastAsia="zh-CN"/>
        </w:rPr>
        <w:t>量程自动转换模块；</w:t>
      </w:r>
      <w:r>
        <w:rPr>
          <w:rFonts w:hint="eastAsia" w:ascii="宋体" w:hAnsi="宋体"/>
          <w:b w:val="0"/>
          <w:bCs/>
          <w:sz w:val="24"/>
          <w:szCs w:val="24"/>
          <w:u w:val="none" w:color="auto"/>
          <w:lang w:val="en-US" w:eastAsia="zh-CN"/>
        </w:rPr>
        <w:t>在实现以上各个分模块的设计之后，再将</w:t>
      </w:r>
      <w:r>
        <w:rPr>
          <w:rFonts w:hint="eastAsia" w:ascii="宋体" w:hAnsi="宋体"/>
          <w:sz w:val="24"/>
          <w:szCs w:val="24"/>
          <w:lang w:val="en-US" w:eastAsia="zh-CN"/>
        </w:rPr>
        <w:t>硬件</w:t>
      </w:r>
      <w:r>
        <w:rPr>
          <w:rFonts w:hint="eastAsia" w:ascii="宋体" w:hAnsi="宋体"/>
          <w:sz w:val="24"/>
          <w:szCs w:val="24"/>
        </w:rPr>
        <w:t>模块</w:t>
      </w:r>
      <w:r>
        <w:rPr>
          <w:rFonts w:hint="eastAsia" w:ascii="宋体" w:hAnsi="宋体"/>
          <w:sz w:val="24"/>
          <w:szCs w:val="24"/>
          <w:lang w:val="en-US" w:eastAsia="zh-CN"/>
        </w:rPr>
        <w:t>整合到一起，结合软件完成整体电路的搭建与仿真。其中各模块的具体设计思路和方法在以下硬件设计和软件设计中体现。</w:t>
      </w:r>
    </w:p>
    <w:p>
      <w:pPr>
        <w:widowControl/>
        <w:wordWrap/>
        <w:adjustRightInd/>
        <w:snapToGrid/>
        <w:spacing w:before="0" w:after="0" w:line="440" w:lineRule="exact"/>
        <w:ind w:left="0" w:leftChars="0" w:right="0" w:firstLine="0" w:firstLineChars="0"/>
        <w:jc w:val="center"/>
        <w:textAlignment w:val="auto"/>
        <w:outlineLvl w:val="9"/>
        <w:rPr>
          <w:rFonts w:hint="eastAsia" w:ascii="宋体" w:hAnsi="宋体" w:eastAsia="宋体" w:cs="宋体"/>
          <w:b/>
          <w:bCs/>
          <w:sz w:val="30"/>
          <w:szCs w:val="30"/>
          <w:lang w:val="en-US" w:eastAsia="zh-CN"/>
        </w:rPr>
      </w:pPr>
      <w:bookmarkStart w:id="101" w:name="_Toc11509"/>
      <w:bookmarkStart w:id="102" w:name="_Toc19644"/>
      <w:bookmarkStart w:id="103" w:name="_Toc2621"/>
      <w:bookmarkStart w:id="104" w:name="_Toc232653807"/>
      <w:bookmarkStart w:id="105" w:name="_Toc169070939"/>
      <w:bookmarkStart w:id="106" w:name="_Toc169070937"/>
      <w:r>
        <w:rPr>
          <w:rFonts w:ascii="Times New Roman" w:hAnsi="Times New Roman" w:eastAsia="宋体" w:cs="Times New Roman"/>
          <w:sz w:val="24"/>
          <w:szCs w:val="24"/>
          <w:lang w:val="en-US" w:eastAsia="zh-CN" w:bidi="ar-SA"/>
        </w:rPr>
        <w:pict>
          <v:shape id="图片 58" o:spid="_x0000_s1043" type="#_x0000_t75" style="position:absolute;left:0;margin-left:3.6pt;margin-top:-13.2pt;height:151.6pt;width:438.15pt;mso-wrap-distance-left:9pt;mso-wrap-distance-right:9pt;rotation:0f;z-index:-251640832;" o:ole="f" fillcolor="#FFFFFF" filled="f" o:preferrelative="t" stroked="f" coordorigin="0,0" coordsize="21600,21600" wrapcoords="21592 -2 0 0 0 21600 21592 21602 8 21602 21600 21600 21600 0 8 -2 21592 -2">
            <v:fill on="f" color2="#FFFFFF" focus="0%"/>
            <v:imagedata gain="65536f" blacklevel="0f" gamma="0" o:title="" r:id="rId29"/>
            <o:lock v:ext="edit" position="f" selection="f" grouping="f" rotation="f" cropping="f" text="f" aspectratio="t"/>
            <w10:wrap type="through"/>
          </v:shape>
        </w:pict>
      </w:r>
      <w:bookmarkEnd w:id="101"/>
      <w:r>
        <w:rPr>
          <w:rFonts w:hint="eastAsia" w:ascii="宋体" w:hAnsi="宋体" w:eastAsia="宋体" w:cs="宋体"/>
          <w:b w:val="0"/>
          <w:bCs/>
          <w:sz w:val="21"/>
          <w:szCs w:val="21"/>
          <w:lang w:val="en-US" w:eastAsia="zh-CN"/>
        </w:rPr>
        <w:t>图2</w:t>
      </w:r>
      <w:r>
        <w:rPr>
          <w:rFonts w:hint="eastAsia" w:ascii="宋体" w:hAnsi="宋体" w:cs="宋体"/>
          <w:b w:val="0"/>
          <w:bCs/>
          <w:sz w:val="21"/>
          <w:szCs w:val="21"/>
          <w:lang w:val="en-US" w:eastAsia="zh-CN"/>
        </w:rPr>
        <w:t>.2</w:t>
      </w:r>
      <w:r>
        <w:rPr>
          <w:rFonts w:hint="eastAsia" w:ascii="宋体" w:hAnsi="宋体" w:eastAsia="宋体" w:cs="宋体"/>
          <w:b w:val="0"/>
          <w:bCs/>
          <w:sz w:val="21"/>
          <w:szCs w:val="21"/>
          <w:lang w:val="en-US" w:eastAsia="zh-CN"/>
        </w:rPr>
        <w:t xml:space="preserve">  </w:t>
      </w:r>
      <w:r>
        <w:rPr>
          <w:rFonts w:hint="eastAsia" w:ascii="宋体" w:hAnsi="宋体"/>
          <w:b w:val="0"/>
          <w:bCs/>
          <w:sz w:val="21"/>
          <w:szCs w:val="21"/>
          <w:u w:val="none" w:color="auto"/>
          <w:lang w:val="en-US" w:eastAsia="zh-CN"/>
        </w:rPr>
        <w:t>量程自动转换数字万用表系统整体结构</w:t>
      </w:r>
      <w:bookmarkEnd w:id="102"/>
      <w:bookmarkEnd w:id="103"/>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pStyle w:val="3"/>
        <w:widowControl/>
        <w:wordWrap/>
        <w:adjustRightInd/>
        <w:snapToGrid/>
        <w:spacing w:before="0" w:after="0" w:line="440" w:lineRule="exact"/>
        <w:ind w:left="0" w:leftChars="0" w:right="0" w:firstLine="0" w:firstLineChars="0"/>
        <w:jc w:val="left"/>
        <w:textAlignment w:val="auto"/>
        <w:rPr>
          <w:rFonts w:hint="eastAsia" w:ascii="宋体" w:hAnsi="宋体" w:cs="宋体"/>
          <w:b/>
          <w:bCs/>
          <w:sz w:val="28"/>
          <w:szCs w:val="28"/>
          <w:lang w:val="en-US" w:eastAsia="zh-CN"/>
        </w:rPr>
      </w:pPr>
      <w:bookmarkStart w:id="107" w:name="_Toc27321"/>
      <w:bookmarkStart w:id="108" w:name="_Toc1366"/>
      <w:r>
        <w:rPr>
          <w:rFonts w:hint="eastAsia" w:ascii="宋体" w:hAnsi="宋体" w:eastAsia="宋体" w:cs="宋体"/>
          <w:b/>
          <w:bCs/>
          <w:sz w:val="28"/>
          <w:szCs w:val="28"/>
        </w:rPr>
        <w:t>2.</w:t>
      </w:r>
      <w:r>
        <w:rPr>
          <w:rFonts w:hint="eastAsia" w:ascii="宋体" w:hAnsi="宋体" w:cs="宋体"/>
          <w:b/>
          <w:bCs/>
          <w:sz w:val="28"/>
          <w:szCs w:val="28"/>
          <w:lang w:val="en-US" w:eastAsia="zh-CN"/>
        </w:rPr>
        <w:t>3 量程自动转换功能的方案</w:t>
      </w:r>
      <w:bookmarkEnd w:id="107"/>
      <w:r>
        <w:rPr>
          <w:rFonts w:hint="eastAsia" w:ascii="宋体" w:hAnsi="宋体" w:cs="宋体"/>
          <w:b/>
          <w:bCs/>
          <w:sz w:val="28"/>
          <w:szCs w:val="28"/>
          <w:lang w:val="en-US" w:eastAsia="zh-CN"/>
        </w:rPr>
        <w:t>设计与论证</w:t>
      </w:r>
      <w:bookmarkEnd w:id="108"/>
    </w:p>
    <w:p>
      <w:pPr>
        <w:widowControl/>
        <w:wordWrap/>
        <w:adjustRightInd/>
        <w:snapToGrid/>
        <w:spacing w:before="0" w:after="0" w:line="440" w:lineRule="exact"/>
        <w:ind w:left="0" w:leftChars="0" w:right="0" w:firstLine="480" w:firstLineChars="200"/>
        <w:jc w:val="left"/>
        <w:textAlignment w:val="auto"/>
        <w:rPr>
          <w:rFonts w:hint="eastAsia" w:ascii="宋体" w:hAnsi="宋体" w:cs="宋体"/>
          <w:b/>
          <w:bCs/>
          <w:sz w:val="28"/>
          <w:szCs w:val="28"/>
          <w:lang w:val="en-US" w:eastAsia="zh-CN"/>
        </w:rPr>
      </w:pPr>
      <w:r>
        <w:rPr>
          <w:rFonts w:hint="eastAsia" w:ascii="宋体" w:hAnsi="宋体" w:cs="宋体"/>
          <w:b/>
          <w:bCs/>
          <w:sz w:val="28"/>
          <w:szCs w:val="28"/>
          <w:lang w:val="en-US" w:eastAsia="zh-CN"/>
        </w:rPr>
        <w:t xml:space="preserve">    </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bookmarkStart w:id="109" w:name="_Toc11575"/>
      <w:r>
        <w:rPr>
          <w:rFonts w:hint="eastAsia" w:ascii="宋体" w:hAnsi="宋体"/>
          <w:b w:val="0"/>
          <w:bCs w:val="0"/>
          <w:sz w:val="24"/>
          <w:szCs w:val="24"/>
          <w:lang w:val="en-US" w:eastAsia="zh-CN"/>
        </w:rPr>
        <w:t>量程自动转换的定义：为了使测量系统具有较高的分辨力和准确性，我们总希望测量到的值尽可能的达到A/D的满量程。如一个12位的A/D的满量程的最大输入为5V，将可以得到最大为4095的转换值。有些信号较小，可能达不到5V，需改变放大增益；而有些过大会使A/D饱和，又需要降低增益。自动改变系统的增益，使输入信号最大值不同的信号都可以达到满量程的测量精度，称为量程自动转换。（摘自《</w:t>
      </w:r>
      <w:r>
        <w:rPr>
          <w:rFonts w:hint="eastAsia" w:ascii="宋体" w:hAnsi="宋体" w:eastAsia="宋体" w:cs="宋体"/>
          <w:b w:val="0"/>
          <w:i w:val="0"/>
          <w:color w:val="000000"/>
          <w:sz w:val="24"/>
          <w:szCs w:val="24"/>
        </w:rPr>
        <w:t>智能化检测系统及仪器</w:t>
      </w:r>
      <w:r>
        <w:rPr>
          <w:rFonts w:hint="eastAsia" w:ascii="宋体" w:hAnsi="宋体" w:eastAsia="宋体" w:cs="宋体"/>
          <w:b w:val="0"/>
          <w:i w:val="0"/>
          <w:color w:val="000000"/>
          <w:sz w:val="24"/>
          <w:szCs w:val="24"/>
          <w:lang w:eastAsia="zh-CN"/>
        </w:rPr>
        <w:t>》</w:t>
      </w:r>
      <w:r>
        <w:rPr>
          <w:rFonts w:hint="eastAsia" w:ascii="宋体" w:hAnsi="宋体" w:eastAsia="宋体" w:cs="宋体"/>
          <w:b w:val="0"/>
          <w:i w:val="0"/>
          <w:color w:val="000000"/>
          <w:sz w:val="24"/>
          <w:szCs w:val="24"/>
          <w:lang w:val="en-US" w:eastAsia="zh-CN"/>
        </w:rPr>
        <w:t>第二版P106，张</w:t>
      </w:r>
      <w:r>
        <w:rPr>
          <w:rFonts w:hint="eastAsia" w:ascii="宋体" w:hAnsi="宋体" w:cs="宋体"/>
          <w:b w:val="0"/>
          <w:i w:val="0"/>
          <w:color w:val="000000"/>
          <w:sz w:val="24"/>
          <w:szCs w:val="24"/>
          <w:lang w:val="en-US" w:eastAsia="zh-CN"/>
        </w:rPr>
        <w:t>剑</w:t>
      </w:r>
      <w:r>
        <w:rPr>
          <w:rFonts w:hint="eastAsia" w:ascii="宋体" w:hAnsi="宋体" w:eastAsia="宋体" w:cs="宋体"/>
          <w:b w:val="0"/>
          <w:i w:val="0"/>
          <w:color w:val="000000"/>
          <w:sz w:val="24"/>
          <w:szCs w:val="24"/>
          <w:lang w:val="en-US" w:eastAsia="zh-CN"/>
        </w:rPr>
        <w:t>平著。</w:t>
      </w:r>
      <w:r>
        <w:rPr>
          <w:rFonts w:hint="eastAsia" w:ascii="宋体" w:hAnsi="宋体"/>
          <w:b w:val="0"/>
          <w:bCs w:val="0"/>
          <w:sz w:val="24"/>
          <w:szCs w:val="24"/>
          <w:lang w:val="en-US" w:eastAsia="zh-CN"/>
        </w:rPr>
        <w:t>）</w:t>
      </w:r>
    </w:p>
    <w:p>
      <w:pPr>
        <w:widowControl/>
        <w:wordWrap/>
        <w:adjustRightInd/>
        <w:snapToGrid/>
        <w:spacing w:before="0" w:after="0" w:line="440" w:lineRule="exact"/>
        <w:ind w:left="0" w:leftChars="0" w:right="0" w:firstLine="480" w:firstLineChars="200"/>
        <w:jc w:val="left"/>
        <w:textAlignment w:val="auto"/>
        <w:rPr>
          <w:rFonts w:hint="eastAsia" w:ascii="宋体" w:hAnsi="宋体"/>
          <w:b/>
          <w:bCs/>
          <w:sz w:val="24"/>
          <w:szCs w:val="24"/>
          <w:lang w:val="en-US" w:eastAsia="zh-CN"/>
        </w:rPr>
      </w:pPr>
    </w:p>
    <w:p>
      <w:pPr>
        <w:widowControl/>
        <w:wordWrap/>
        <w:adjustRightInd/>
        <w:snapToGrid/>
        <w:spacing w:before="0" w:after="0" w:line="440" w:lineRule="exact"/>
        <w:ind w:right="0"/>
        <w:jc w:val="left"/>
        <w:textAlignment w:val="auto"/>
        <w:outlineLvl w:val="2"/>
        <w:rPr>
          <w:rFonts w:hint="eastAsia" w:ascii="宋体" w:hAnsi="宋体"/>
          <w:b/>
          <w:bCs/>
          <w:sz w:val="24"/>
          <w:szCs w:val="24"/>
          <w:lang w:val="en-US" w:eastAsia="zh-CN"/>
        </w:rPr>
      </w:pPr>
      <w:bookmarkStart w:id="110" w:name="_Toc6550"/>
      <w:r>
        <w:rPr>
          <w:rFonts w:hint="eastAsia" w:ascii="宋体" w:hAnsi="宋体"/>
          <w:b/>
          <w:bCs/>
          <w:sz w:val="24"/>
          <w:szCs w:val="24"/>
          <w:lang w:val="en-US" w:eastAsia="zh-CN"/>
        </w:rPr>
        <w:t xml:space="preserve">2.3.1 </w:t>
      </w:r>
      <w:r>
        <w:rPr>
          <w:rFonts w:hint="eastAsia" w:ascii="宋体" w:hAnsi="宋体" w:cs="宋体"/>
          <w:b/>
          <w:bCs/>
          <w:sz w:val="24"/>
          <w:szCs w:val="24"/>
          <w:lang w:val="en-US" w:eastAsia="zh-CN"/>
        </w:rPr>
        <w:t>方案设计</w:t>
      </w:r>
      <w:bookmarkEnd w:id="110"/>
    </w:p>
    <w:p>
      <w:pPr>
        <w:widowControl/>
        <w:wordWrap/>
        <w:adjustRightInd/>
        <w:snapToGrid/>
        <w:spacing w:before="0" w:after="0" w:line="440" w:lineRule="exact"/>
        <w:ind w:right="0"/>
        <w:jc w:val="left"/>
        <w:textAlignment w:val="auto"/>
        <w:outlineLvl w:val="2"/>
        <w:rPr>
          <w:rFonts w:hint="eastAsia" w:ascii="宋体" w:hAnsi="宋体"/>
          <w:b/>
          <w:bCs/>
          <w:sz w:val="24"/>
          <w:szCs w:val="24"/>
          <w:lang w:val="en-US" w:eastAsia="zh-CN"/>
        </w:rPr>
      </w:pPr>
      <w:bookmarkStart w:id="111" w:name="_Toc6475"/>
      <w:r>
        <w:rPr>
          <w:rFonts w:hint="eastAsia" w:ascii="宋体" w:hAnsi="宋体"/>
          <w:b/>
          <w:bCs/>
          <w:sz w:val="24"/>
          <w:szCs w:val="24"/>
          <w:lang w:val="en-US" w:eastAsia="zh-CN"/>
        </w:rPr>
        <w:t xml:space="preserve"> </w:t>
      </w:r>
    </w:p>
    <w:p>
      <w:pPr>
        <w:widowControl/>
        <w:wordWrap/>
        <w:adjustRightInd/>
        <w:snapToGrid/>
        <w:spacing w:before="0" w:after="0" w:line="440" w:lineRule="exact"/>
        <w:ind w:left="0" w:leftChars="0" w:right="0" w:firstLine="0" w:firstLineChars="0"/>
        <w:jc w:val="left"/>
        <w:textAlignment w:val="auto"/>
        <w:outlineLvl w:val="2"/>
        <w:rPr>
          <w:rFonts w:hint="eastAsia" w:ascii="宋体" w:hAnsi="宋体" w:eastAsia="宋体" w:cs="宋体"/>
          <w:b w:val="0"/>
          <w:bCs w:val="0"/>
          <w:i w:val="0"/>
          <w:iCs w:val="0"/>
          <w:sz w:val="24"/>
          <w:szCs w:val="24"/>
          <w:lang w:val="en-US" w:eastAsia="zh-CN"/>
        </w:rPr>
      </w:pPr>
      <w:bookmarkStart w:id="112" w:name="_Toc6054"/>
      <w:bookmarkStart w:id="113" w:name="_Toc8251"/>
      <w:r>
        <w:rPr>
          <w:rFonts w:hint="eastAsia" w:ascii="宋体" w:hAnsi="宋体" w:eastAsia="宋体" w:cs="宋体"/>
          <w:b w:val="0"/>
          <w:bCs w:val="0"/>
          <w:i w:val="0"/>
          <w:iCs w:val="0"/>
          <w:sz w:val="24"/>
          <w:szCs w:val="24"/>
          <w:lang w:val="en-US" w:eastAsia="zh-CN"/>
        </w:rPr>
        <w:fldChar w:fldCharType="begin"/>
      </w:r>
      <w:r>
        <w:rPr>
          <w:rFonts w:hint="eastAsia" w:ascii="宋体" w:hAnsi="宋体" w:eastAsia="宋体" w:cs="宋体"/>
          <w:b w:val="0"/>
          <w:bCs w:val="0"/>
          <w:i w:val="0"/>
          <w:iCs w:val="0"/>
          <w:sz w:val="24"/>
          <w:szCs w:val="24"/>
          <w:lang w:val="en-US" w:eastAsia="zh-CN"/>
        </w:rPr>
        <w:instrText xml:space="preserve"> = 1 \* GB2 \* MERGEFORMAT </w:instrText>
      </w:r>
      <w:r>
        <w:rPr>
          <w:rFonts w:hint="eastAsia" w:ascii="宋体" w:hAnsi="宋体" w:eastAsia="宋体" w:cs="宋体"/>
          <w:b w:val="0"/>
          <w:bCs w:val="0"/>
          <w:i w:val="0"/>
          <w:iCs w:val="0"/>
          <w:sz w:val="24"/>
          <w:szCs w:val="24"/>
          <w:lang w:val="en-US" w:eastAsia="zh-CN"/>
        </w:rPr>
        <w:fldChar w:fldCharType="separate"/>
      </w:r>
      <w:r>
        <w:rPr>
          <w:rFonts w:hint="eastAsia" w:ascii="宋体" w:hAnsi="宋体" w:eastAsia="宋体" w:cs="宋体"/>
          <w:b w:val="0"/>
          <w:bCs w:val="0"/>
          <w:sz w:val="24"/>
          <w:szCs w:val="24"/>
        </w:rPr>
        <w:t>⑴</w:t>
      </w:r>
      <w:r>
        <w:rPr>
          <w:rFonts w:hint="eastAsia" w:ascii="宋体" w:hAnsi="宋体" w:eastAsia="宋体" w:cs="宋体"/>
          <w:b w:val="0"/>
          <w:bCs w:val="0"/>
          <w:i w:val="0"/>
          <w:iCs w:val="0"/>
          <w:sz w:val="24"/>
          <w:szCs w:val="24"/>
          <w:lang w:val="en-US" w:eastAsia="zh-CN"/>
        </w:rPr>
        <w:fldChar w:fldCharType="end"/>
      </w:r>
      <w:r>
        <w:rPr>
          <w:rFonts w:hint="eastAsia" w:ascii="宋体" w:hAnsi="宋体" w:eastAsia="宋体" w:cs="宋体"/>
          <w:b w:val="0"/>
          <w:bCs w:val="0"/>
          <w:i w:val="0"/>
          <w:iCs w:val="0"/>
          <w:sz w:val="24"/>
          <w:szCs w:val="24"/>
          <w:lang w:val="en-US" w:eastAsia="zh-CN"/>
        </w:rPr>
        <w:t>量程自动转换模块设计方案一</w:t>
      </w:r>
      <w:bookmarkEnd w:id="109"/>
      <w:bookmarkEnd w:id="111"/>
      <w:bookmarkEnd w:id="112"/>
      <w:bookmarkEnd w:id="113"/>
    </w:p>
    <w:p>
      <w:pPr>
        <w:widowControl/>
        <w:wordWrap/>
        <w:adjustRightInd/>
        <w:snapToGrid/>
        <w:spacing w:before="0" w:after="0" w:line="440" w:lineRule="exact"/>
        <w:ind w:left="0" w:leftChars="0" w:right="0" w:firstLine="480" w:firstLineChars="200"/>
        <w:jc w:val="left"/>
        <w:textAlignment w:val="auto"/>
        <w:outlineLvl w:val="2"/>
        <w:rPr>
          <w:rFonts w:hint="eastAsia" w:ascii="宋体" w:hAnsi="宋体"/>
          <w:b w:val="0"/>
          <w:bCs w:val="0"/>
          <w:sz w:val="24"/>
          <w:szCs w:val="24"/>
          <w:lang w:val="en-US" w:eastAsia="zh-CN"/>
        </w:rPr>
      </w:pPr>
      <w:bookmarkStart w:id="114" w:name="_Toc6291"/>
      <w:bookmarkStart w:id="115" w:name="_Toc18359"/>
      <w:bookmarkStart w:id="116" w:name="_Toc7984"/>
      <w:bookmarkStart w:id="117" w:name="_Toc5185"/>
      <w:r>
        <w:rPr>
          <w:rFonts w:hint="eastAsia" w:ascii="宋体" w:hAnsi="宋体"/>
          <w:b w:val="0"/>
          <w:bCs w:val="0"/>
          <w:sz w:val="24"/>
          <w:szCs w:val="24"/>
          <w:lang w:val="en-US" w:eastAsia="zh-CN"/>
        </w:rPr>
        <w:t>此方案采用电阻串联分压方式。系统量程转换根据A/D的超量程和欠量程信号控制单片机实现模拟开关的选通。电压输入后模拟开关CD4051起到电压量程转换选择作用。模拟开关后的保护电路采用</w:t>
      </w:r>
      <w:r>
        <w:rPr>
          <w:rFonts w:hint="eastAsia" w:ascii="宋体" w:hAnsi="宋体" w:eastAsia="宋体" w:cs="宋体"/>
          <w:b w:val="0"/>
          <w:i w:val="0"/>
          <w:color w:val="333333"/>
          <w:sz w:val="24"/>
          <w:szCs w:val="24"/>
          <w:shd w:val="clear" w:color="auto" w:fill="FFFFFF"/>
        </w:rPr>
        <w:t>双向限幅二极管，利用两只1N4001硅整流二极管并联构成双向限幅二极管接入电流</w:t>
      </w:r>
      <w:r>
        <w:rPr>
          <w:rFonts w:hint="eastAsia" w:ascii="宋体" w:hAnsi="宋体" w:eastAsia="宋体" w:cs="宋体"/>
          <w:b w:val="0"/>
          <w:i w:val="0"/>
          <w:color w:val="auto"/>
          <w:sz w:val="24"/>
          <w:szCs w:val="24"/>
          <w:shd w:val="clear" w:color="auto" w:fill="FFFFFF"/>
        </w:rPr>
        <w:t>挡</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"http://zhidao.baidu.com/search?word=分流器&amp;fr=qb_search_exp&amp;ie=utf8"</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分流器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前面，目的是防止用电流挡去测量电压，而烧分流电阻，这样的话输入电压信号会被双向限幅二极管牵制在0.7V左右也就是二极管的正向导通电压，从而来保护</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"http://zhidao.baidu.com/search?word=分流器&amp;fr=qb_search_exp&amp;ie=utf8"</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分流器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w:t>
      </w:r>
      <w:r>
        <w:rPr>
          <w:rFonts w:hint="eastAsia" w:ascii="宋体" w:hAnsi="宋体"/>
          <w:b w:val="0"/>
          <w:bCs w:val="0"/>
          <w:sz w:val="24"/>
          <w:szCs w:val="24"/>
          <w:lang w:val="en-US" w:eastAsia="zh-CN"/>
        </w:rPr>
        <w:t>OP07构成一个电压跟随器，起到隔离前后通道的作用，其较低的输出电阻还可以提高带负载能力。最后，Output端接入ADC。</w:t>
      </w:r>
      <w:r>
        <w:rPr>
          <w:rFonts w:hint="eastAsia" w:ascii="宋体" w:hAnsi="宋体" w:eastAsia="宋体" w:cs="Times New Roman"/>
          <w:b w:val="0"/>
          <w:bCs w:val="0"/>
          <w:position w:val="-28"/>
          <w:sz w:val="24"/>
          <w:szCs w:val="24"/>
          <w:lang w:val="en-US" w:eastAsia="zh-CN" w:bidi="ar-SA"/>
        </w:rPr>
        <w:object>
          <v:shape id="图片 53" type="#_x0000_t75" style="height:26pt;width:18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图片 53" DrawAspect="Content" ObjectID="_19" r:id="rId30"/>
        </w:object>
      </w:r>
      <w:r>
        <w:rPr>
          <w:rFonts w:hint="eastAsia" w:ascii="宋体" w:hAnsi="宋体"/>
          <w:b w:val="0"/>
          <w:bCs w:val="0"/>
          <w:sz w:val="24"/>
          <w:szCs w:val="24"/>
          <w:lang w:val="en-US" w:eastAsia="zh-CN"/>
        </w:rPr>
        <w:t>=1k+9k+90k+900k+9M=10M，故有表2.1所示：</w:t>
      </w:r>
      <w:bookmarkEnd w:id="114"/>
      <w:bookmarkEnd w:id="115"/>
      <w:bookmarkEnd w:id="116"/>
      <w:bookmarkEnd w:id="117"/>
    </w:p>
    <w:p>
      <w:pPr>
        <w:widowControl/>
        <w:wordWrap/>
        <w:adjustRightInd/>
        <w:snapToGrid/>
        <w:spacing w:before="0" w:after="0" w:line="440" w:lineRule="exact"/>
        <w:ind w:left="0" w:leftChars="0" w:right="0" w:firstLine="480" w:firstLineChars="200"/>
        <w:jc w:val="center"/>
        <w:textAlignment w:val="auto"/>
        <w:outlineLvl w:val="2"/>
        <w:rPr>
          <w:rFonts w:hint="eastAsia" w:ascii="宋体" w:hAnsi="宋体"/>
          <w:b w:val="0"/>
          <w:bCs w:val="0"/>
          <w:sz w:val="21"/>
          <w:szCs w:val="21"/>
          <w:lang w:val="en-US" w:eastAsia="zh-CN"/>
        </w:rPr>
      </w:pPr>
      <w:bookmarkStart w:id="118" w:name="_Toc234"/>
      <w:bookmarkStart w:id="119" w:name="_Toc28906"/>
      <w:r>
        <w:rPr>
          <w:rFonts w:hint="eastAsia" w:ascii="宋体" w:hAnsi="宋体"/>
          <w:b w:val="0"/>
          <w:bCs w:val="0"/>
          <w:sz w:val="21"/>
          <w:szCs w:val="21"/>
          <w:lang w:val="en-US" w:eastAsia="zh-CN"/>
        </w:rPr>
        <w:t>表2.1  量程分档原理</w:t>
      </w:r>
      <w:bookmarkEnd w:id="118"/>
      <w:bookmarkEnd w:id="119"/>
    </w:p>
    <w:tbl>
      <w:tblPr>
        <w:tblpPr w:leftFromText="180" w:rightFromText="180" w:vertAnchor="text" w:horzAnchor="page" w:tblpX="3126" w:tblpY="58"/>
        <w:tblOverlap w:val="never"/>
        <w:tblW w:w="6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26"/>
        <w:gridCol w:w="377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1226" w:type="dxa"/>
            <w:vAlign w:val="top"/>
          </w:tcPr>
          <w:p>
            <w:pPr>
              <w:widowControl/>
              <w:wordWrap/>
              <w:adjustRightInd/>
              <w:snapToGrid/>
              <w:spacing w:before="0" w:after="0" w:line="440" w:lineRule="exact"/>
              <w:ind w:left="0" w:leftChars="0" w:right="0"/>
              <w:jc w:val="center"/>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量程</w:t>
            </w:r>
          </w:p>
        </w:tc>
        <w:tc>
          <w:tcPr>
            <w:tcW w:w="3774" w:type="dxa"/>
            <w:vAlign w:val="top"/>
          </w:tcPr>
          <w:p>
            <w:pPr>
              <w:widowControl/>
              <w:wordWrap/>
              <w:adjustRightInd/>
              <w:snapToGrid/>
              <w:spacing w:before="0" w:after="0" w:line="440" w:lineRule="exact"/>
              <w:ind w:left="0" w:leftChars="0" w:right="0"/>
              <w:jc w:val="left"/>
              <w:textAlignment w:val="auto"/>
              <w:outlineLvl w:val="9"/>
              <w:rPr>
                <w:rFonts w:hint="eastAsia" w:ascii="宋体" w:hAnsi="宋体"/>
                <w:b w:val="0"/>
                <w:bCs w:val="0"/>
                <w:sz w:val="21"/>
                <w:szCs w:val="21"/>
                <w:lang w:val="en-US" w:eastAsia="zh-CN"/>
              </w:rPr>
            </w:pPr>
          </w:p>
        </w:tc>
        <w:tc>
          <w:tcPr>
            <w:tcW w:w="1560" w:type="dxa"/>
            <w:vAlign w:val="top"/>
          </w:tcPr>
          <w:p>
            <w:pPr>
              <w:widowControl/>
              <w:wordWrap/>
              <w:adjustRightInd/>
              <w:snapToGrid/>
              <w:spacing w:before="0" w:after="0" w:line="440" w:lineRule="exact"/>
              <w:ind w:left="0" w:leftChars="0" w:right="0"/>
              <w:jc w:val="center"/>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衰减倍数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4" w:hRule="atLeast"/>
        </w:trPr>
        <w:tc>
          <w:tcPr>
            <w:tcW w:w="1226"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200mv</w:t>
            </w:r>
          </w:p>
        </w:tc>
        <w:tc>
          <w:tcPr>
            <w:tcW w:w="3774"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10/10*200mv=200mv</w:t>
            </w:r>
          </w:p>
        </w:tc>
        <w:tc>
          <w:tcPr>
            <w:tcW w:w="1560"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6" w:hRule="atLeast"/>
        </w:trPr>
        <w:tc>
          <w:tcPr>
            <w:tcW w:w="1226"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2v</w:t>
            </w:r>
          </w:p>
        </w:tc>
        <w:tc>
          <w:tcPr>
            <w:tcW w:w="3774"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1/10*2v=200mv</w:t>
            </w:r>
          </w:p>
        </w:tc>
        <w:tc>
          <w:tcPr>
            <w:tcW w:w="1560"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9" w:hRule="atLeast"/>
        </w:trPr>
        <w:tc>
          <w:tcPr>
            <w:tcW w:w="1226"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20v</w:t>
            </w:r>
          </w:p>
        </w:tc>
        <w:tc>
          <w:tcPr>
            <w:tcW w:w="3774"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0.1/10*20v=200mv</w:t>
            </w:r>
          </w:p>
        </w:tc>
        <w:tc>
          <w:tcPr>
            <w:tcW w:w="1560"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24" w:hRule="atLeast"/>
        </w:trPr>
        <w:tc>
          <w:tcPr>
            <w:tcW w:w="1226"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200v</w:t>
            </w:r>
          </w:p>
        </w:tc>
        <w:tc>
          <w:tcPr>
            <w:tcW w:w="3774"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0.01/10*200v=200mv</w:t>
            </w:r>
          </w:p>
        </w:tc>
        <w:tc>
          <w:tcPr>
            <w:tcW w:w="1560"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9" w:hRule="atLeast"/>
        </w:trPr>
        <w:tc>
          <w:tcPr>
            <w:tcW w:w="1226"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2000v</w:t>
            </w:r>
          </w:p>
        </w:tc>
        <w:tc>
          <w:tcPr>
            <w:tcW w:w="3774"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0.001/10*2000v=200mv</w:t>
            </w:r>
          </w:p>
        </w:tc>
        <w:tc>
          <w:tcPr>
            <w:tcW w:w="1560" w:type="dxa"/>
            <w:vAlign w:val="top"/>
          </w:tcPr>
          <w:p>
            <w:pPr>
              <w:widowControl/>
              <w:wordWrap/>
              <w:adjustRightInd/>
              <w:snapToGrid/>
              <w:spacing w:before="0" w:after="0" w:line="440" w:lineRule="exact"/>
              <w:ind w:left="0" w:leftChars="0" w:right="0"/>
              <w:jc w:val="both"/>
              <w:textAlignment w:val="auto"/>
              <w:outlineLvl w:val="9"/>
              <w:rPr>
                <w:rFonts w:hint="eastAsia" w:ascii="宋体" w:hAnsi="宋体"/>
                <w:b w:val="0"/>
                <w:bCs w:val="0"/>
                <w:sz w:val="21"/>
                <w:szCs w:val="21"/>
                <w:lang w:val="en-US" w:eastAsia="zh-CN"/>
              </w:rPr>
            </w:pPr>
            <w:r>
              <w:rPr>
                <w:rFonts w:hint="eastAsia" w:ascii="宋体" w:hAnsi="宋体"/>
                <w:b w:val="0"/>
                <w:bCs w:val="0"/>
                <w:sz w:val="21"/>
                <w:szCs w:val="21"/>
                <w:lang w:val="en-US" w:eastAsia="zh-CN"/>
              </w:rPr>
              <w:t>10000</w:t>
            </w:r>
          </w:p>
        </w:tc>
      </w:tr>
    </w:tbl>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b w:val="0"/>
          <w:bCs w:val="0"/>
          <w:sz w:val="24"/>
          <w:szCs w:val="24"/>
          <w:lang w:val="en-US" w:eastAsia="zh-CN"/>
        </w:rPr>
      </w:pP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b w:val="0"/>
          <w:bCs w:val="0"/>
          <w:sz w:val="24"/>
          <w:szCs w:val="24"/>
          <w:lang w:val="en-US" w:eastAsia="zh-CN"/>
        </w:rPr>
      </w:pPr>
    </w:p>
    <w:p>
      <w:pPr>
        <w:spacing w:line="360" w:lineRule="auto"/>
        <w:ind w:firstLine="480" w:firstLineChars="200"/>
        <w:jc w:val="left"/>
        <w:rPr>
          <w:rFonts w:hint="eastAsia" w:ascii="宋体" w:hAnsi="宋体"/>
          <w:b w:val="0"/>
          <w:bCs w:val="0"/>
          <w:sz w:val="24"/>
          <w:szCs w:val="24"/>
          <w:lang w:val="en-US" w:eastAsia="zh-CN"/>
        </w:rPr>
      </w:pPr>
    </w:p>
    <w:p>
      <w:pPr>
        <w:spacing w:line="360" w:lineRule="auto"/>
        <w:jc w:val="left"/>
        <w:rPr>
          <w:rFonts w:hint="eastAsia" w:ascii="宋体" w:hAnsi="宋体"/>
          <w:b w:val="0"/>
          <w:bCs w:val="0"/>
          <w:sz w:val="24"/>
          <w:szCs w:val="24"/>
          <w:lang w:val="en-US" w:eastAsia="zh-CN"/>
        </w:rPr>
      </w:pPr>
      <w:r>
        <w:rPr>
          <w:rFonts w:hint="eastAsia" w:ascii="宋体" w:hAnsi="宋体" w:eastAsia="宋体" w:cs="Times New Roman"/>
          <w:b w:val="0"/>
          <w:bCs w:val="0"/>
          <w:sz w:val="18"/>
          <w:szCs w:val="18"/>
          <w:lang w:val="en-US" w:eastAsia="zh-CN" w:bidi="ar-SA"/>
        </w:rPr>
        <w:pict>
          <v:shape id="图片 50" o:spid="_x0000_s1045" type="#_x0000_t75" style="position:absolute;left:0;margin-left:21.7pt;margin-top:15.95pt;height:246.55pt;width:404.3pt;mso-wrap-distance-left:9pt;mso-wrap-distance-right:9pt;rotation:0f;z-index:-251626496;" o:ole="f" fillcolor="#FFFFFF" filled="f" o:preferrelative="t" stroked="f" coordorigin="0,0" coordsize="21600,21600" wrapcoords="21592 -2 0 0 0 21600 21592 21602 8 21602 21600 21600 21600 0 8 -2 21592 -2">
            <v:fill on="f" color2="#FFFFFF" focus="0%"/>
            <v:imagedata gain="65536f" blacklevel="0f" gamma="0" o:title="分压" r:id="rId32"/>
            <o:lock v:ext="edit" position="f" selection="f" grouping="f" rotation="f" cropping="f" text="f" aspectratio="t"/>
            <w10:wrap type="through"/>
          </v:shape>
        </w:pict>
      </w:r>
      <w:r>
        <w:rPr>
          <w:rFonts w:hint="eastAsia" w:ascii="宋体" w:hAnsi="宋体" w:eastAsia="宋体" w:cs="宋体"/>
          <w:b/>
          <w:bCs w:val="0"/>
          <w:sz w:val="24"/>
          <w:szCs w:val="24"/>
          <w:lang w:val="en-US" w:eastAsia="zh-CN" w:bidi="ar-SA"/>
        </w:rPr>
        <w:pict>
          <v:shape id="图片 54" o:spid="_x0000_s1046" type="#_x0000_t75" style="position:absolute;left:0;margin-left:91.3pt;margin-top:842.7pt;height:302.6pt;width:436.45pt;mso-position-horizontal-relative:page;mso-position-vertical-relative:page;mso-wrap-distance-left:9pt;mso-wrap-distance-right:9pt;rotation:0f;z-index:-251627520;" o:ole="f" fillcolor="#FFFFFF" filled="f" o:preferrelative="t" stroked="f" coordorigin="0,0" coordsize="21600,21600" wrapcoords="21592 -2 0 0 0 21600 21592 21602 8 21602 21600 21600 21600 0 8 -2 21592 -2">
            <v:fill on="f" color2="#FFFFFF" focus="0%"/>
            <v:imagedata gain="65536f" blacklevel="0f" gamma="0" o:title="1" r:id="rId33"/>
            <o:lock v:ext="edit" position="f" selection="f" grouping="f" rotation="f" cropping="f" text="f" aspectratio="t"/>
            <w10:wrap type="through"/>
          </v:shape>
        </w:pict>
      </w:r>
      <w:r>
        <w:rPr>
          <w:rFonts w:hint="eastAsia" w:ascii="宋体" w:hAnsi="宋体"/>
          <w:b w:val="0"/>
          <w:bCs w:val="0"/>
          <w:sz w:val="24"/>
          <w:szCs w:val="24"/>
          <w:lang w:val="en-US" w:eastAsia="zh-CN"/>
        </w:rPr>
        <w:t>由方案一设计的量程自动转换模块如图2.3所示：</w:t>
      </w: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b w:val="0"/>
          <w:bCs w:val="0"/>
          <w:sz w:val="21"/>
          <w:szCs w:val="21"/>
          <w:lang w:val="en-US" w:eastAsia="zh-CN"/>
        </w:rPr>
      </w:pPr>
    </w:p>
    <w:p>
      <w:pPr>
        <w:spacing w:line="360" w:lineRule="auto"/>
        <w:jc w:val="center"/>
        <w:rPr>
          <w:rFonts w:hint="eastAsia" w:ascii="宋体" w:hAnsi="宋体" w:eastAsia="宋体" w:cs="宋体"/>
          <w:color w:val="000000"/>
          <w:sz w:val="21"/>
          <w:szCs w:val="21"/>
          <w:lang w:val="en-US" w:eastAsia="zh-CN"/>
        </w:rPr>
      </w:pPr>
      <w:r>
        <w:rPr>
          <w:rFonts w:hint="eastAsia" w:ascii="宋体" w:hAnsi="宋体"/>
          <w:b w:val="0"/>
          <w:bCs w:val="0"/>
          <w:sz w:val="21"/>
          <w:szCs w:val="21"/>
          <w:lang w:val="en-US" w:eastAsia="zh-CN"/>
        </w:rPr>
        <w:t xml:space="preserve">图2.3 </w:t>
      </w:r>
      <w:r>
        <w:rPr>
          <w:rFonts w:hint="eastAsia" w:ascii="宋体" w:hAnsi="宋体" w:eastAsia="宋体" w:cs="宋体"/>
          <w:color w:val="000000"/>
          <w:sz w:val="21"/>
          <w:szCs w:val="21"/>
          <w:lang w:val="en-US" w:eastAsia="zh-CN"/>
        </w:rPr>
        <w:t>量程自动转换模块方案一</w:t>
      </w:r>
    </w:p>
    <w:p>
      <w:pPr>
        <w:widowControl/>
        <w:wordWrap/>
        <w:adjustRightInd/>
        <w:snapToGrid/>
        <w:spacing w:before="0" w:after="0" w:line="440" w:lineRule="exact"/>
        <w:ind w:right="0"/>
        <w:textAlignment w:val="auto"/>
        <w:rPr>
          <w:rFonts w:hint="eastAsia" w:ascii="宋体" w:hAnsi="宋体" w:eastAsia="宋体" w:cs="宋体"/>
          <w:b w:val="0"/>
          <w:bCs w:val="0"/>
          <w:i w:val="0"/>
          <w:iCs w:val="0"/>
          <w:sz w:val="24"/>
          <w:szCs w:val="24"/>
          <w:lang w:val="en-US" w:eastAsia="zh-CN"/>
        </w:rPr>
      </w:pPr>
      <w:bookmarkStart w:id="120" w:name="_Toc25395"/>
      <w:bookmarkStart w:id="121" w:name="_Toc323"/>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 2 \* GB3 \* MERGEFORMAT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rPr>
        <w:t>②</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i w:val="0"/>
          <w:iCs w:val="0"/>
          <w:sz w:val="24"/>
          <w:szCs w:val="24"/>
          <w:lang w:val="en-US" w:eastAsia="zh-CN"/>
        </w:rPr>
        <w:t>量程自动转换模块设计方案二</w:t>
      </w:r>
      <w:bookmarkEnd w:id="120"/>
      <w:bookmarkEnd w:id="121"/>
    </w:p>
    <w:p>
      <w:pPr>
        <w:widowControl/>
        <w:wordWrap/>
        <w:adjustRightInd/>
        <w:snapToGrid/>
        <w:spacing w:before="0" w:after="0" w:line="440" w:lineRule="exact"/>
        <w:ind w:left="0" w:leftChars="0" w:right="0" w:firstLine="0" w:firstLineChars="0"/>
        <w:jc w:val="left"/>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如图2.4所示,采用反相放大器实现4档增益，需要4个基本放大器，经过4路模拟开关和一个电压跟随器输出，由于电压跟随器的输入阻抗极高，模拟开关的导通电阻对增益的影响可以忽略不计。因而各级增益完全取决于所选电阻。实现起来较为方便。同样的，本系统量程转换根据A/D的超量程和欠量程信号控制单片机实现模拟开关的选通。电压输入后模拟开关CD4051起到电压量程转换选择作用。两个IN4001构成一嵌位保护电路，使电路在高电压输入时处于安全状态。OP07构成一个电压跟随器，起到隔离前后通道的作用。</w:t>
      </w:r>
    </w:p>
    <w:p>
      <w:pPr>
        <w:spacing w:line="360" w:lineRule="auto"/>
        <w:jc w:val="center"/>
        <w:rPr>
          <w:rFonts w:hint="eastAsia" w:ascii="宋体" w:hAnsi="宋体"/>
          <w:b w:val="0"/>
          <w:bCs w:val="0"/>
          <w:sz w:val="21"/>
          <w:szCs w:val="21"/>
          <w:lang w:val="en-US" w:eastAsia="zh-CN"/>
        </w:rPr>
      </w:pPr>
      <w:r>
        <w:rPr>
          <w:rFonts w:hint="eastAsia" w:ascii="宋体" w:hAnsi="宋体" w:eastAsia="宋体" w:cs="Times New Roman"/>
          <w:b w:val="0"/>
          <w:bCs w:val="0"/>
          <w:sz w:val="21"/>
          <w:szCs w:val="21"/>
          <w:lang w:val="en-US" w:eastAsia="zh-CN" w:bidi="ar-SA"/>
        </w:rPr>
        <w:pict>
          <v:shape id="图片 58" o:spid="_x0000_s1047" type="#_x0000_t75" style="position:absolute;left:0;margin-left:15.9pt;margin-top:0.35pt;height:303.5pt;width:437.85pt;mso-wrap-distance-left:9pt;mso-wrap-distance-right:9pt;rotation:0f;z-index:-251625472;" o:ole="f" fillcolor="#FFFFFF" filled="f" o:preferrelative="t" stroked="f" coordorigin="0,0" coordsize="21600,21600" wrapcoords="21592 -2 0 0 0 21600 21592 21602 8 21602 21600 21600 21600 0 8 -2 21592 -2">
            <v:fill on="f" color2="#FFFFFF" focus="0%"/>
            <v:imagedata gain="65536f" blacklevel="0f" gamma="0" o:title="1" r:id="rId34"/>
            <o:lock v:ext="edit" position="f" selection="f" grouping="f" rotation="f" cropping="f" text="f" aspectratio="t"/>
            <w10:wrap type="through"/>
          </v:shape>
        </w:pict>
      </w:r>
      <w:r>
        <w:rPr>
          <w:rFonts w:hint="eastAsia" w:ascii="宋体" w:hAnsi="宋体"/>
          <w:b w:val="0"/>
          <w:bCs w:val="0"/>
          <w:sz w:val="24"/>
          <w:szCs w:val="24"/>
          <w:lang w:val="en-US" w:eastAsia="zh-CN"/>
        </w:rPr>
        <w:t xml:space="preserve">    </w:t>
      </w:r>
      <w:r>
        <w:rPr>
          <w:rFonts w:hint="eastAsia" w:ascii="宋体" w:hAnsi="宋体"/>
          <w:b w:val="0"/>
          <w:bCs w:val="0"/>
          <w:sz w:val="21"/>
          <w:szCs w:val="21"/>
          <w:lang w:val="en-US" w:eastAsia="zh-CN"/>
        </w:rPr>
        <w:t xml:space="preserve">图2.4 </w:t>
      </w:r>
      <w:r>
        <w:rPr>
          <w:rFonts w:hint="eastAsia" w:ascii="宋体" w:hAnsi="宋体" w:eastAsia="宋体" w:cs="宋体"/>
          <w:color w:val="000000"/>
          <w:sz w:val="21"/>
          <w:szCs w:val="21"/>
          <w:lang w:val="en-US" w:eastAsia="zh-CN"/>
        </w:rPr>
        <w:t>量程自动转换模块方案二</w:t>
      </w:r>
    </w:p>
    <w:p>
      <w:pPr>
        <w:spacing w:line="360" w:lineRule="auto"/>
        <w:jc w:val="left"/>
        <w:outlineLvl w:val="2"/>
        <w:rPr>
          <w:rFonts w:hint="eastAsia" w:ascii="宋体" w:hAnsi="宋体" w:eastAsia="宋体" w:cs="宋体"/>
          <w:b w:val="0"/>
          <w:bCs w:val="0"/>
          <w:i w:val="0"/>
          <w:iCs w:val="0"/>
          <w:sz w:val="24"/>
          <w:szCs w:val="24"/>
          <w:lang w:val="en-US" w:eastAsia="zh-CN"/>
        </w:rPr>
      </w:pPr>
      <w:bookmarkStart w:id="122" w:name="_Toc26674"/>
      <w:bookmarkStart w:id="123" w:name="_Toc30605"/>
      <w:bookmarkStart w:id="124" w:name="_Toc26095"/>
      <w:bookmarkStart w:id="125" w:name="_Toc15540"/>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 3 \* GB3 \* MERGEFORMAT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rPr>
        <w:t>③</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i w:val="0"/>
          <w:iCs w:val="0"/>
          <w:sz w:val="24"/>
          <w:szCs w:val="24"/>
          <w:lang w:val="en-US" w:eastAsia="zh-CN"/>
        </w:rPr>
        <w:t>量程自动转换模块设计方案三</w:t>
      </w:r>
      <w:bookmarkEnd w:id="122"/>
      <w:bookmarkEnd w:id="123"/>
      <w:bookmarkEnd w:id="124"/>
      <w:bookmarkEnd w:id="125"/>
    </w:p>
    <w:p>
      <w:pPr>
        <w:spacing w:line="360" w:lineRule="auto"/>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如</w:t>
      </w:r>
      <w:r>
        <w:rPr>
          <w:rFonts w:hint="eastAsia" w:ascii="宋体" w:hAnsi="宋体" w:eastAsia="宋体" w:cs="宋体"/>
          <w:b w:val="0"/>
          <w:bCs/>
          <w:sz w:val="24"/>
          <w:szCs w:val="24"/>
          <w:lang w:val="en-US" w:eastAsia="zh-CN"/>
        </w:rPr>
        <w:t>图</w:t>
      </w:r>
      <w:r>
        <w:rPr>
          <w:rFonts w:hint="eastAsia" w:ascii="宋体" w:hAnsi="宋体" w:cs="宋体"/>
          <w:b w:val="0"/>
          <w:bCs/>
          <w:sz w:val="24"/>
          <w:szCs w:val="24"/>
          <w:lang w:val="en-US" w:eastAsia="zh-CN"/>
        </w:rPr>
        <w:t>2.5</w:t>
      </w:r>
      <w:r>
        <w:rPr>
          <w:rFonts w:hint="eastAsia" w:ascii="宋体" w:hAnsi="宋体" w:eastAsia="宋体" w:cs="宋体"/>
          <w:b w:val="0"/>
          <w:bCs/>
          <w:sz w:val="24"/>
          <w:szCs w:val="24"/>
          <w:lang w:val="en-US" w:eastAsia="zh-CN"/>
        </w:rPr>
        <w:t>所示，</w:t>
      </w:r>
      <w:r>
        <w:rPr>
          <w:rFonts w:hint="eastAsia" w:ascii="宋体" w:hAnsi="宋体"/>
          <w:b w:val="0"/>
          <w:bCs w:val="0"/>
          <w:sz w:val="24"/>
          <w:szCs w:val="24"/>
          <w:lang w:val="en-US" w:eastAsia="zh-CN"/>
        </w:rPr>
        <w:t>量程自动转换首先需要一个程控增益放大器PGA，有了PGA后，自动量程转换实质上就是求PGA控制值的过程。详细实现过程为：当输入信号为直流电压的时候，A/D满量程为</w:t>
      </w:r>
      <w:r>
        <w:rPr>
          <w:rFonts w:hint="eastAsia" w:ascii="宋体" w:hAnsi="宋体" w:eastAsia="宋体" w:cs="Times New Roman"/>
          <w:b w:val="0"/>
          <w:bCs w:val="0"/>
          <w:position w:val="-4"/>
          <w:sz w:val="24"/>
          <w:szCs w:val="24"/>
          <w:lang w:val="en-US" w:eastAsia="zh-CN" w:bidi="ar-SA"/>
        </w:rPr>
        <w:object>
          <v:shape id="图片 59" type="#_x0000_t75" style="height:12pt;width:11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 ShapeID="图片 59" DrawAspect="Content" ObjectID="_23" r:id="rId35"/>
        </w:object>
      </w:r>
      <w:r>
        <w:rPr>
          <w:rFonts w:hint="eastAsia" w:ascii="宋体" w:hAnsi="宋体"/>
          <w:b w:val="0"/>
          <w:bCs w:val="0"/>
          <w:sz w:val="24"/>
          <w:szCs w:val="24"/>
          <w:lang w:val="en-US" w:eastAsia="zh-CN"/>
        </w:rPr>
        <w:t>5V，PGA的增益变化范围为1</w:t>
      </w:r>
      <w:r>
        <w:rPr>
          <w:rFonts w:hint="eastAsia" w:ascii="宋体" w:hAnsi="宋体" w:eastAsia="宋体" w:cs="宋体"/>
          <w:b w:val="0"/>
          <w:bCs w:val="0"/>
          <w:sz w:val="24"/>
          <w:szCs w:val="24"/>
          <w:lang w:val="en-US" w:eastAsia="zh-CN"/>
        </w:rPr>
        <w:t>～</w:t>
      </w:r>
      <w:r>
        <w:rPr>
          <w:rFonts w:hint="eastAsia" w:ascii="宋体" w:hAnsi="宋体"/>
          <w:b w:val="0"/>
          <w:bCs w:val="0"/>
          <w:sz w:val="24"/>
          <w:szCs w:val="24"/>
          <w:lang w:val="en-US" w:eastAsia="zh-CN"/>
        </w:rPr>
        <w:t>1000，用试探法通过采样值确定 PGA的控制值，基本思路为先探测一个A/D，看A/D的值是否在3072</w:t>
      </w:r>
      <w:r>
        <w:rPr>
          <w:rFonts w:hint="eastAsia" w:ascii="宋体" w:hAnsi="宋体" w:eastAsia="宋体" w:cs="宋体"/>
          <w:b w:val="0"/>
          <w:bCs w:val="0"/>
          <w:sz w:val="24"/>
          <w:szCs w:val="24"/>
          <w:lang w:val="en-US" w:eastAsia="zh-CN"/>
        </w:rPr>
        <w:t>～</w:t>
      </w:r>
      <w:r>
        <w:rPr>
          <w:rFonts w:hint="eastAsia" w:ascii="宋体" w:hAnsi="宋体"/>
          <w:b w:val="0"/>
          <w:bCs w:val="0"/>
          <w:sz w:val="24"/>
          <w:szCs w:val="24"/>
          <w:lang w:val="en-US" w:eastAsia="zh-CN"/>
        </w:rPr>
        <w:t>4090之间，如果不是，改变增益一直达到目的。一种PGA算法如图2.6所示。</w:t>
      </w:r>
    </w:p>
    <w:p>
      <w:pPr>
        <w:spacing w:line="360" w:lineRule="auto"/>
        <w:ind w:firstLine="480" w:firstLineChars="200"/>
        <w:jc w:val="left"/>
        <w:rPr>
          <w:rFonts w:hint="eastAsia" w:ascii="宋体" w:hAnsi="宋体"/>
          <w:b w:val="0"/>
          <w:bCs w:val="0"/>
          <w:sz w:val="24"/>
          <w:szCs w:val="24"/>
          <w:lang w:val="en-US" w:eastAsia="zh-CN"/>
        </w:rPr>
      </w:pPr>
      <w:r>
        <w:rPr>
          <w:rFonts w:ascii="Times New Roman" w:hAnsi="Times New Roman" w:eastAsia="宋体" w:cs="Times New Roman"/>
          <w:sz w:val="24"/>
          <w:szCs w:val="24"/>
          <w:lang w:val="en-US" w:eastAsia="zh-CN" w:bidi="ar-SA"/>
        </w:rPr>
        <w:pict>
          <v:shape id="图片 73" o:spid="_x0000_s1049" type="#_x0000_t75" style="position:absolute;left:0;margin-left:46.85pt;margin-top:1.4pt;height:62.85pt;width:356.05pt;mso-wrap-distance-left:9pt;mso-wrap-distance-right:9pt;rotation:0f;z-index:-251624448;" o:ole="f" fillcolor="#FFFFFF" filled="f" o:preferrelative="t" stroked="f" coordorigin="0,0" coordsize="21600,21600" wrapcoords="21592 -2 0 0 0 21600 21592 21602 8 21602 21600 21600 21600 0 8 -2 21592 -2">
            <v:fill on="f" color2="#FFFFFF" focus="0%"/>
            <v:imagedata gain="65536f" blacklevel="0f" gamma="0" o:title="" r:id="rId37"/>
            <o:lock v:ext="edit" position="f" selection="f" grouping="f" rotation="f" cropping="f" text="f" aspectratio="t"/>
            <w10:wrap type="through"/>
          </v:shape>
        </w:pict>
      </w:r>
    </w:p>
    <w:p>
      <w:pPr>
        <w:spacing w:line="360" w:lineRule="auto"/>
        <w:ind w:firstLine="480" w:firstLineChars="200"/>
        <w:jc w:val="left"/>
        <w:rPr>
          <w:rFonts w:hint="eastAsia" w:ascii="宋体" w:hAnsi="宋体"/>
          <w:b w:val="0"/>
          <w:bCs w:val="0"/>
          <w:sz w:val="24"/>
          <w:szCs w:val="24"/>
          <w:lang w:val="en-US" w:eastAsia="zh-CN"/>
        </w:rPr>
      </w:pPr>
    </w:p>
    <w:p>
      <w:pPr>
        <w:spacing w:line="360" w:lineRule="auto"/>
        <w:jc w:val="both"/>
        <w:rPr>
          <w:rFonts w:hint="eastAsia" w:ascii="宋体" w:hAnsi="宋体" w:eastAsia="宋体" w:cs="宋体"/>
          <w:b w:val="0"/>
          <w:bCs/>
          <w:sz w:val="21"/>
          <w:szCs w:val="21"/>
          <w:lang w:val="en-US" w:eastAsia="zh-CN"/>
        </w:rPr>
      </w:pPr>
    </w:p>
    <w:p>
      <w:pPr>
        <w:spacing w:line="360" w:lineRule="auto"/>
        <w:jc w:val="center"/>
        <w:rPr>
          <w:rFonts w:hint="eastAsia" w:ascii="宋体" w:hAnsi="宋体" w:eastAsia="宋体" w:cs="宋体"/>
          <w:b w:val="0"/>
          <w:bCs/>
          <w:sz w:val="21"/>
          <w:szCs w:val="21"/>
          <w:lang w:val="en-US" w:eastAsia="zh-CN"/>
        </w:rPr>
      </w:pPr>
    </w:p>
    <w:p>
      <w:pPr>
        <w:spacing w:line="360" w:lineRule="auto"/>
        <w:jc w:val="center"/>
        <w:rPr>
          <w:rFonts w:hint="eastAsia" w:ascii="宋体" w:hAnsi="宋体"/>
          <w:b w:val="0"/>
          <w:bCs w:val="0"/>
          <w:sz w:val="21"/>
          <w:szCs w:val="21"/>
          <w:lang w:val="en-US" w:eastAsia="zh-CN"/>
        </w:rPr>
      </w:pPr>
      <w:r>
        <w:rPr>
          <w:rFonts w:hint="eastAsia" w:ascii="宋体" w:hAnsi="宋体" w:eastAsia="宋体" w:cs="宋体"/>
          <w:b w:val="0"/>
          <w:bCs/>
          <w:sz w:val="21"/>
          <w:szCs w:val="21"/>
          <w:lang w:val="en-US" w:eastAsia="zh-CN"/>
        </w:rPr>
        <w:t>图</w:t>
      </w:r>
      <w:r>
        <w:rPr>
          <w:rFonts w:hint="eastAsia" w:ascii="宋体" w:hAnsi="宋体" w:cs="宋体"/>
          <w:b w:val="0"/>
          <w:bCs/>
          <w:sz w:val="21"/>
          <w:szCs w:val="21"/>
          <w:lang w:val="en-US" w:eastAsia="zh-CN"/>
        </w:rPr>
        <w:t xml:space="preserve">2.5 </w:t>
      </w:r>
      <w:r>
        <w:rPr>
          <w:rFonts w:hint="eastAsia" w:ascii="宋体" w:hAnsi="宋体" w:eastAsia="宋体" w:cs="宋体"/>
          <w:b w:val="0"/>
          <w:bCs/>
          <w:sz w:val="21"/>
          <w:szCs w:val="21"/>
          <w:lang w:val="en-US" w:eastAsia="zh-CN"/>
        </w:rPr>
        <w:t xml:space="preserve"> 通过判断采样值确定PGA增益的方案</w:t>
      </w:r>
    </w:p>
    <w:p>
      <w:pPr>
        <w:widowControl/>
        <w:wordWrap/>
        <w:adjustRightInd/>
        <w:snapToGrid/>
        <w:spacing w:before="0" w:after="0" w:line="440" w:lineRule="exact"/>
        <w:ind w:left="0" w:leftChars="0" w:right="0" w:firstLine="0" w:firstLineChars="0"/>
        <w:jc w:val="center"/>
        <w:textAlignment w:val="auto"/>
        <w:rPr>
          <w:rFonts w:hint="eastAsia" w:ascii="宋体" w:hAnsi="宋体" w:eastAsia="宋体" w:cs="宋体"/>
          <w:b w:val="0"/>
          <w:bCs/>
          <w:sz w:val="18"/>
          <w:szCs w:val="18"/>
          <w:lang w:val="en-US" w:eastAsia="zh-CN"/>
        </w:rPr>
      </w:pPr>
      <w:r>
        <w:rPr>
          <w:rFonts w:ascii="Times New Roman" w:hAnsi="Times New Roman" w:eastAsia="宋体" w:cs="Times New Roman"/>
          <w:sz w:val="24"/>
          <w:szCs w:val="24"/>
          <w:lang w:val="en-US" w:eastAsia="zh-CN" w:bidi="ar-SA"/>
        </w:rPr>
        <w:pict>
          <v:shape id="图片 61" o:spid="_x0000_s1050" type="#_x0000_t75" style="position:absolute;left:0;margin-left:79.7pt;margin-top:98.7pt;height:260.95pt;width:429.75pt;mso-position-horizontal-relative:page;mso-position-vertical-relative:page;mso-wrap-distance-left:9pt;mso-wrap-distance-right:9pt;rotation:0f;z-index:-251623424;" o:ole="f" fillcolor="#FFFFFF" filled="f" o:preferrelative="t" stroked="f" coordorigin="0,0" coordsize="21600,21600" wrapcoords="21592 -2 0 0 0 21600 21592 21602 8 21602 21600 21600 21600 0 8 -2 21592 -2">
            <v:fill on="f" color2="#FFFFFF" focus="0%"/>
            <v:imagedata gain="65536f" blacklevel="0f" gamma="0" o:title="" r:id="rId38"/>
            <o:lock v:ext="edit" position="f" selection="f" grouping="f" rotation="f" cropping="f" text="f" aspectratio="t"/>
            <w10:wrap type="through"/>
          </v:shape>
        </w:pict>
      </w:r>
      <w:r>
        <w:rPr>
          <w:rFonts w:hint="eastAsia" w:ascii="宋体" w:hAnsi="宋体" w:eastAsia="宋体" w:cs="宋体"/>
          <w:b w:val="0"/>
          <w:bCs/>
          <w:sz w:val="21"/>
          <w:szCs w:val="21"/>
          <w:lang w:val="en-US" w:eastAsia="zh-CN"/>
        </w:rPr>
        <w:t>图</w:t>
      </w:r>
      <w:r>
        <w:rPr>
          <w:rFonts w:hint="eastAsia" w:ascii="宋体" w:hAnsi="宋体" w:cs="宋体"/>
          <w:b w:val="0"/>
          <w:bCs/>
          <w:sz w:val="21"/>
          <w:szCs w:val="21"/>
          <w:lang w:val="en-US" w:eastAsia="zh-CN"/>
        </w:rPr>
        <w:t>2.6</w:t>
      </w:r>
      <w:r>
        <w:rPr>
          <w:rFonts w:hint="eastAsia" w:ascii="宋体" w:hAnsi="宋体" w:eastAsia="宋体" w:cs="宋体"/>
          <w:b w:val="0"/>
          <w:bCs/>
          <w:sz w:val="21"/>
          <w:szCs w:val="21"/>
          <w:lang w:val="en-US" w:eastAsia="zh-CN"/>
        </w:rPr>
        <w:t xml:space="preserve"> 增益为1—1000时直流输入时的一种PGA算法</w:t>
      </w:r>
    </w:p>
    <w:p>
      <w:pPr>
        <w:pStyle w:val="3"/>
        <w:widowControl/>
        <w:wordWrap/>
        <w:adjustRightInd/>
        <w:snapToGrid/>
        <w:spacing w:before="0" w:after="0" w:line="440" w:lineRule="exact"/>
        <w:ind w:left="0" w:leftChars="0" w:right="0" w:firstLine="0" w:firstLineChars="0"/>
        <w:jc w:val="left"/>
        <w:textAlignment w:val="auto"/>
        <w:rPr>
          <w:rFonts w:hint="eastAsia" w:ascii="宋体" w:hAnsi="宋体"/>
          <w:b/>
          <w:bCs/>
          <w:sz w:val="24"/>
          <w:szCs w:val="24"/>
          <w:lang w:val="en-US" w:eastAsia="zh-CN"/>
        </w:rPr>
      </w:pPr>
      <w:bookmarkStart w:id="126" w:name="_Toc11112"/>
      <w:bookmarkStart w:id="127" w:name="_Toc24598"/>
    </w:p>
    <w:p>
      <w:pPr>
        <w:pStyle w:val="4"/>
        <w:widowControl/>
        <w:tabs>
          <w:tab w:val="left" w:pos="377"/>
        </w:tabs>
        <w:wordWrap/>
        <w:adjustRightInd/>
        <w:snapToGrid/>
        <w:spacing w:before="0" w:after="0" w:line="440" w:lineRule="exact"/>
        <w:ind w:left="0" w:leftChars="0" w:right="0" w:firstLine="0" w:firstLineChars="0"/>
        <w:jc w:val="left"/>
        <w:textAlignment w:val="auto"/>
        <w:outlineLvl w:val="2"/>
        <w:rPr>
          <w:rFonts w:hint="eastAsia" w:ascii="宋体" w:hAnsi="宋体" w:cs="宋体"/>
          <w:b/>
          <w:bCs/>
          <w:sz w:val="24"/>
          <w:szCs w:val="24"/>
          <w:lang w:val="en-US" w:eastAsia="zh-CN"/>
        </w:rPr>
      </w:pPr>
      <w:bookmarkStart w:id="128" w:name="_Toc31072"/>
      <w:r>
        <w:rPr>
          <w:rFonts w:hint="eastAsia" w:ascii="宋体" w:hAnsi="宋体"/>
          <w:b/>
          <w:bCs/>
          <w:sz w:val="24"/>
          <w:szCs w:val="24"/>
          <w:lang w:val="en-US" w:eastAsia="zh-CN"/>
        </w:rPr>
        <w:t xml:space="preserve">2.3.2 </w:t>
      </w:r>
      <w:r>
        <w:rPr>
          <w:rFonts w:hint="eastAsia" w:ascii="宋体" w:hAnsi="宋体" w:cs="宋体"/>
          <w:b/>
          <w:bCs/>
          <w:sz w:val="24"/>
          <w:szCs w:val="24"/>
          <w:lang w:val="en-US" w:eastAsia="zh-CN"/>
        </w:rPr>
        <w:t>方案论证</w:t>
      </w:r>
      <w:bookmarkEnd w:id="128"/>
    </w:p>
    <w:p>
      <w:pPr>
        <w:widowControl/>
        <w:wordWrap/>
        <w:adjustRightInd/>
        <w:snapToGrid/>
        <w:spacing w:before="0" w:after="0" w:line="440" w:lineRule="exact"/>
        <w:ind w:left="0" w:leftChars="0" w:right="0" w:firstLine="0" w:firstLineChars="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t>
      </w:r>
    </w:p>
    <w:p>
      <w:pPr>
        <w:widowControl/>
        <w:wordWrap/>
        <w:adjustRightInd/>
        <w:snapToGrid/>
        <w:spacing w:before="0" w:after="0" w:line="440" w:lineRule="exact"/>
        <w:ind w:left="0" w:leftChars="0" w:right="0" w:firstLine="0" w:firstLineChars="0"/>
        <w:textAlignment w:val="auto"/>
        <w:rPr>
          <w:rFonts w:hint="eastAsia" w:ascii="宋体" w:hAnsi="宋体" w:cs="宋体"/>
          <w:sz w:val="24"/>
          <w:szCs w:val="24"/>
        </w:rPr>
      </w:pPr>
      <w:r>
        <w:rPr>
          <w:rFonts w:hint="eastAsia" w:ascii="宋体" w:hAnsi="宋体"/>
          <w:b w:val="0"/>
          <w:bCs w:val="0"/>
          <w:sz w:val="24"/>
          <w:szCs w:val="24"/>
          <w:lang w:val="en-US" w:eastAsia="zh-CN"/>
        </w:rPr>
        <w:t xml:space="preserve">    方案一中系统根据A/D的超量程和欠量程信号控制单片机实现模拟开关的选通，实现不同量程的自动切换，看似已经实现了量程自动转换的功能，但是这样实现的数字万用表仍旧限定了多个量程档位，与手动数字万用表没有本质的差别，同时档位太少决定了一些数据的测量结果必然不准确，因为只有被测量值达到满量程的2/3以上，相对误差才比较小。</w:t>
      </w:r>
      <w:r>
        <w:rPr>
          <w:rFonts w:hint="eastAsia" w:ascii="宋体" w:hAnsi="宋体" w:cs="宋体"/>
          <w:sz w:val="24"/>
          <w:szCs w:val="24"/>
        </w:rPr>
        <w:t>鉴于此，</w:t>
      </w:r>
      <w:r>
        <w:rPr>
          <w:rFonts w:hint="eastAsia" w:ascii="宋体" w:hAnsi="宋体" w:cs="宋体"/>
          <w:sz w:val="24"/>
          <w:szCs w:val="24"/>
          <w:lang w:val="en-US" w:eastAsia="zh-CN"/>
        </w:rPr>
        <w:t>不</w:t>
      </w:r>
      <w:r>
        <w:rPr>
          <w:rFonts w:hint="eastAsia" w:ascii="宋体" w:hAnsi="宋体" w:cs="宋体"/>
          <w:sz w:val="24"/>
          <w:szCs w:val="24"/>
        </w:rPr>
        <w:t>采用方案一。</w:t>
      </w:r>
    </w:p>
    <w:p>
      <w:pPr>
        <w:widowControl/>
        <w:wordWrap/>
        <w:adjustRightInd/>
        <w:snapToGrid/>
        <w:spacing w:before="0" w:after="0" w:line="440" w:lineRule="exact"/>
        <w:ind w:left="0" w:leftChars="0" w:right="0" w:firstLine="480" w:firstLineChars="200"/>
        <w:textAlignment w:val="auto"/>
        <w:outlineLvl w:val="9"/>
        <w:rPr>
          <w:rFonts w:hint="eastAsia" w:ascii="宋体" w:hAnsi="宋体"/>
          <w:sz w:val="24"/>
          <w:szCs w:val="24"/>
        </w:rPr>
      </w:pPr>
      <w:r>
        <w:rPr>
          <w:rFonts w:hint="eastAsia" w:ascii="宋体" w:hAnsi="宋体"/>
          <w:b w:val="0"/>
          <w:bCs w:val="0"/>
          <w:sz w:val="24"/>
          <w:szCs w:val="24"/>
          <w:lang w:val="en-US" w:eastAsia="zh-CN"/>
        </w:rPr>
        <w:t>方案二的短板和方案一是一样的，看似已经实现了量程自动转换的功能，但是这样实现的数字万用表同样不具有较高的测量精度。</w:t>
      </w:r>
      <w:r>
        <w:rPr>
          <w:rFonts w:hint="eastAsia" w:ascii="宋体" w:hAnsi="宋体"/>
          <w:sz w:val="24"/>
          <w:szCs w:val="24"/>
          <w:lang w:val="en-US" w:eastAsia="zh-CN"/>
        </w:rPr>
        <w:t xml:space="preserve"> </w:t>
      </w:r>
      <w:r>
        <w:rPr>
          <w:rFonts w:hint="eastAsia" w:ascii="宋体" w:hAnsi="宋体"/>
          <w:sz w:val="24"/>
          <w:szCs w:val="24"/>
        </w:rPr>
        <w:t>鉴于此，</w:t>
      </w:r>
      <w:r>
        <w:rPr>
          <w:rFonts w:hint="eastAsia" w:ascii="宋体" w:hAnsi="宋体"/>
          <w:sz w:val="24"/>
          <w:szCs w:val="24"/>
          <w:lang w:val="en-US" w:eastAsia="zh-CN"/>
        </w:rPr>
        <w:t>不</w:t>
      </w:r>
      <w:r>
        <w:rPr>
          <w:rFonts w:hint="eastAsia" w:ascii="宋体" w:hAnsi="宋体"/>
          <w:sz w:val="24"/>
          <w:szCs w:val="24"/>
        </w:rPr>
        <w:t>采用方案</w:t>
      </w:r>
      <w:r>
        <w:rPr>
          <w:rFonts w:hint="eastAsia" w:ascii="宋体" w:hAnsi="宋体"/>
          <w:sz w:val="24"/>
          <w:szCs w:val="24"/>
          <w:lang w:val="en-US" w:eastAsia="zh-CN"/>
        </w:rPr>
        <w:t>二</w:t>
      </w:r>
      <w:r>
        <w:rPr>
          <w:rFonts w:hint="eastAsia" w:ascii="宋体" w:hAnsi="宋体"/>
          <w:sz w:val="24"/>
          <w:szCs w:val="24"/>
        </w:rPr>
        <w:t>。</w:t>
      </w:r>
    </w:p>
    <w:p>
      <w:pPr>
        <w:widowControl/>
        <w:wordWrap/>
        <w:adjustRightInd/>
        <w:snapToGrid/>
        <w:spacing w:before="0" w:after="0" w:line="440" w:lineRule="exact"/>
        <w:ind w:left="0" w:leftChars="0" w:right="0" w:firstLine="480" w:firstLineChars="200"/>
        <w:textAlignment w:val="auto"/>
        <w:outlineLvl w:val="9"/>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采用方案三是可行的，</w:t>
      </w:r>
      <w:r>
        <w:rPr>
          <w:rFonts w:hint="eastAsia" w:ascii="宋体" w:hAnsi="宋体" w:cs="宋体"/>
          <w:color w:val="000000"/>
          <w:sz w:val="24"/>
          <w:szCs w:val="24"/>
          <w:lang w:val="en-US" w:eastAsia="zh-CN"/>
        </w:rPr>
        <w:t>由于PGA</w:t>
      </w:r>
      <w:r>
        <w:rPr>
          <w:rFonts w:hint="eastAsia" w:ascii="宋体" w:hAnsi="宋体" w:eastAsia="宋体" w:cs="宋体"/>
          <w:color w:val="000000"/>
          <w:sz w:val="24"/>
          <w:szCs w:val="24"/>
          <w:lang w:val="en-US" w:eastAsia="zh-CN"/>
        </w:rPr>
        <w:t>可以实现增益的连续变化</w:t>
      </w:r>
      <w:r>
        <w:rPr>
          <w:rFonts w:hint="eastAsia" w:ascii="宋体" w:hAnsi="宋体" w:cs="宋体"/>
          <w:color w:val="000000"/>
          <w:sz w:val="24"/>
          <w:szCs w:val="24"/>
          <w:lang w:val="en-US" w:eastAsia="zh-CN"/>
        </w:rPr>
        <w:t>，对于较大的测量信号，超出表头量程时，可以使PGA增益降低，达到衰减输入信号的作用。与方案一和方案二相比较，PGA增益范围大，测量</w:t>
      </w:r>
      <w:r>
        <w:rPr>
          <w:rFonts w:hint="eastAsia" w:ascii="宋体" w:hAnsi="宋体"/>
          <w:b w:val="0"/>
          <w:bCs w:val="0"/>
          <w:sz w:val="24"/>
          <w:szCs w:val="24"/>
          <w:lang w:val="en-US" w:eastAsia="zh-CN"/>
        </w:rPr>
        <w:t>量程档位更多，</w:t>
      </w:r>
      <w:r>
        <w:rPr>
          <w:rFonts w:hint="eastAsia" w:ascii="宋体" w:hAnsi="宋体" w:cs="宋体"/>
          <w:color w:val="000000"/>
          <w:sz w:val="24"/>
          <w:szCs w:val="24"/>
          <w:lang w:val="en-US" w:eastAsia="zh-CN"/>
        </w:rPr>
        <w:t>经过设计的测量系统具有较高的分辨力和准确性。</w:t>
      </w:r>
    </w:p>
    <w:p>
      <w:pPr>
        <w:widowControl/>
        <w:wordWrap/>
        <w:adjustRightInd/>
        <w:snapToGrid/>
        <w:spacing w:before="0" w:after="0" w:line="440" w:lineRule="exact"/>
        <w:ind w:left="0" w:leftChars="0" w:right="0" w:firstLine="480" w:firstLineChars="200"/>
        <w:textAlignment w:val="auto"/>
        <w:outlineLvl w:val="9"/>
        <w:rPr>
          <w:rFonts w:hint="eastAsia" w:ascii="宋体" w:hAnsi="宋体" w:eastAsia="宋体" w:cs="宋体"/>
          <w:b/>
          <w:bCs/>
          <w:sz w:val="28"/>
          <w:szCs w:val="28"/>
        </w:rPr>
      </w:pPr>
      <w:r>
        <w:rPr>
          <w:rFonts w:hint="eastAsia" w:ascii="宋体" w:hAnsi="宋体" w:cs="宋体"/>
          <w:color w:val="000000"/>
          <w:sz w:val="24"/>
          <w:szCs w:val="24"/>
          <w:lang w:val="en-US" w:eastAsia="zh-CN"/>
        </w:rPr>
        <w:t>由于采用的A/D满量程最大输入设计为5V，所以</w:t>
      </w:r>
      <w:r>
        <w:rPr>
          <w:rFonts w:hint="eastAsia" w:ascii="宋体" w:hAnsi="宋体" w:eastAsia="宋体" w:cs="宋体"/>
          <w:b w:val="0"/>
          <w:bCs w:val="0"/>
          <w:sz w:val="24"/>
          <w:szCs w:val="24"/>
          <w:lang w:val="en-US" w:eastAsia="zh-CN"/>
        </w:rPr>
        <w:t>本设计中表头测量范围为0～5V，所以量程自动转换模块属于转换电路部分，其作用在于当被测电压量为0～5V时，不用处理，直接测量；当被测电压量大于5V时，将大于5V的电压量衰减到5V以下，在LED显示的数值为处理后的数值，具体为LED显示值=衰减倍数×衰减后的电压量。</w:t>
      </w:r>
      <w:r>
        <w:rPr>
          <w:rFonts w:hint="eastAsia" w:ascii="宋体" w:hAnsi="宋体" w:cs="宋体"/>
          <w:b w:val="0"/>
          <w:bCs w:val="0"/>
          <w:sz w:val="24"/>
          <w:szCs w:val="24"/>
          <w:lang w:val="en-US" w:eastAsia="zh-CN"/>
        </w:rPr>
        <w:t>所以在实现过程中，需要首先判断输入电压量与5V的大小，过程如图2.7所示：</w:t>
      </w:r>
      <w:bookmarkEnd w:id="126"/>
      <w:bookmarkEnd w:id="127"/>
    </w:p>
    <w:p>
      <w:pPr>
        <w:rPr>
          <w:rFonts w:hint="eastAsia"/>
          <w:lang w:val="en-US"/>
        </w:rPr>
      </w:pPr>
      <w:r>
        <w:rPr>
          <w:rFonts w:ascii="Times New Roman" w:hAnsi="Times New Roman" w:eastAsia="宋体" w:cs="Times New Roman"/>
          <w:sz w:val="24"/>
          <w:szCs w:val="24"/>
          <w:lang w:val="en-US" w:eastAsia="zh-CN" w:bidi="ar-SA"/>
        </w:rPr>
        <w:pict>
          <v:shape id="图片 69" o:spid="_x0000_s1051" type="#_x0000_t75" style="position:absolute;left:0;margin-left:38.25pt;margin-top:10.85pt;height:165.5pt;width:371.9pt;mso-wrap-distance-left:9pt;mso-wrap-distance-right:9pt;rotation:0f;z-index:-251629568;" o:ole="f" fillcolor="#FFFFFF" filled="f" o:preferrelative="t" stroked="f" coordorigin="0,0" coordsize="21600,21600" wrapcoords="21592 -2 0 0 0 21600 21592 21602 8 21602 21600 21600 21600 0 8 -2 21592 -2">
            <v:fill on="f" color2="#FFFFFF" focus="0%"/>
            <v:imagedata gain="65536f" blacklevel="0f" gamma="0" o:title="" r:id="rId39"/>
            <o:lock v:ext="edit" position="f" selection="f" grouping="f" rotation="f" cropping="f" text="f" aspectratio="t"/>
            <w10:wrap type="through"/>
          </v:shape>
        </w:pict>
      </w: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cs="宋体"/>
          <w:b w:val="0"/>
          <w:bCs w:val="0"/>
          <w:sz w:val="21"/>
          <w:szCs w:val="21"/>
          <w:lang w:val="en-US" w:eastAsia="zh-CN"/>
        </w:rPr>
      </w:pPr>
      <w:bookmarkStart w:id="129" w:name="_Toc18007"/>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val="0"/>
          <w:bCs w:val="0"/>
          <w:sz w:val="21"/>
          <w:szCs w:val="21"/>
          <w:lang w:val="en-US" w:eastAsia="zh-CN"/>
        </w:rPr>
      </w:pPr>
      <w:bookmarkStart w:id="130" w:name="_Toc20722"/>
      <w:bookmarkStart w:id="131" w:name="_Toc7525"/>
      <w:bookmarkStart w:id="132" w:name="_Toc23180"/>
      <w:r>
        <w:rPr>
          <w:rFonts w:hint="eastAsia" w:ascii="宋体" w:hAnsi="宋体" w:cs="宋体"/>
          <w:b w:val="0"/>
          <w:bCs w:val="0"/>
          <w:sz w:val="21"/>
          <w:szCs w:val="21"/>
          <w:lang w:val="en-US" w:eastAsia="zh-CN"/>
        </w:rPr>
        <w:t>图2.3 量程自动转换功能的实现方案</w:t>
      </w:r>
      <w:bookmarkEnd w:id="129"/>
      <w:bookmarkEnd w:id="130"/>
      <w:bookmarkEnd w:id="131"/>
      <w:bookmarkEnd w:id="132"/>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bookmarkStart w:id="133" w:name="_Toc6084"/>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p>
    <w:p>
      <w:pPr>
        <w:widowControl/>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rPr>
      </w:pPr>
      <w:bookmarkStart w:id="134" w:name="_Toc13513"/>
      <w:r>
        <w:rPr>
          <w:rFonts w:hint="eastAsia" w:ascii="宋体" w:hAnsi="宋体" w:eastAsia="宋体" w:cs="宋体"/>
          <w:b/>
          <w:bCs/>
          <w:sz w:val="30"/>
          <w:szCs w:val="30"/>
          <w:lang w:val="en-US" w:eastAsia="zh-CN"/>
        </w:rPr>
        <w:t>3量程自动转换数字万用表的硬件</w:t>
      </w:r>
      <w:r>
        <w:rPr>
          <w:rFonts w:hint="eastAsia" w:ascii="宋体" w:hAnsi="宋体" w:cs="宋体"/>
          <w:b/>
          <w:bCs/>
          <w:sz w:val="30"/>
          <w:szCs w:val="30"/>
          <w:lang w:val="en-US" w:eastAsia="zh-CN" w:bidi="ar-SA"/>
        </w:rPr>
        <w:t>电路</w:t>
      </w:r>
      <w:r>
        <w:rPr>
          <w:rFonts w:hint="eastAsia" w:ascii="宋体" w:hAnsi="宋体" w:eastAsia="宋体" w:cs="宋体"/>
          <w:b/>
          <w:bCs/>
          <w:sz w:val="30"/>
          <w:szCs w:val="30"/>
          <w:lang w:val="en-US" w:eastAsia="zh-CN"/>
        </w:rPr>
        <w:t>设计</w:t>
      </w:r>
      <w:bookmarkEnd w:id="133"/>
      <w:bookmarkEnd w:id="134"/>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sz w:val="24"/>
          <w:szCs w:val="24"/>
          <w:lang w:val="en-US" w:eastAsia="zh-CN"/>
        </w:rPr>
      </w:pPr>
      <w:bookmarkStart w:id="135" w:name="_Toc22854"/>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sz w:val="28"/>
          <w:szCs w:val="28"/>
          <w:lang w:val="en-US" w:eastAsia="zh-CN"/>
        </w:rPr>
      </w:pPr>
      <w:bookmarkStart w:id="136" w:name="_Toc20799"/>
      <w:bookmarkStart w:id="137" w:name="_Toc9334"/>
      <w:r>
        <w:rPr>
          <w:rFonts w:hint="eastAsia" w:ascii="宋体" w:hAnsi="宋体" w:eastAsia="宋体" w:cs="宋体"/>
          <w:b/>
          <w:bCs/>
          <w:sz w:val="28"/>
          <w:szCs w:val="28"/>
          <w:lang w:val="en-US" w:eastAsia="zh-CN"/>
        </w:rPr>
        <w:t>3.1 A/D转换电路</w:t>
      </w:r>
      <w:bookmarkEnd w:id="135"/>
      <w:bookmarkEnd w:id="136"/>
      <w:bookmarkEnd w:id="137"/>
    </w:p>
    <w:p>
      <w:pPr>
        <w:widowControl/>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rPr>
        <w:t>随着数字技术，特别是信息技术的飞速发展与普及，在现代控制</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通信及检测等领域，为了提高系统的性能指标，对信号的处理广泛采用了数字计算机技术。由于系统的实际对象往往都是一些模拟量(如温度</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压力</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位移</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图像等),要使计算机或数字</w:t>
      </w:r>
      <w:r>
        <w:rPr>
          <w:rFonts w:hint="eastAsia" w:ascii="宋体" w:hAnsi="宋体" w:eastAsia="宋体" w:cs="宋体"/>
          <w:b w:val="0"/>
          <w:bCs w:val="0"/>
          <w:sz w:val="24"/>
          <w:szCs w:val="24"/>
          <w:lang w:val="en-US" w:eastAsia="zh-CN"/>
        </w:rPr>
        <w:t>仪表</w:t>
      </w:r>
      <w:r>
        <w:rPr>
          <w:rFonts w:hint="eastAsia" w:ascii="宋体" w:hAnsi="宋体" w:eastAsia="宋体" w:cs="宋体"/>
          <w:b w:val="0"/>
          <w:bCs w:val="0"/>
          <w:sz w:val="24"/>
          <w:szCs w:val="24"/>
        </w:rPr>
        <w:t>能识别</w:t>
      </w:r>
      <w:r>
        <w:rPr>
          <w:rFonts w:hint="eastAsia" w:ascii="宋体" w:hAnsi="宋体" w:cs="宋体"/>
          <w:b w:val="0"/>
          <w:bCs w:val="0"/>
          <w:sz w:val="24"/>
          <w:szCs w:val="24"/>
          <w:lang w:eastAsia="zh-CN"/>
        </w:rPr>
        <w:t>，</w:t>
      </w:r>
      <w:r>
        <w:rPr>
          <w:rFonts w:hint="eastAsia" w:ascii="宋体" w:hAnsi="宋体" w:eastAsia="宋体" w:cs="宋体"/>
          <w:b w:val="0"/>
          <w:bCs w:val="0"/>
          <w:sz w:val="24"/>
          <w:szCs w:val="24"/>
        </w:rPr>
        <w:t>处理这些信号，必须首先将这些模拟信号转换成数字信号；A/D转换器的转换精度对测量电路极其重要，它的参数关系到测量电路性能。所以我依据设计性能指标要求，并综合A/D转换器的性能指标和价格选择了</w:t>
      </w:r>
      <w:r>
        <w:rPr>
          <w:rFonts w:hint="eastAsia" w:ascii="宋体" w:hAnsi="宋体" w:eastAsia="宋体" w:cs="宋体"/>
          <w:b w:val="0"/>
          <w:bCs w:val="0"/>
          <w:sz w:val="24"/>
          <w:szCs w:val="24"/>
          <w:lang w:val="en-US" w:eastAsia="zh-CN"/>
        </w:rPr>
        <w:t>TLC1543。</w:t>
      </w:r>
    </w:p>
    <w:p>
      <w:pPr>
        <w:wordWrap/>
        <w:spacing w:before="0" w:after="0" w:line="440" w:lineRule="exact"/>
        <w:ind w:left="0" w:leftChars="0" w:right="0" w:firstLine="480" w:firstLineChars="200"/>
        <w:jc w:val="left"/>
        <w:textAlignment w:val="auto"/>
        <w:rPr>
          <w:rFonts w:hint="eastAsia" w:ascii="宋体" w:hAnsi="宋体"/>
          <w:sz w:val="24"/>
          <w:lang w:eastAsia="zh-CN"/>
        </w:rPr>
      </w:pPr>
      <w:r>
        <w:rPr>
          <w:rFonts w:hint="eastAsia" w:ascii="宋体" w:hAnsi="宋体" w:eastAsia="宋体" w:cs="宋体"/>
          <w:b w:val="0"/>
          <w:bCs/>
          <w:sz w:val="24"/>
          <w:szCs w:val="24"/>
        </w:rPr>
        <w:t>TLC1543是美国TI公司生产的多通道、低价格的模数转换器。采用串行通信接口，具有输入通道多、性价比高、易于和单片机接口的特点，可广泛应用于各种数据采集系统。TLC1543为20脚DIP封装的CMOS 10位开关电容逐次A/D逼近模数转换器，引脚排列如图</w:t>
      </w:r>
      <w:r>
        <w:rPr>
          <w:rFonts w:hint="eastAsia" w:ascii="宋体" w:hAnsi="宋体" w:cs="宋体"/>
          <w:b w:val="0"/>
          <w:bCs/>
          <w:sz w:val="24"/>
          <w:szCs w:val="24"/>
          <w:lang w:val="en-US" w:eastAsia="zh-CN"/>
        </w:rPr>
        <w:t>3.1</w:t>
      </w:r>
      <w:r>
        <w:rPr>
          <w:rFonts w:hint="eastAsia" w:ascii="宋体" w:hAnsi="宋体" w:eastAsia="宋体" w:cs="宋体"/>
          <w:b w:val="0"/>
          <w:bCs/>
          <w:sz w:val="24"/>
          <w:szCs w:val="24"/>
        </w:rPr>
        <w:t>所示。其中A0～A10（1～9、11、12脚）为11个模拟输入端，REF+（14脚，通常为VCC）和REF-（13脚，通常为地）为基准电压正负端，CS（15脚）为片选端，在CS端的一个下降沿变化将复位内部计数器并控制和使能ADDRESS、I/O CLOCK（18脚）和DATA OUT（16脚）。ADDRESS（17脚）为串行数据输入端，是一个4位的串行地址用来选择下一个即将被转换的模拟输入或测试电压。DATA OUT为A/D转换结束3态串行输出端，它与微处理器或外围的串行口通信，可对数据长度和格式灵活编程。I/O CLOCK为数据输入/输出提供同步时钟，系统时钟由片内产生。芯片内部有一个14通道多路选择器，可选择11个模拟输入通道或3个内部自测电压中的任意一个进行测试。片内设有采样-保持电路，在转换结束时，EOC（19脚）输出端变高表明转换完成。内部转换器具有高速（10μS转换时间），高精度（10位分辨率，最大±1LSB不可调整误差）和低噪声的特点。</w:t>
      </w:r>
      <w:r>
        <w:rPr>
          <w:rFonts w:hint="eastAsia" w:ascii="宋体" w:hAnsi="宋体"/>
          <w:sz w:val="24"/>
        </w:rPr>
        <w:t>如图3</w:t>
      </w:r>
      <w:r>
        <w:rPr>
          <w:rFonts w:hint="eastAsia" w:ascii="宋体" w:hAnsi="宋体"/>
          <w:sz w:val="24"/>
          <w:lang w:val="en-US" w:eastAsia="zh-CN"/>
        </w:rPr>
        <w:t>.1</w:t>
      </w:r>
      <w:r>
        <w:rPr>
          <w:rFonts w:hint="eastAsia" w:ascii="宋体" w:hAnsi="宋体"/>
          <w:sz w:val="24"/>
        </w:rPr>
        <w:t>所示</w:t>
      </w:r>
      <w:r>
        <w:rPr>
          <w:rFonts w:hint="eastAsia" w:ascii="宋体" w:hAnsi="宋体"/>
          <w:sz w:val="24"/>
          <w:lang w:eastAsia="zh-CN"/>
        </w:rPr>
        <w:t>。</w:t>
      </w:r>
    </w:p>
    <w:p>
      <w:pPr>
        <w:wordWrap/>
        <w:spacing w:before="0" w:after="0" w:line="440" w:lineRule="exact"/>
        <w:ind w:left="0" w:leftChars="0" w:right="0" w:firstLine="480" w:firstLineChars="200"/>
        <w:jc w:val="left"/>
        <w:textAlignment w:val="auto"/>
        <w:rPr>
          <w:rFonts w:hint="eastAsia" w:ascii="宋体" w:hAnsi="宋体"/>
          <w:sz w:val="24"/>
          <w:lang w:val="en-US" w:eastAsia="zh-CN"/>
        </w:rPr>
      </w:pPr>
      <w:r>
        <w:rPr>
          <w:rFonts w:hint="eastAsia" w:ascii="宋体" w:hAnsi="宋体"/>
          <w:sz w:val="24"/>
          <w:lang w:val="en-US" w:eastAsia="zh-CN"/>
        </w:rPr>
        <w:t>A/D转换器的精度为Vref/（</w:t>
      </w:r>
      <w:r>
        <w:rPr>
          <w:rFonts w:hint="eastAsia" w:ascii="宋体" w:hAnsi="宋体" w:eastAsia="宋体" w:cs="Times New Roman"/>
          <w:position w:val="-4"/>
          <w:sz w:val="24"/>
          <w:szCs w:val="24"/>
          <w:lang w:val="en-US" w:eastAsia="zh-CN" w:bidi="ar-SA"/>
        </w:rPr>
        <w:object>
          <v:shape id="图片 32" type="#_x0000_t75" style="height:14.75pt;width:26.55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 ShapeID="图片 32" DrawAspect="Content" ObjectID="_27" r:id="rId40"/>
        </w:object>
      </w:r>
      <w:r>
        <w:rPr>
          <w:rFonts w:hint="eastAsia" w:ascii="宋体" w:hAnsi="宋体"/>
          <w:sz w:val="24"/>
          <w:lang w:val="en-US" w:eastAsia="zh-CN"/>
        </w:rPr>
        <w:t>）（参考电压默认为5V）</w:t>
      </w:r>
    </w:p>
    <w:p>
      <w:pPr>
        <w:wordWrap/>
        <w:spacing w:before="0" w:after="0" w:line="440" w:lineRule="exact"/>
        <w:ind w:left="0" w:leftChars="0" w:right="0"/>
        <w:jc w:val="both"/>
        <w:textAlignment w:val="auto"/>
        <w:rPr>
          <w:rFonts w:hint="eastAsia" w:ascii="宋体" w:hAnsi="宋体"/>
          <w:b/>
          <w:bCs/>
          <w:sz w:val="24"/>
          <w:lang w:val="en-US" w:eastAsia="zh-CN"/>
        </w:rPr>
      </w:pPr>
    </w:p>
    <w:p>
      <w:pPr>
        <w:wordWrap/>
        <w:spacing w:before="0" w:after="0" w:line="440" w:lineRule="exact"/>
        <w:ind w:left="0" w:leftChars="0" w:right="0"/>
        <w:jc w:val="both"/>
        <w:textAlignment w:val="auto"/>
        <w:outlineLvl w:val="1"/>
        <w:rPr>
          <w:rFonts w:hint="eastAsia" w:ascii="宋体" w:hAnsi="宋体"/>
          <w:b/>
          <w:bCs/>
          <w:sz w:val="28"/>
          <w:szCs w:val="28"/>
          <w:lang w:val="en-US" w:eastAsia="zh-CN"/>
        </w:rPr>
      </w:pPr>
      <w:bookmarkStart w:id="138" w:name="_Toc10676"/>
    </w:p>
    <w:p>
      <w:pPr>
        <w:wordWrap/>
        <w:spacing w:before="0" w:after="0" w:line="440" w:lineRule="exact"/>
        <w:ind w:left="0" w:leftChars="0" w:right="0"/>
        <w:jc w:val="both"/>
        <w:textAlignment w:val="auto"/>
        <w:outlineLvl w:val="1"/>
        <w:rPr>
          <w:rFonts w:hint="eastAsia" w:ascii="宋体" w:hAnsi="宋体"/>
          <w:b/>
          <w:bCs/>
          <w:sz w:val="28"/>
          <w:szCs w:val="28"/>
          <w:lang w:val="en-US" w:eastAsia="zh-CN"/>
        </w:rPr>
      </w:pPr>
    </w:p>
    <w:p>
      <w:pPr>
        <w:wordWrap/>
        <w:spacing w:before="0" w:after="0" w:line="440" w:lineRule="exact"/>
        <w:ind w:left="0" w:leftChars="0" w:right="0"/>
        <w:jc w:val="both"/>
        <w:textAlignment w:val="auto"/>
        <w:outlineLvl w:val="1"/>
        <w:rPr>
          <w:rFonts w:hint="eastAsia" w:ascii="宋体" w:hAnsi="宋体"/>
          <w:b/>
          <w:bCs/>
          <w:sz w:val="28"/>
          <w:szCs w:val="28"/>
          <w:lang w:val="en-US" w:eastAsia="zh-CN"/>
        </w:rPr>
      </w:pPr>
      <w:bookmarkStart w:id="139" w:name="_Toc7740"/>
      <w:bookmarkStart w:id="140" w:name="_Toc13140"/>
      <w:r>
        <w:rPr>
          <w:rFonts w:hint="eastAsia" w:ascii="宋体" w:hAnsi="宋体"/>
          <w:b/>
          <w:bCs/>
          <w:sz w:val="28"/>
          <w:szCs w:val="28"/>
          <w:lang w:val="en-US" w:eastAsia="zh-CN"/>
        </w:rPr>
        <w:t>3.2 单片机控制与显示电路</w:t>
      </w:r>
      <w:bookmarkEnd w:id="138"/>
      <w:bookmarkEnd w:id="139"/>
      <w:bookmarkEnd w:id="140"/>
    </w:p>
    <w:p>
      <w:pPr>
        <w:wordWrap/>
        <w:spacing w:before="0" w:after="0" w:line="440" w:lineRule="exact"/>
        <w:ind w:left="0" w:leftChars="0" w:right="0" w:firstLine="480" w:firstLineChars="200"/>
        <w:jc w:val="both"/>
        <w:textAlignment w:val="auto"/>
        <w:rPr>
          <w:rFonts w:hint="eastAsia" w:ascii="宋体" w:hAnsi="宋体"/>
          <w:b w:val="0"/>
          <w:bCs w:val="0"/>
          <w:sz w:val="24"/>
          <w:lang w:val="en-US" w:eastAsia="zh-CN"/>
        </w:rPr>
      </w:pPr>
    </w:p>
    <w:p>
      <w:pPr>
        <w:widowControl/>
        <w:wordWrap/>
        <w:adjustRightInd/>
        <w:snapToGrid/>
        <w:spacing w:before="0" w:after="0" w:line="440" w:lineRule="exact"/>
        <w:ind w:left="0" w:leftChars="0" w:right="0" w:firstLine="480" w:firstLineChars="200"/>
        <w:jc w:val="both"/>
        <w:textAlignment w:val="auto"/>
        <w:rPr>
          <w:rFonts w:hint="eastAsia" w:ascii="宋体" w:hAnsi="宋体"/>
          <w:b w:val="0"/>
          <w:bCs w:val="0"/>
          <w:sz w:val="24"/>
          <w:lang w:val="en-US" w:eastAsia="zh-CN"/>
        </w:rPr>
      </w:pPr>
      <w:r>
        <w:rPr>
          <w:rFonts w:hint="eastAsia" w:ascii="宋体" w:hAnsi="宋体"/>
          <w:b w:val="0"/>
          <w:bCs w:val="0"/>
          <w:sz w:val="24"/>
          <w:lang w:val="en-US" w:eastAsia="zh-CN"/>
        </w:rPr>
        <w:t>AT89C51是一种带4K字节FLASH存储器（FPEROM—Flash Programmable and Erasable Read Only Memory）的低电压、高性能CMOS 8位微处理器，俗称单片机。AT89C51是一种带2K字节闪存可编程可擦除只读存储器的单片机。单片机的可擦除只读存储器</w:t>
      </w:r>
    </w:p>
    <w:p>
      <w:pPr>
        <w:widowControl/>
        <w:wordWrap/>
        <w:adjustRightInd/>
        <w:snapToGrid/>
        <w:spacing w:before="0" w:after="0" w:line="440" w:lineRule="exact"/>
        <w:ind w:left="0" w:leftChars="0" w:right="0" w:firstLine="480" w:firstLineChars="200"/>
        <w:jc w:val="center"/>
        <w:textAlignment w:val="auto"/>
        <w:rPr>
          <w:rFonts w:hint="eastAsia" w:ascii="宋体" w:hAnsi="宋体"/>
          <w:b w:val="0"/>
          <w:bCs w:val="0"/>
          <w:sz w:val="21"/>
          <w:szCs w:val="21"/>
          <w:lang w:val="en-US" w:eastAsia="zh-CN"/>
        </w:rPr>
      </w:pPr>
      <w:r>
        <w:rPr>
          <w:rFonts w:hint="eastAsia" w:ascii="宋体" w:hAnsi="宋体" w:eastAsia="宋体" w:cs="宋体"/>
          <w:b w:val="0"/>
          <w:bCs/>
          <w:sz w:val="21"/>
          <w:szCs w:val="21"/>
          <w:lang w:val="en-US" w:eastAsia="zh-CN" w:bidi="ar-SA"/>
        </w:rPr>
        <w:pict>
          <v:shape id="Picture 33" o:spid="_x0000_s1053" type="#_x0000_t75" style="position:absolute;left:0;margin-left:9.15pt;margin-top:3.8pt;height:294.4pt;width:429.75pt;mso-wrap-distance-left:9pt;mso-wrap-distance-right:9pt;rotation:0f;z-index:-251658240;" o:ole="f" fillcolor="#FFFFFF" filled="f" o:preferrelative="t" stroked="f" coordorigin="0,0" coordsize="21600,21600" wrapcoords="21592 -2 0 0 0 21600 21592 21602 8 21602 21600 21600 21600 0 8 -2 21592 -2">
            <v:fill on="f" color2="#FFFFFF" focus="0%"/>
            <v:imagedata gain="65536f" blacklevel="0f" gamma="0" o:title="图片1" r:id="rId42"/>
            <o:lock v:ext="edit" position="f" selection="f" grouping="f" rotation="f" cropping="f" text="f" aspectratio="t"/>
            <w10:wrap type="through"/>
          </v:shape>
        </w:pict>
      </w:r>
      <w:r>
        <w:rPr>
          <w:rFonts w:hint="eastAsia" w:ascii="宋体" w:hAnsi="宋体"/>
          <w:sz w:val="21"/>
          <w:szCs w:val="21"/>
        </w:rPr>
        <w:t>图3</w:t>
      </w:r>
      <w:r>
        <w:rPr>
          <w:rFonts w:hint="eastAsia" w:ascii="宋体" w:hAnsi="宋体"/>
          <w:sz w:val="21"/>
          <w:szCs w:val="21"/>
          <w:lang w:val="en-US" w:eastAsia="zh-CN"/>
        </w:rPr>
        <w:t xml:space="preserve">.1  </w:t>
      </w:r>
      <w:r>
        <w:rPr>
          <w:rFonts w:hint="eastAsia" w:ascii="宋体" w:hAnsi="宋体"/>
          <w:sz w:val="21"/>
          <w:szCs w:val="21"/>
        </w:rPr>
        <w:t>A/D转换电路</w:t>
      </w:r>
    </w:p>
    <w:p>
      <w:pPr>
        <w:widowControl/>
        <w:wordWrap/>
        <w:adjustRightInd/>
        <w:snapToGrid/>
        <w:spacing w:before="0" w:after="0" w:line="440" w:lineRule="exact"/>
        <w:ind w:left="0" w:leftChars="0" w:right="0"/>
        <w:jc w:val="both"/>
        <w:textAlignment w:val="auto"/>
        <w:rPr>
          <w:rFonts w:hint="eastAsia" w:ascii="宋体" w:hAnsi="宋体" w:eastAsia="宋体" w:cs="宋体"/>
          <w:b w:val="0"/>
          <w:i w:val="0"/>
          <w:color w:val="auto"/>
          <w:sz w:val="24"/>
          <w:szCs w:val="24"/>
          <w:shd w:val="clear" w:color="auto" w:fill="FFFFFF"/>
          <w:lang w:eastAsia="zh-CN"/>
        </w:rPr>
      </w:pPr>
      <w:r>
        <w:rPr>
          <w:rFonts w:hint="eastAsia" w:ascii="宋体" w:hAnsi="宋体"/>
          <w:b w:val="0"/>
          <w:bCs w:val="0"/>
          <w:sz w:val="24"/>
          <w:lang w:val="en-US" w:eastAsia="zh-CN"/>
        </w:rPr>
        <w:t>可以反复擦除1000次。该器件采用ATMEL高密度非易失存储器制造技术制造，与工业标准的MCS-51指令集和输出管脚相兼容。由于将多功能8位CPU和闪速存储器组合在单个芯片中，ATMEL的AT89C</w:t>
      </w:r>
      <w:r>
        <w:rPr>
          <w:rFonts w:hint="eastAsia" w:ascii="宋体" w:hAnsi="宋体" w:eastAsia="宋体" w:cs="宋体"/>
          <w:b w:val="0"/>
          <w:bCs w:val="0"/>
          <w:color w:val="auto"/>
          <w:sz w:val="24"/>
          <w:szCs w:val="24"/>
          <w:lang w:val="en-US" w:eastAsia="zh-CN"/>
        </w:rPr>
        <w:t>51是一种高效微控制器，AT89C51单片机为很多嵌入式控制系统提供了一种灵活性高且价廉的方案。主要特性：</w:t>
      </w:r>
      <w:r>
        <w:rPr>
          <w:rFonts w:hint="eastAsia" w:ascii="宋体" w:hAnsi="宋体" w:eastAsia="宋体" w:cs="宋体"/>
          <w:b w:val="0"/>
          <w:i w:val="0"/>
          <w:color w:val="auto"/>
          <w:sz w:val="24"/>
          <w:szCs w:val="24"/>
          <w:shd w:val="clear" w:color="auto" w:fill="FFFFFF"/>
        </w:rPr>
        <w:t>与MCS-51兼容</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4K字节可编程FLASH</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HYPERLINK"http://baike.baidu.com/view/87697.htm"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存储器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u w:val="none"/>
          <w:shd w:val="clear" w:color="auto" w:fill="FFFFFF"/>
          <w:lang w:eastAsia="zh-CN"/>
        </w:rPr>
        <w:t>、</w:t>
      </w:r>
      <w:r>
        <w:rPr>
          <w:rFonts w:hint="eastAsia" w:ascii="宋体" w:hAnsi="宋体" w:eastAsia="宋体" w:cs="宋体"/>
          <w:b w:val="0"/>
          <w:i w:val="0"/>
          <w:color w:val="auto"/>
          <w:sz w:val="24"/>
          <w:szCs w:val="24"/>
          <w:shd w:val="clear" w:color="auto" w:fill="FFFFFF"/>
        </w:rPr>
        <w:t>寿命：1000写/擦循环</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数据保留时间：10年</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全静态工作：0Hz-24MHz</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三级</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HYPERLINK"http://baike.baidu.com/view/421016.htm"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程序存储器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锁定</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128×8位内部RAM</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32可编程I/O线</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两个16位</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HYPERLINK"http://baike.baidu.com/view/281961.htm"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定时器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/计数器</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5个</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HYPERLINK"http://baike.baidu.com/view/600195.htm"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中断源</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u w:val="none"/>
          <w:shd w:val="clear" w:color="auto" w:fill="FFFFFF"/>
          <w:lang w:eastAsia="zh-CN"/>
        </w:rPr>
        <w:t>、</w:t>
      </w:r>
      <w:r>
        <w:rPr>
          <w:rFonts w:hint="eastAsia" w:ascii="宋体" w:hAnsi="宋体" w:eastAsia="宋体" w:cs="宋体"/>
          <w:b w:val="0"/>
          <w:i w:val="0"/>
          <w:color w:val="auto"/>
          <w:sz w:val="24"/>
          <w:szCs w:val="24"/>
          <w:shd w:val="clear" w:color="auto" w:fill="FFFFFF"/>
        </w:rPr>
        <w:t>可编程串行通道</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低功耗的闲置和掉电模式</w:t>
      </w:r>
      <w:r>
        <w:rPr>
          <w:rFonts w:hint="eastAsia" w:ascii="宋体" w:hAnsi="宋体" w:eastAsia="宋体" w:cs="宋体"/>
          <w:b w:val="0"/>
          <w:i w:val="0"/>
          <w:color w:val="auto"/>
          <w:sz w:val="24"/>
          <w:szCs w:val="24"/>
          <w:shd w:val="clear" w:color="auto" w:fill="FFFFFF"/>
          <w:lang w:eastAsia="zh-CN"/>
        </w:rPr>
        <w:t>、</w:t>
      </w:r>
      <w:r>
        <w:rPr>
          <w:rFonts w:hint="eastAsia" w:ascii="宋体" w:hAnsi="宋体" w:eastAsia="宋体" w:cs="宋体"/>
          <w:b w:val="0"/>
          <w:i w:val="0"/>
          <w:color w:val="auto"/>
          <w:sz w:val="24"/>
          <w:szCs w:val="24"/>
          <w:shd w:val="clear" w:color="auto" w:fill="FFFFFF"/>
        </w:rPr>
        <w:t>片内振荡器和时钟电路</w:t>
      </w:r>
      <w:r>
        <w:rPr>
          <w:rFonts w:hint="eastAsia" w:ascii="宋体" w:hAnsi="宋体" w:eastAsia="宋体" w:cs="宋体"/>
          <w:b w:val="0"/>
          <w:i w:val="0"/>
          <w:color w:val="auto"/>
          <w:sz w:val="24"/>
          <w:szCs w:val="24"/>
          <w:shd w:val="clear" w:color="auto" w:fill="FFFFFF"/>
          <w:lang w:eastAsia="zh-CN"/>
        </w:rPr>
        <w:t>。</w:t>
      </w:r>
    </w:p>
    <w:p>
      <w:pPr>
        <w:spacing w:line="360" w:lineRule="auto"/>
        <w:jc w:val="left"/>
        <w:outlineLvl w:val="2"/>
        <w:rPr>
          <w:rFonts w:hint="eastAsia" w:ascii="宋体" w:hAnsi="宋体" w:eastAsia="宋体" w:cs="宋体"/>
          <w:b/>
          <w:bCs/>
          <w:lang w:val="en-US" w:eastAsia="zh-CN"/>
        </w:rPr>
      </w:pPr>
      <w:bookmarkStart w:id="141" w:name="_Toc1718"/>
    </w:p>
    <w:p>
      <w:pPr>
        <w:spacing w:line="360" w:lineRule="auto"/>
        <w:jc w:val="left"/>
        <w:outlineLvl w:val="2"/>
        <w:rPr>
          <w:rFonts w:hint="eastAsia" w:ascii="宋体" w:hAnsi="宋体" w:eastAsia="宋体" w:cs="宋体"/>
          <w:b/>
          <w:bCs/>
          <w:lang w:val="en-US" w:eastAsia="zh-CN"/>
        </w:rPr>
      </w:pPr>
      <w:bookmarkStart w:id="142" w:name="_Toc748"/>
      <w:bookmarkStart w:id="143" w:name="_Toc11964"/>
      <w:r>
        <w:rPr>
          <w:rFonts w:hint="eastAsia" w:ascii="宋体" w:hAnsi="宋体" w:eastAsia="宋体" w:cs="宋体"/>
          <w:b/>
          <w:bCs/>
          <w:lang w:val="en-US" w:eastAsia="zh-CN"/>
        </w:rPr>
        <w:t>3.2.1 单片机最小系统</w:t>
      </w:r>
      <w:bookmarkEnd w:id="141"/>
      <w:bookmarkEnd w:id="142"/>
      <w:bookmarkEnd w:id="143"/>
    </w:p>
    <w:p>
      <w:pPr>
        <w:spacing w:line="360" w:lineRule="auto"/>
        <w:jc w:val="left"/>
        <w:outlineLvl w:val="2"/>
        <w:rPr>
          <w:rFonts w:hint="eastAsia" w:ascii="宋体" w:hAnsi="宋体" w:cs="宋体"/>
          <w:b/>
          <w:bCs/>
          <w:lang w:val="en-US" w:eastAsia="zh-CN"/>
        </w:rPr>
      </w:pPr>
      <w:r>
        <w:rPr>
          <w:rFonts w:hint="eastAsia" w:ascii="宋体" w:hAnsi="宋体" w:cs="宋体"/>
          <w:b/>
          <w:bCs/>
          <w:lang w:val="en-US" w:eastAsia="zh-CN"/>
        </w:rPr>
        <w:t xml:space="preserve">    </w:t>
      </w:r>
      <w:bookmarkStart w:id="144" w:name="_Toc31321"/>
      <w:bookmarkStart w:id="145" w:name="_Toc29913"/>
      <w:bookmarkStart w:id="146" w:name="_Toc13627"/>
      <w:bookmarkStart w:id="147" w:name="_Toc11378"/>
      <w:bookmarkStart w:id="148" w:name="_Toc20989"/>
    </w:p>
    <w:p>
      <w:pPr>
        <w:spacing w:line="360" w:lineRule="auto"/>
        <w:jc w:val="left"/>
        <w:outlineLvl w:val="2"/>
        <w:rPr>
          <w:rFonts w:hint="eastAsia" w:ascii="宋体" w:hAnsi="宋体" w:eastAsia="宋体" w:cs="宋体"/>
          <w:b w:val="0"/>
          <w:bCs/>
          <w:lang w:val="en-US" w:eastAsia="zh-CN"/>
        </w:rPr>
      </w:pPr>
      <w:r>
        <w:rPr>
          <w:rFonts w:hint="eastAsia" w:ascii="宋体" w:hAnsi="宋体" w:cs="宋体"/>
          <w:b/>
          <w:bCs/>
          <w:lang w:val="en-US" w:eastAsia="zh-CN"/>
        </w:rPr>
        <w:t xml:space="preserve">    </w:t>
      </w:r>
      <w:bookmarkStart w:id="149" w:name="_Toc6000"/>
      <w:bookmarkStart w:id="150" w:name="_Toc18972"/>
      <w:bookmarkStart w:id="151" w:name="_Toc16236"/>
      <w:bookmarkStart w:id="152" w:name="_Toc2578"/>
      <w:r>
        <w:rPr>
          <w:rFonts w:hint="eastAsia" w:ascii="宋体" w:hAnsi="宋体" w:eastAsia="宋体" w:cs="宋体"/>
          <w:b w:val="0"/>
          <w:bCs/>
          <w:sz w:val="24"/>
          <w:szCs w:val="24"/>
          <w:lang w:val="en-US" w:eastAsia="zh-CN"/>
        </w:rPr>
        <w:t>对51单片机来说，最小系统一般应该包括：单片机、时钟电路、复位电路、输入/输出设备。</w:t>
      </w:r>
      <w:r>
        <w:rPr>
          <w:rFonts w:hint="eastAsia" w:ascii="宋体" w:hAnsi="宋体" w:cs="宋体"/>
          <w:b w:val="0"/>
          <w:bCs/>
          <w:sz w:val="24"/>
          <w:szCs w:val="24"/>
          <w:lang w:val="en-US" w:eastAsia="zh-CN"/>
        </w:rPr>
        <w:t>如</w:t>
      </w:r>
      <w:r>
        <w:rPr>
          <w:rFonts w:hint="eastAsia" w:ascii="宋体" w:hAnsi="宋体" w:eastAsia="宋体" w:cs="宋体"/>
          <w:b w:val="0"/>
          <w:bCs w:val="0"/>
          <w:sz w:val="24"/>
          <w:szCs w:val="24"/>
          <w:lang w:val="en-US" w:eastAsia="zh-CN"/>
        </w:rPr>
        <w:t>图3.2所示</w:t>
      </w:r>
      <w:r>
        <w:rPr>
          <w:rFonts w:hint="eastAsia" w:ascii="宋体" w:hAnsi="宋体" w:cs="宋体"/>
          <w:b w:val="0"/>
          <w:bCs w:val="0"/>
          <w:sz w:val="24"/>
          <w:szCs w:val="24"/>
          <w:lang w:val="en-US" w:eastAsia="zh-CN"/>
        </w:rPr>
        <w:t>。</w:t>
      </w:r>
      <w:bookmarkEnd w:id="144"/>
      <w:bookmarkEnd w:id="145"/>
      <w:bookmarkEnd w:id="146"/>
      <w:bookmarkEnd w:id="147"/>
      <w:bookmarkEnd w:id="148"/>
      <w:bookmarkEnd w:id="149"/>
      <w:bookmarkEnd w:id="150"/>
      <w:bookmarkEnd w:id="151"/>
      <w:bookmarkEnd w:id="152"/>
    </w:p>
    <w:p>
      <w:pPr>
        <w:snapToGrid w:val="0"/>
        <w:ind w:firstLine="480" w:firstLineChars="200"/>
        <w:rPr>
          <w:rFonts w:hint="eastAsia" w:ascii="宋体" w:hAnsi="宋体" w:eastAsia="宋体" w:cs="宋体"/>
          <w:b w:val="0"/>
          <w:bCs/>
          <w:lang w:val="en-US" w:eastAsia="zh-CN"/>
        </w:rPr>
      </w:pPr>
      <w:r>
        <w:rPr>
          <w:rFonts w:ascii="Times New Roman" w:hAnsi="Times New Roman" w:eastAsia="宋体" w:cs="Times New Roman"/>
          <w:sz w:val="24"/>
          <w:szCs w:val="24"/>
          <w:lang w:val="en-US" w:eastAsia="zh-CN" w:bidi="ar-SA"/>
        </w:rPr>
        <w:pict>
          <v:shape id="图片 71" o:spid="_x0000_s1054" type="#_x0000_t75" style="position:absolute;left:0;margin-left:56.95pt;margin-top:0.7pt;height:101.25pt;width:350.35pt;mso-wrap-distance-left:9pt;mso-wrap-distance-right:9pt;rotation:0f;z-index:-251628544;" o:ole="f" fillcolor="#FFFFFF" filled="f" o:preferrelative="t" stroked="f" coordorigin="0,0" coordsize="21600,21600" wrapcoords="21592 -2 0 0 0 21600 21592 21602 8 21602 21600 21600 21600 0 8 -2 21592 -2">
            <v:fill on="f" color2="#FFFFFF" focus="0%"/>
            <v:imagedata gain="65536f" blacklevel="0f" gamma="0" o:title="" r:id="rId43"/>
            <o:lock v:ext="edit" position="f" selection="f" grouping="f" rotation="f" cropping="f" text="f" aspectratio="t"/>
            <w10:wrap type="through"/>
          </v:shape>
        </w:pict>
      </w:r>
    </w:p>
    <w:p>
      <w:pPr>
        <w:snapToGrid w:val="0"/>
        <w:ind w:firstLine="480" w:firstLineChars="200"/>
        <w:jc w:val="center"/>
        <w:rPr>
          <w:rFonts w:hint="eastAsia" w:ascii="宋体" w:hAnsi="宋体" w:eastAsia="宋体" w:cs="宋体"/>
          <w:b w:val="0"/>
          <w:bCs w:val="0"/>
          <w:sz w:val="21"/>
          <w:szCs w:val="21"/>
          <w:lang w:val="en-US" w:eastAsia="zh-CN"/>
        </w:rPr>
      </w:pPr>
    </w:p>
    <w:p>
      <w:pPr>
        <w:snapToGrid w:val="0"/>
        <w:ind w:firstLine="480" w:firstLineChars="200"/>
        <w:jc w:val="center"/>
        <w:rPr>
          <w:rFonts w:hint="eastAsia" w:ascii="宋体" w:hAnsi="宋体" w:eastAsia="宋体" w:cs="宋体"/>
          <w:b w:val="0"/>
          <w:bCs w:val="0"/>
          <w:sz w:val="21"/>
          <w:szCs w:val="21"/>
          <w:lang w:val="en-US" w:eastAsia="zh-CN"/>
        </w:rPr>
      </w:pPr>
    </w:p>
    <w:p>
      <w:pPr>
        <w:snapToGrid w:val="0"/>
        <w:jc w:val="both"/>
        <w:rPr>
          <w:rFonts w:hint="eastAsia" w:ascii="宋体" w:hAnsi="宋体" w:eastAsia="宋体" w:cs="宋体"/>
          <w:b w:val="0"/>
          <w:bCs w:val="0"/>
          <w:sz w:val="21"/>
          <w:szCs w:val="21"/>
          <w:lang w:val="en-US" w:eastAsia="zh-CN"/>
        </w:rPr>
      </w:pPr>
    </w:p>
    <w:p>
      <w:pPr>
        <w:snapToGrid w:val="0"/>
        <w:jc w:val="center"/>
        <w:rPr>
          <w:rFonts w:hint="eastAsia" w:ascii="宋体" w:hAnsi="宋体" w:eastAsia="宋体" w:cs="宋体"/>
          <w:b w:val="0"/>
          <w:bCs w:val="0"/>
          <w:sz w:val="21"/>
          <w:szCs w:val="21"/>
          <w:lang w:val="en-US" w:eastAsia="zh-CN"/>
        </w:rPr>
      </w:pPr>
    </w:p>
    <w:p>
      <w:pPr>
        <w:snapToGrid w:val="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图3.2 单片机最小系统结构图</w:t>
      </w:r>
    </w:p>
    <w:p>
      <w:pPr>
        <w:snapToGrid w:val="0"/>
        <w:spacing w:line="240" w:lineRule="auto"/>
        <w:rPr>
          <w:rFonts w:hint="eastAsia" w:ascii="宋体" w:hAnsi="宋体" w:eastAsia="宋体" w:cs="宋体"/>
          <w:color w:val="111111"/>
          <w:sz w:val="24"/>
          <w:szCs w:val="24"/>
        </w:rPr>
      </w:pPr>
    </w:p>
    <w:p>
      <w:pPr>
        <w:snapToGrid w:val="0"/>
        <w:spacing w:line="240" w:lineRule="auto"/>
        <w:rPr>
          <w:rFonts w:hint="eastAsia" w:ascii="宋体" w:hAnsi="宋体" w:eastAsia="宋体" w:cs="宋体"/>
          <w:color w:val="111111"/>
          <w:sz w:val="24"/>
          <w:szCs w:val="24"/>
        </w:rPr>
      </w:pPr>
      <w:r>
        <w:rPr>
          <w:rFonts w:hint="eastAsia" w:ascii="宋体" w:hAnsi="宋体" w:eastAsia="宋体" w:cs="宋体"/>
          <w:color w:val="111111"/>
          <w:sz w:val="24"/>
          <w:szCs w:val="24"/>
        </w:rPr>
        <w:t>下面</w:t>
      </w:r>
      <w:r>
        <w:rPr>
          <w:rFonts w:hint="eastAsia" w:ascii="宋体" w:hAnsi="宋体" w:eastAsia="宋体" w:cs="宋体"/>
          <w:color w:val="111111"/>
          <w:sz w:val="24"/>
          <w:szCs w:val="24"/>
          <w:lang w:val="en-US" w:eastAsia="zh-CN"/>
        </w:rPr>
        <w:t>对</w:t>
      </w:r>
      <w:r>
        <w:rPr>
          <w:rFonts w:hint="eastAsia" w:ascii="宋体" w:hAnsi="宋体" w:eastAsia="宋体" w:cs="宋体"/>
          <w:color w:val="111111"/>
          <w:sz w:val="24"/>
          <w:szCs w:val="24"/>
        </w:rPr>
        <w:t>图</w:t>
      </w:r>
      <w:r>
        <w:rPr>
          <w:rFonts w:hint="eastAsia" w:ascii="宋体" w:hAnsi="宋体" w:eastAsia="宋体" w:cs="宋体"/>
          <w:color w:val="111111"/>
          <w:sz w:val="24"/>
          <w:szCs w:val="24"/>
          <w:lang w:val="en-US" w:eastAsia="zh-CN"/>
        </w:rPr>
        <w:t>3.</w:t>
      </w:r>
      <w:r>
        <w:rPr>
          <w:rFonts w:hint="eastAsia" w:ascii="宋体" w:hAnsi="宋体" w:cs="宋体"/>
          <w:color w:val="111111"/>
          <w:sz w:val="24"/>
          <w:szCs w:val="24"/>
          <w:lang w:val="en-US" w:eastAsia="zh-CN"/>
        </w:rPr>
        <w:t>3</w:t>
      </w:r>
      <w:r>
        <w:rPr>
          <w:rFonts w:hint="eastAsia" w:ascii="宋体" w:hAnsi="宋体" w:eastAsia="宋体" w:cs="宋体"/>
          <w:color w:val="111111"/>
          <w:sz w:val="24"/>
          <w:szCs w:val="24"/>
        </w:rPr>
        <w:t>所示的单片机最小系统各部分电路进行详细说明。</w:t>
      </w:r>
    </w:p>
    <w:p>
      <w:pPr>
        <w:snapToGrid w:val="0"/>
        <w:spacing w:line="240" w:lineRule="auto"/>
        <w:jc w:val="center"/>
        <w:rPr>
          <w:rFonts w:hint="eastAsia" w:ascii="宋体" w:hAnsi="宋体" w:eastAsia="宋体" w:cs="宋体"/>
          <w:color w:val="111111"/>
          <w:sz w:val="21"/>
          <w:szCs w:val="21"/>
        </w:rPr>
      </w:pPr>
      <w:r>
        <w:rPr>
          <w:rFonts w:ascii="Times New Roman" w:hAnsi="Times New Roman" w:eastAsia="宋体" w:cs="Times New Roman"/>
          <w:sz w:val="21"/>
          <w:szCs w:val="21"/>
          <w:lang w:val="en-US" w:eastAsia="zh-CN" w:bidi="ar-SA"/>
        </w:rPr>
        <w:pict>
          <v:shape id="图片 53" o:spid="_x0000_s1055" type="#_x0000_t75" style="position:absolute;left:0;margin-left:31.3pt;margin-top:0.55pt;height:283.55pt;width:386.4pt;mso-wrap-distance-left:9pt;mso-wrap-distance-right:9pt;rotation:0f;z-index:-251655168;" o:ole="f" fillcolor="#FFFFFF" filled="f" o:preferrelative="t" stroked="f" coordorigin="0,0" coordsize="21600,21600" wrapcoords="21592 -2 0 0 0 21600 21592 21602 8 21602 21600 21600 21600 0 8 -2 21592 -2">
            <v:fill on="f" color2="#FFFFFF" focus="0%"/>
            <v:imagedata gain="65536f" blacklevel="0f" gamma="0" o:title="图片1" r:id="rId44"/>
            <o:lock v:ext="edit" position="f" selection="f" grouping="f" rotation="f" cropping="f" text="f" aspectratio="t"/>
            <w10:wrap type="through"/>
          </v:shape>
        </w:pict>
      </w: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p>
    <w:p>
      <w:pPr>
        <w:snapToGrid w:val="0"/>
        <w:spacing w:line="240" w:lineRule="auto"/>
        <w:jc w:val="center"/>
        <w:rPr>
          <w:rFonts w:hint="eastAsia" w:ascii="宋体" w:hAnsi="宋体" w:eastAsia="宋体" w:cs="宋体"/>
          <w:color w:val="111111"/>
          <w:sz w:val="21"/>
          <w:szCs w:val="21"/>
        </w:rPr>
      </w:pPr>
      <w:r>
        <w:rPr>
          <w:rFonts w:hint="eastAsia" w:ascii="宋体" w:hAnsi="宋体" w:eastAsia="宋体" w:cs="宋体"/>
          <w:color w:val="111111"/>
          <w:sz w:val="21"/>
          <w:szCs w:val="21"/>
        </w:rPr>
        <w:t>图</w:t>
      </w:r>
      <w:r>
        <w:rPr>
          <w:rFonts w:hint="eastAsia" w:ascii="宋体" w:hAnsi="宋体" w:eastAsia="宋体" w:cs="宋体"/>
          <w:color w:val="111111"/>
          <w:sz w:val="21"/>
          <w:szCs w:val="21"/>
          <w:lang w:val="en-US" w:eastAsia="zh-CN"/>
        </w:rPr>
        <w:t>3.</w:t>
      </w:r>
      <w:r>
        <w:rPr>
          <w:rFonts w:hint="eastAsia" w:ascii="宋体" w:hAnsi="宋体" w:cs="宋体"/>
          <w:color w:val="111111"/>
          <w:sz w:val="21"/>
          <w:szCs w:val="21"/>
          <w:lang w:val="en-US" w:eastAsia="zh-CN"/>
        </w:rPr>
        <w:t>3</w:t>
      </w:r>
      <w:r>
        <w:rPr>
          <w:rFonts w:hint="eastAsia" w:ascii="宋体" w:hAnsi="宋体" w:eastAsia="宋体" w:cs="宋体"/>
          <w:color w:val="111111"/>
          <w:sz w:val="21"/>
          <w:szCs w:val="21"/>
          <w:lang w:val="en-US" w:eastAsia="zh-CN"/>
        </w:rPr>
        <w:t xml:space="preserve"> 51</w:t>
      </w:r>
      <w:r>
        <w:rPr>
          <w:rFonts w:hint="eastAsia" w:ascii="宋体" w:hAnsi="宋体" w:eastAsia="宋体" w:cs="宋体"/>
          <w:color w:val="111111"/>
          <w:sz w:val="21"/>
          <w:szCs w:val="21"/>
        </w:rPr>
        <w:t>系列单片机最小系统</w:t>
      </w:r>
    </w:p>
    <w:p>
      <w:pPr>
        <w:snapToGrid w:val="0"/>
        <w:spacing w:line="240" w:lineRule="auto"/>
        <w:jc w:val="left"/>
        <w:rPr>
          <w:rFonts w:hint="eastAsia" w:ascii="宋体" w:hAnsi="宋体" w:eastAsia="宋体" w:cs="宋体"/>
          <w:color w:val="111111"/>
          <w:sz w:val="24"/>
          <w:szCs w:val="24"/>
          <w:lang w:val="en-US" w:eastAsia="zh-CN"/>
        </w:rPr>
      </w:pPr>
    </w:p>
    <w:p>
      <w:pPr>
        <w:widowControl/>
        <w:wordWrap/>
        <w:adjustRightInd/>
        <w:snapToGrid w:val="0"/>
        <w:spacing w:before="0" w:after="0" w:line="440" w:lineRule="exact"/>
        <w:ind w:left="0" w:leftChars="0" w:right="0" w:firstLine="0" w:firstLineChars="0"/>
        <w:jc w:val="left"/>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lang w:val="en-US" w:eastAsia="zh-CN"/>
        </w:rPr>
        <w:fldChar w:fldCharType="begin"/>
      </w:r>
      <w:r>
        <w:rPr>
          <w:rFonts w:hint="eastAsia" w:ascii="宋体" w:hAnsi="宋体" w:eastAsia="宋体" w:cs="宋体"/>
          <w:color w:val="111111"/>
          <w:sz w:val="24"/>
          <w:szCs w:val="24"/>
          <w:lang w:val="en-US" w:eastAsia="zh-CN"/>
        </w:rPr>
        <w:instrText xml:space="preserve"> = 1 \* GB2 \* MERGEFORMAT </w:instrText>
      </w:r>
      <w:r>
        <w:rPr>
          <w:rFonts w:hint="eastAsia" w:ascii="宋体" w:hAnsi="宋体" w:eastAsia="宋体" w:cs="宋体"/>
          <w:color w:val="111111"/>
          <w:sz w:val="24"/>
          <w:szCs w:val="24"/>
          <w:lang w:val="en-US" w:eastAsia="zh-CN"/>
        </w:rPr>
        <w:fldChar w:fldCharType="separate"/>
      </w:r>
      <w:r>
        <w:rPr>
          <w:rFonts w:hint="eastAsia" w:ascii="宋体" w:hAnsi="宋体" w:eastAsia="宋体" w:cs="宋体"/>
        </w:rPr>
        <w:t>⑴</w:t>
      </w:r>
      <w:r>
        <w:rPr>
          <w:rFonts w:hint="eastAsia" w:ascii="宋体" w:hAnsi="宋体" w:eastAsia="宋体" w:cs="宋体"/>
          <w:color w:val="111111"/>
          <w:sz w:val="24"/>
          <w:szCs w:val="24"/>
          <w:lang w:val="en-US" w:eastAsia="zh-CN"/>
        </w:rPr>
        <w:fldChar w:fldCharType="end"/>
      </w:r>
      <w:r>
        <w:rPr>
          <w:rFonts w:hint="eastAsia" w:ascii="宋体" w:hAnsi="宋体" w:eastAsia="宋体" w:cs="宋体"/>
          <w:color w:val="111111"/>
          <w:sz w:val="24"/>
          <w:szCs w:val="24"/>
        </w:rPr>
        <w:t>时钟电路</w:t>
      </w:r>
    </w:p>
    <w:p>
      <w:pPr>
        <w:widowControl/>
        <w:numPr>
          <w:numId w:val="0"/>
        </w:numPr>
        <w:wordWrap/>
        <w:adjustRightInd/>
        <w:snapToGrid w:val="0"/>
        <w:spacing w:before="0" w:after="0" w:line="440" w:lineRule="exact"/>
        <w:ind w:left="0" w:leftChars="0" w:right="0" w:firstLine="0" w:firstLineChars="0"/>
        <w:jc w:val="left"/>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在设计时钟电路之前，让我们先了解下51单片机上的时钟管脚：</w:t>
      </w:r>
    </w:p>
    <w:p>
      <w:pPr>
        <w:widowControl/>
        <w:wordWrap/>
        <w:adjustRightInd/>
        <w:snapToGrid w:val="0"/>
        <w:spacing w:before="0" w:after="0" w:line="440" w:lineRule="exact"/>
        <w:ind w:left="0" w:leftChars="0" w:right="0" w:firstLine="0" w:firstLineChars="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XTAL1（19脚）：芯片内部振荡电路输入端。</w:t>
      </w:r>
    </w:p>
    <w:p>
      <w:pPr>
        <w:widowControl/>
        <w:wordWrap/>
        <w:adjustRightInd/>
        <w:snapToGrid w:val="0"/>
        <w:spacing w:before="0" w:after="0" w:line="440" w:lineRule="exact"/>
        <w:ind w:left="0" w:leftChars="0" w:right="0" w:firstLine="0" w:firstLineChars="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lang w:val="en-US" w:eastAsia="zh-CN"/>
        </w:rPr>
        <w:t>X</w:t>
      </w:r>
      <w:r>
        <w:rPr>
          <w:rFonts w:hint="eastAsia" w:ascii="宋体" w:hAnsi="宋体" w:eastAsia="宋体" w:cs="宋体"/>
          <w:color w:val="111111"/>
          <w:sz w:val="24"/>
          <w:szCs w:val="24"/>
        </w:rPr>
        <w:t>TAL2（18脚）：芯片内部振荡电路输出端。</w:t>
      </w:r>
    </w:p>
    <w:p>
      <w:pPr>
        <w:widowControl/>
        <w:wordWrap/>
        <w:adjustRightInd/>
        <w:snapToGrid w:val="0"/>
        <w:spacing w:before="0" w:after="0" w:line="440" w:lineRule="exact"/>
        <w:ind w:left="0" w:leftChars="0" w:right="0" w:firstLine="0" w:firstLineChars="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XTAL1和XTAL2是独立的输入和输出反相放大器，它们可以被配置为使用石英晶振的片内振荡器，或者是器件直接由外部时钟驱动。图2中采用的是内时钟模式，即采用利用芯片内部的振荡电路，在XTAL1、XTAL2的引脚上外接定时元件（一个石英晶体和两个电容），内部振荡器便能产生自激振荡。一般来说晶振可以在1.2～12MHz之间任选，甚至可以达到24MHz或者更高，但是频率越高功耗也就越大。在本实验套件中采用的11.0592M的石英晶振。和晶振并联的两个电容的大小对振荡频率有微小影响，可以起到频率微调作用。当采用石英晶振时，电容可以在20～40pF之间选择（本实验套件使用30pF）；当采用陶瓷谐振器件时，电容要适当地增大一些，在30～50pF之间。通常选取33pF的陶瓷电容就可以了。</w:t>
      </w:r>
    </w:p>
    <w:p>
      <w:pPr>
        <w:widowControl/>
        <w:wordWrap/>
        <w:adjustRightInd/>
        <w:snapToGrid w:val="0"/>
        <w:spacing w:before="0" w:after="0" w:line="440" w:lineRule="exact"/>
        <w:ind w:left="0" w:leftChars="0" w:right="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fldChar w:fldCharType="begin"/>
      </w:r>
      <w:r>
        <w:rPr>
          <w:rFonts w:hint="eastAsia" w:ascii="宋体" w:hAnsi="宋体" w:eastAsia="宋体" w:cs="宋体"/>
          <w:color w:val="111111"/>
          <w:sz w:val="24"/>
          <w:szCs w:val="24"/>
        </w:rPr>
        <w:instrText xml:space="preserve"> = 2 \* GB2 \* MERGEFORMAT </w:instrText>
      </w:r>
      <w:r>
        <w:rPr>
          <w:rFonts w:hint="eastAsia" w:ascii="宋体" w:hAnsi="宋体" w:eastAsia="宋体" w:cs="宋体"/>
          <w:color w:val="111111"/>
          <w:sz w:val="24"/>
          <w:szCs w:val="24"/>
        </w:rPr>
        <w:fldChar w:fldCharType="separate"/>
      </w:r>
      <w:r>
        <w:rPr>
          <w:rFonts w:hint="eastAsia" w:ascii="宋体" w:hAnsi="宋体" w:eastAsia="宋体" w:cs="宋体"/>
        </w:rPr>
        <w:t>⑵</w:t>
      </w:r>
      <w:r>
        <w:rPr>
          <w:rFonts w:hint="eastAsia" w:ascii="宋体" w:hAnsi="宋体" w:eastAsia="宋体" w:cs="宋体"/>
          <w:color w:val="111111"/>
          <w:sz w:val="24"/>
          <w:szCs w:val="24"/>
        </w:rPr>
        <w:fldChar w:fldCharType="end"/>
      </w:r>
      <w:r>
        <w:rPr>
          <w:rFonts w:hint="eastAsia" w:ascii="宋体" w:hAnsi="宋体" w:eastAsia="宋体" w:cs="宋体"/>
          <w:color w:val="111111"/>
          <w:sz w:val="24"/>
          <w:szCs w:val="24"/>
        </w:rPr>
        <w:t>复位电路</w:t>
      </w:r>
    </w:p>
    <w:p>
      <w:pPr>
        <w:widowControl/>
        <w:wordWrap/>
        <w:adjustRightInd/>
        <w:snapToGrid w:val="0"/>
        <w:spacing w:before="0" w:after="0" w:line="440" w:lineRule="exact"/>
        <w:ind w:left="0" w:leftChars="0" w:right="0" w:firstLine="480" w:firstLineChars="20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在单片机系统中，复位电路是非常关键的，当程序跑飞（运行不正常）或死机（停止运行）时，就需要进行复位。</w:t>
      </w:r>
    </w:p>
    <w:p>
      <w:pPr>
        <w:widowControl/>
        <w:wordWrap/>
        <w:adjustRightInd/>
        <w:snapToGrid w:val="0"/>
        <w:spacing w:before="0" w:after="0" w:line="440" w:lineRule="exact"/>
        <w:ind w:left="0" w:leftChars="0" w:right="0" w:firstLine="480" w:firstLineChars="200"/>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MCS-5l系列单片机的复位引脚RST（第9管脚）出现2个机器周期以上的高电平时，单片机就执行复位操作。如果RST持续为高电平，单片机就处于循环复位状态。</w: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复位操作通常有两种基本形式：上电自动复位和开关复位。图2中所示的复位电路就包括了这两种复位方式。上电瞬间，电容两端电压不能突变，此时电容的负极和RESET相连，电压全部加在了电阻上，RESET的输入为高，芯片被复位。随之+5V电源给电容充电，电阻上的电压逐渐减小，最后约等于0，芯片正常工作。并联在电容的两端为复位按键，当复位按键没有被按下的时候电路实现上电复位，在芯片正常工作后，通过按下按键使RST管脚出现高电平达到手动复位的效果。一般来说，只要RST管脚上保持10ms以上的高电平，就能使单片机有效的复位。图中所示的复位电阻和电容为经典值，实际制作是可以用同一数量级的电阻和电容代替，读者也可自行计算RC充电时间或在工作环境实际测量，以确保单片机的复位电路可靠。</w: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fldChar w:fldCharType="begin"/>
      </w:r>
      <w:r>
        <w:rPr>
          <w:rFonts w:hint="eastAsia" w:ascii="宋体" w:hAnsi="宋体" w:eastAsia="宋体" w:cs="宋体"/>
          <w:color w:val="111111"/>
          <w:sz w:val="24"/>
          <w:szCs w:val="24"/>
        </w:rPr>
        <w:instrText xml:space="preserve"> = 3 \* GB2 \* MERGEFORMAT </w:instrText>
      </w:r>
      <w:r>
        <w:rPr>
          <w:rFonts w:hint="eastAsia" w:ascii="宋体" w:hAnsi="宋体" w:eastAsia="宋体" w:cs="宋体"/>
          <w:color w:val="111111"/>
          <w:sz w:val="24"/>
          <w:szCs w:val="24"/>
        </w:rPr>
        <w:fldChar w:fldCharType="separate"/>
      </w:r>
      <w:r>
        <w:rPr>
          <w:rFonts w:hint="eastAsia" w:ascii="宋体" w:hAnsi="宋体" w:eastAsia="宋体" w:cs="宋体"/>
        </w:rPr>
        <w:t>⑶</w:t>
      </w:r>
      <w:r>
        <w:rPr>
          <w:rFonts w:hint="eastAsia" w:ascii="宋体" w:hAnsi="宋体" w:eastAsia="宋体" w:cs="宋体"/>
          <w:color w:val="111111"/>
          <w:sz w:val="24"/>
          <w:szCs w:val="24"/>
        </w:rPr>
        <w:fldChar w:fldCharType="end"/>
      </w:r>
      <w:r>
        <w:rPr>
          <w:rFonts w:hint="eastAsia" w:ascii="宋体" w:hAnsi="宋体" w:eastAsia="宋体" w:cs="宋体"/>
          <w:color w:val="111111"/>
          <w:sz w:val="24"/>
          <w:szCs w:val="24"/>
        </w:rPr>
        <w:t>EA/VPP（31脚）的功能和接法</w: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color w:val="111111"/>
          <w:sz w:val="24"/>
          <w:szCs w:val="24"/>
        </w:rPr>
      </w:pPr>
      <w:r>
        <w:rPr>
          <w:rFonts w:hint="eastAsia" w:ascii="宋体" w:hAnsi="宋体" w:cs="宋体"/>
          <w:color w:val="111111"/>
          <w:sz w:val="24"/>
          <w:szCs w:val="24"/>
          <w:lang w:val="en-US" w:eastAsia="zh-CN"/>
        </w:rPr>
        <w:t xml:space="preserve">    </w:t>
      </w:r>
      <w:r>
        <w:rPr>
          <w:rFonts w:hint="eastAsia" w:ascii="宋体" w:hAnsi="宋体" w:eastAsia="宋体" w:cs="宋体"/>
          <w:color w:val="111111"/>
          <w:sz w:val="24"/>
          <w:szCs w:val="24"/>
        </w:rPr>
        <w:t>51单片机的EA/VPP（31脚）是内部和外部程序存储器的选择管脚。当EA保持高电平时，单片机访问内部程序存储器；当EA保持低电平时，则不管是否有内部程序存储</w: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color w:val="111111"/>
          <w:sz w:val="24"/>
          <w:szCs w:val="24"/>
        </w:rPr>
      </w:pPr>
      <w:r>
        <w:rPr>
          <w:rFonts w:hint="eastAsia" w:ascii="宋体" w:hAnsi="宋体" w:eastAsia="宋体" w:cs="宋体"/>
          <w:color w:val="111111"/>
          <w:sz w:val="24"/>
          <w:szCs w:val="24"/>
        </w:rPr>
        <w:t>器，只访问外部存储器。</w:t>
      </w:r>
    </w:p>
    <w:p>
      <w:pPr>
        <w:snapToGrid w:val="0"/>
        <w:rPr>
          <w:rFonts w:hint="eastAsia" w:ascii="宋体" w:hAnsi="宋体" w:eastAsia="宋体" w:cs="宋体"/>
          <w:color w:val="111111"/>
          <w:sz w:val="24"/>
          <w:szCs w:val="24"/>
        </w:rPr>
      </w:pPr>
      <w:r>
        <w:rPr>
          <w:rFonts w:hint="eastAsia" w:ascii="宋体" w:hAnsi="宋体" w:cs="宋体"/>
          <w:color w:val="111111"/>
          <w:sz w:val="24"/>
          <w:szCs w:val="24"/>
          <w:lang w:val="en-US" w:eastAsia="zh-CN"/>
        </w:rPr>
        <w:t xml:space="preserve">    </w:t>
      </w:r>
      <w:r>
        <w:rPr>
          <w:rFonts w:hint="eastAsia" w:ascii="宋体" w:hAnsi="宋体" w:eastAsia="宋体" w:cs="宋体"/>
          <w:color w:val="111111"/>
          <w:sz w:val="24"/>
          <w:szCs w:val="24"/>
        </w:rPr>
        <w:t>对于现今的绝大部分单片机来说，其内部的程序存储器容量都很大，因此基本上不需要外接程序存储器，而是直接使用内部的存储器。</w:t>
      </w:r>
    </w:p>
    <w:p>
      <w:pPr>
        <w:snapToGrid w:val="0"/>
        <w:rPr>
          <w:rFonts w:hint="eastAsia" w:ascii="宋体" w:hAnsi="宋体" w:eastAsia="宋体" w:cs="宋体"/>
          <w:color w:val="111111"/>
          <w:sz w:val="24"/>
          <w:szCs w:val="24"/>
        </w:rPr>
      </w:pPr>
      <w:r>
        <w:rPr>
          <w:rFonts w:hint="eastAsia" w:ascii="宋体" w:hAnsi="宋体" w:eastAsia="宋体" w:cs="宋体"/>
          <w:color w:val="111111"/>
          <w:sz w:val="24"/>
          <w:szCs w:val="24"/>
        </w:rPr>
        <w:fldChar w:fldCharType="begin"/>
      </w:r>
      <w:r>
        <w:rPr>
          <w:rFonts w:hint="eastAsia" w:ascii="宋体" w:hAnsi="宋体" w:eastAsia="宋体" w:cs="宋体"/>
          <w:color w:val="111111"/>
          <w:sz w:val="24"/>
          <w:szCs w:val="24"/>
        </w:rPr>
        <w:instrText xml:space="preserve"> = 4 \* GB2 \* MERGEFORMAT </w:instrText>
      </w:r>
      <w:r>
        <w:rPr>
          <w:rFonts w:hint="eastAsia" w:ascii="宋体" w:hAnsi="宋体" w:eastAsia="宋体" w:cs="宋体"/>
          <w:color w:val="111111"/>
          <w:sz w:val="24"/>
          <w:szCs w:val="24"/>
        </w:rPr>
        <w:fldChar w:fldCharType="separate"/>
      </w:r>
      <w:r>
        <w:rPr>
          <w:rFonts w:hint="eastAsia" w:ascii="宋体" w:hAnsi="宋体" w:eastAsia="宋体" w:cs="宋体"/>
        </w:rPr>
        <w:t>⑷</w:t>
      </w:r>
      <w:r>
        <w:rPr>
          <w:rFonts w:hint="eastAsia" w:ascii="宋体" w:hAnsi="宋体" w:eastAsia="宋体" w:cs="宋体"/>
          <w:color w:val="111111"/>
          <w:sz w:val="24"/>
          <w:szCs w:val="24"/>
        </w:rPr>
        <w:fldChar w:fldCharType="end"/>
      </w:r>
      <w:r>
        <w:rPr>
          <w:rFonts w:hint="eastAsia" w:ascii="宋体" w:hAnsi="宋体" w:eastAsia="宋体" w:cs="宋体"/>
          <w:color w:val="111111"/>
          <w:sz w:val="24"/>
          <w:szCs w:val="24"/>
        </w:rPr>
        <w:t>P0口外接上拉电阻</w:t>
      </w:r>
    </w:p>
    <w:p>
      <w:pPr>
        <w:snapToGrid w:val="0"/>
        <w:ind w:firstLine="480" w:firstLineChars="200"/>
        <w:rPr>
          <w:rFonts w:hint="eastAsia" w:ascii="宋体" w:hAnsi="宋体" w:eastAsia="宋体" w:cs="宋体"/>
          <w:color w:val="111111"/>
          <w:sz w:val="24"/>
          <w:szCs w:val="24"/>
        </w:rPr>
      </w:pPr>
      <w:r>
        <w:rPr>
          <w:rFonts w:hint="eastAsia" w:ascii="宋体" w:hAnsi="宋体" w:eastAsia="宋体" w:cs="宋体"/>
          <w:color w:val="111111"/>
          <w:sz w:val="24"/>
          <w:szCs w:val="24"/>
        </w:rPr>
        <w:t>51单片机的P0端口为开漏输出，内部无上拉电阻。所以在当做普通I/O输出数据时，输出级是漏极开路电路，要使“1”信号（即高电平）正常输出，必须外接上拉电阻。</w:t>
      </w:r>
    </w:p>
    <w:p>
      <w:pPr>
        <w:spacing w:line="360" w:lineRule="auto"/>
        <w:jc w:val="both"/>
        <w:outlineLvl w:val="2"/>
        <w:rPr>
          <w:rFonts w:hint="eastAsia" w:ascii="宋体" w:hAnsi="宋体" w:eastAsia="宋体" w:cs="宋体"/>
          <w:b/>
          <w:bCs/>
          <w:color w:val="111111"/>
          <w:sz w:val="24"/>
          <w:szCs w:val="24"/>
          <w:lang w:val="en-US" w:eastAsia="zh-CN"/>
        </w:rPr>
      </w:pPr>
      <w:bookmarkStart w:id="153" w:name="_Toc22904"/>
    </w:p>
    <w:p>
      <w:pPr>
        <w:spacing w:line="360" w:lineRule="auto"/>
        <w:jc w:val="both"/>
        <w:outlineLvl w:val="2"/>
        <w:rPr>
          <w:rFonts w:hint="eastAsia" w:ascii="宋体" w:hAnsi="宋体" w:eastAsia="宋体" w:cs="宋体"/>
          <w:b/>
          <w:bCs/>
          <w:lang w:val="en-US" w:eastAsia="zh-CN"/>
        </w:rPr>
      </w:pPr>
      <w:bookmarkStart w:id="154" w:name="_Toc22450"/>
      <w:bookmarkStart w:id="155" w:name="_Toc21455"/>
      <w:r>
        <w:rPr>
          <w:rFonts w:hint="eastAsia" w:ascii="宋体" w:hAnsi="宋体" w:eastAsia="宋体" w:cs="宋体"/>
          <w:b/>
          <w:bCs/>
          <w:color w:val="111111"/>
          <w:sz w:val="24"/>
          <w:szCs w:val="24"/>
          <w:lang w:val="en-US" w:eastAsia="zh-CN"/>
        </w:rPr>
        <w:t>3.2.2 LED显示</w:t>
      </w:r>
      <w:r>
        <w:rPr>
          <w:rFonts w:hint="eastAsia" w:ascii="宋体" w:hAnsi="宋体" w:eastAsia="宋体" w:cs="宋体"/>
          <w:b/>
          <w:bCs/>
          <w:lang w:val="en-US" w:eastAsia="zh-CN"/>
        </w:rPr>
        <w:t>电路设计</w:t>
      </w:r>
      <w:bookmarkEnd w:id="153"/>
      <w:bookmarkEnd w:id="154"/>
      <w:bookmarkEnd w:id="155"/>
    </w:p>
    <w:p>
      <w:pPr>
        <w:spacing w:line="360" w:lineRule="auto"/>
        <w:jc w:val="both"/>
        <w:outlineLvl w:val="2"/>
        <w:rPr>
          <w:rFonts w:hint="eastAsia" w:ascii="宋体" w:hAnsi="宋体" w:eastAsia="宋体" w:cs="宋体"/>
          <w:b/>
          <w:bCs/>
          <w:lang w:val="en-US" w:eastAsia="zh-CN"/>
        </w:rPr>
      </w:pPr>
      <w:r>
        <w:rPr>
          <w:rFonts w:hint="eastAsia" w:ascii="宋体" w:hAnsi="宋体" w:eastAsia="宋体" w:cs="宋体"/>
          <w:b w:val="0"/>
          <w:bCs w:val="0"/>
          <w:color w:val="111111"/>
          <w:sz w:val="21"/>
          <w:szCs w:val="21"/>
          <w:lang w:val="en-US" w:eastAsia="zh-CN" w:bidi="ar-SA"/>
        </w:rPr>
        <w:pict>
          <v:shape id="图片 47" o:spid="_x0000_s1056" type="#_x0000_t75" style="position:absolute;left:0;margin-left:16.05pt;margin-top:5.4pt;height:271.1pt;width:438.8pt;mso-wrap-distance-left:9pt;mso-wrap-distance-right:9pt;rotation:0f;z-index:-251649024;" o:ole="f" fillcolor="#FFFFFF" filled="f" o:preferrelative="t" stroked="f" coordorigin="0,0" coordsize="21600,21600" wrapcoords="21592 -2 0 0 0 21600 21592 21602 8 21602 21600 21600 21600 0 8 -2 21592 -2">
            <v:fill on="f" color2="#FFFFFF" focus="0%"/>
            <v:imagedata gain="65536f" blacklevel="0f" gamma="0" o:title="LED图" r:id="rId45"/>
            <o:lock v:ext="edit" position="f" selection="f" grouping="f" rotation="f" cropping="f" text="f" aspectratio="t"/>
            <w10:wrap type="through"/>
          </v:shape>
        </w:pict>
      </w:r>
    </w:p>
    <w:p>
      <w:pPr>
        <w:spacing w:line="360" w:lineRule="auto"/>
        <w:jc w:val="center"/>
        <w:rPr>
          <w:rFonts w:hint="eastAsia" w:ascii="宋体" w:hAnsi="宋体" w:cs="宋体"/>
          <w:b w:val="0"/>
          <w:bCs w:val="0"/>
          <w:sz w:val="21"/>
          <w:szCs w:val="21"/>
          <w:lang w:val="en-US" w:eastAsia="zh-CN"/>
        </w:rPr>
      </w:pPr>
      <w:r>
        <w:rPr>
          <w:rFonts w:hint="eastAsia" w:ascii="宋体" w:hAnsi="宋体" w:eastAsia="宋体" w:cs="宋体"/>
          <w:b w:val="0"/>
          <w:bCs w:val="0"/>
          <w:color w:val="111111"/>
          <w:sz w:val="21"/>
          <w:szCs w:val="21"/>
          <w:lang w:val="en-US" w:eastAsia="zh-CN" w:bidi="ar-SA"/>
        </w:rPr>
        <w:pict>
          <v:shape id="图片 44" o:spid="_x0000_s1057" type="#_x0000_t75" style="position:absolute;left:0;margin-left:-543.85pt;margin-top:430.3pt;height:300.1pt;width:444.6pt;mso-position-horizontal-relative:page;mso-position-vertical-relative:page;mso-wrap-distance-left:9pt;mso-wrap-distance-right:9pt;rotation:0f;z-index:-251654144;" o:ole="f" fillcolor="#FFFFFF" filled="f" o:preferrelative="t" stroked="f" coordorigin="0,0" coordsize="21600,21600" wrapcoords="21592 -2 0 0 0 21600 21592 21602 8 21602 21600 21600 21600 0 8 -2 21592 -2">
            <v:fill on="f" color2="#FFFFFF" focus="0%"/>
            <v:imagedata gain="65536f" blacklevel="0f" gamma="0" o:title="万用表仿真" r:id="rId46"/>
            <o:lock v:ext="edit" position="f" selection="f" grouping="f" rotation="f" cropping="f" text="f" aspectratio="t"/>
            <w10:wrap type="through"/>
          </v:shape>
        </w:pict>
      </w:r>
      <w:bookmarkStart w:id="156" w:name="_Toc26060"/>
      <w:r>
        <w:rPr>
          <w:rFonts w:hint="eastAsia" w:ascii="宋体" w:hAnsi="宋体" w:cs="宋体"/>
          <w:b w:val="0"/>
          <w:bCs w:val="0"/>
          <w:color w:val="111111"/>
          <w:sz w:val="21"/>
          <w:szCs w:val="21"/>
          <w:lang w:val="en-US" w:eastAsia="zh-CN" w:bidi="ar-SA"/>
        </w:rPr>
        <w:t>图</w:t>
      </w:r>
      <w:r>
        <w:rPr>
          <w:rFonts w:hint="eastAsia" w:ascii="宋体" w:hAnsi="宋体" w:eastAsia="宋体" w:cs="宋体"/>
          <w:b w:val="0"/>
          <w:bCs w:val="0"/>
          <w:color w:val="111111"/>
          <w:sz w:val="21"/>
          <w:szCs w:val="21"/>
          <w:lang w:val="en-US" w:eastAsia="zh-CN"/>
        </w:rPr>
        <w:t>3.</w:t>
      </w:r>
      <w:r>
        <w:rPr>
          <w:rFonts w:hint="eastAsia" w:ascii="宋体" w:hAnsi="宋体" w:cs="宋体"/>
          <w:b w:val="0"/>
          <w:bCs w:val="0"/>
          <w:color w:val="111111"/>
          <w:sz w:val="21"/>
          <w:szCs w:val="21"/>
          <w:lang w:val="en-US" w:eastAsia="zh-CN"/>
        </w:rPr>
        <w:t xml:space="preserve">4 </w:t>
      </w:r>
      <w:r>
        <w:rPr>
          <w:rFonts w:hint="eastAsia" w:ascii="宋体" w:hAnsi="宋体" w:eastAsia="宋体" w:cs="宋体"/>
          <w:b w:val="0"/>
          <w:bCs w:val="0"/>
          <w:color w:val="111111"/>
          <w:sz w:val="21"/>
          <w:szCs w:val="21"/>
          <w:lang w:val="en-US" w:eastAsia="zh-CN"/>
        </w:rPr>
        <w:t xml:space="preserve"> LED显示</w:t>
      </w:r>
      <w:r>
        <w:rPr>
          <w:rFonts w:hint="eastAsia" w:ascii="宋体" w:hAnsi="宋体" w:eastAsia="宋体" w:cs="宋体"/>
          <w:b w:val="0"/>
          <w:bCs w:val="0"/>
          <w:sz w:val="21"/>
          <w:szCs w:val="21"/>
          <w:lang w:val="en-US" w:eastAsia="zh-CN"/>
        </w:rPr>
        <w:t>电路设计</w:t>
      </w:r>
      <w:r>
        <w:rPr>
          <w:rFonts w:hint="eastAsia" w:ascii="宋体" w:hAnsi="宋体" w:cs="宋体"/>
          <w:b w:val="0"/>
          <w:bCs w:val="0"/>
          <w:sz w:val="21"/>
          <w:szCs w:val="21"/>
          <w:lang w:val="en-US" w:eastAsia="zh-CN"/>
        </w:rPr>
        <w:t>图</w:t>
      </w:r>
    </w:p>
    <w:p>
      <w:pPr>
        <w:spacing w:line="360" w:lineRule="auto"/>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spacing w:line="360" w:lineRule="auto"/>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因为显示部分只是用于显示数字，所以可以选用LED数码管，在显示数字方面完全可以满足本设计的要求。</w:t>
      </w:r>
    </w:p>
    <w:p>
      <w:pPr>
        <w:spacing w:line="360" w:lineRule="auto"/>
        <w:jc w:val="both"/>
        <w:outlineLvl w:val="1"/>
        <w:rPr>
          <w:rFonts w:hint="eastAsia" w:ascii="宋体" w:hAnsi="宋体"/>
          <w:b/>
          <w:bCs/>
          <w:sz w:val="28"/>
          <w:szCs w:val="28"/>
          <w:lang w:val="en-US" w:eastAsia="zh-CN"/>
        </w:rPr>
      </w:pPr>
      <w:bookmarkStart w:id="157" w:name="_Toc5778"/>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b/>
          <w:bCs/>
          <w:sz w:val="28"/>
          <w:szCs w:val="28"/>
          <w:lang w:val="en-US" w:eastAsia="zh-CN"/>
        </w:rPr>
      </w:pPr>
      <w:bookmarkStart w:id="158" w:name="_Toc6984"/>
      <w:r>
        <w:rPr>
          <w:rFonts w:hint="eastAsia" w:ascii="宋体" w:hAnsi="宋体"/>
          <w:b/>
          <w:bCs/>
          <w:sz w:val="28"/>
          <w:szCs w:val="28"/>
          <w:lang w:val="en-US" w:eastAsia="zh-CN"/>
        </w:rPr>
        <w:t>3.3 量程自动转换模块电路</w:t>
      </w:r>
      <w:bookmarkEnd w:id="156"/>
      <w:bookmarkEnd w:id="157"/>
      <w:bookmarkEnd w:id="158"/>
      <w:bookmarkStart w:id="159" w:name="_Toc227564498"/>
    </w:p>
    <w:p>
      <w:pPr>
        <w:widowControl/>
        <w:wordWrap/>
        <w:adjustRightInd/>
        <w:snapToGrid/>
        <w:spacing w:before="0" w:after="0" w:line="440" w:lineRule="exact"/>
        <w:ind w:left="0" w:leftChars="0" w:right="0" w:firstLine="0" w:firstLineChars="0"/>
        <w:jc w:val="both"/>
        <w:textAlignment w:val="auto"/>
        <w:outlineLvl w:val="1"/>
        <w:rPr>
          <w:rFonts w:hint="eastAsia" w:ascii="宋体" w:hAnsi="宋体"/>
          <w:b/>
          <w:bCs/>
          <w:sz w:val="28"/>
          <w:szCs w:val="28"/>
          <w:lang w:val="en-US" w:eastAsia="zh-CN"/>
        </w:rPr>
      </w:pPr>
    </w:p>
    <w:p>
      <w:pPr>
        <w:widowControl/>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lang w:val="en-US" w:eastAsia="zh-CN"/>
        </w:rPr>
        <w:fldChar w:fldCharType="begin"/>
      </w:r>
      <w:r>
        <w:rPr>
          <w:rFonts w:hint="eastAsia" w:ascii="宋体" w:hAnsi="宋体" w:eastAsia="宋体" w:cs="宋体"/>
          <w:b/>
          <w:bCs/>
          <w:lang w:val="en-US" w:eastAsia="zh-CN"/>
        </w:rPr>
        <w:instrText xml:space="preserve"> = 1 \* GB2 \* MERGEFORMAT </w:instrText>
      </w:r>
      <w:r>
        <w:rPr>
          <w:rFonts w:hint="eastAsia" w:ascii="宋体" w:hAnsi="宋体" w:eastAsia="宋体" w:cs="宋体"/>
          <w:b/>
          <w:bCs/>
          <w:lang w:val="en-US" w:eastAsia="zh-CN"/>
        </w:rPr>
        <w:fldChar w:fldCharType="separate"/>
      </w:r>
      <w:r>
        <w:rPr>
          <w:rFonts w:hint="eastAsia" w:ascii="宋体" w:hAnsi="宋体" w:eastAsia="宋体" w:cs="宋体"/>
          <w:b/>
          <w:bCs/>
        </w:rPr>
        <w:t>⑴</w:t>
      </w:r>
      <w:r>
        <w:rPr>
          <w:rFonts w:hint="eastAsia" w:ascii="宋体" w:hAnsi="宋体" w:eastAsia="宋体" w:cs="宋体"/>
          <w:b/>
          <w:bCs/>
          <w:lang w:val="en-US" w:eastAsia="zh-CN"/>
        </w:rPr>
        <w:fldChar w:fldCharType="end"/>
      </w:r>
      <w:r>
        <w:rPr>
          <w:rFonts w:hint="eastAsia" w:ascii="宋体" w:hAnsi="宋体" w:cs="宋体"/>
          <w:b/>
          <w:bCs/>
          <w:lang w:val="en-US" w:eastAsia="zh-CN"/>
        </w:rPr>
        <w:t xml:space="preserve"> </w:t>
      </w:r>
      <w:r>
        <w:rPr>
          <w:rFonts w:hint="eastAsia" w:ascii="宋体" w:hAnsi="宋体" w:eastAsia="宋体" w:cs="宋体"/>
          <w:b/>
          <w:bCs/>
          <w:lang w:val="en-US" w:eastAsia="zh-CN"/>
        </w:rPr>
        <w:t>PGA</w:t>
      </w:r>
      <w:r>
        <w:rPr>
          <w:rFonts w:hint="eastAsia" w:ascii="宋体" w:hAnsi="宋体" w:eastAsia="宋体" w:cs="宋体"/>
          <w:b/>
          <w:bCs/>
          <w:sz w:val="24"/>
          <w:szCs w:val="24"/>
          <w:lang w:val="en-US" w:eastAsia="zh-CN"/>
        </w:rPr>
        <w:t>的定义</w:t>
      </w:r>
    </w:p>
    <w:p>
      <w:pPr>
        <w:widowControl/>
        <w:wordWrap w:val="0"/>
        <w:adjustRightInd/>
        <w:snapToGrid/>
        <w:spacing w:before="0" w:after="0" w:line="440" w:lineRule="exact"/>
        <w:ind w:left="0" w:leftChars="0" w:right="0" w:firstLine="0" w:firstLineChars="0"/>
        <w:jc w:val="left"/>
        <w:textAlignment w:val="auto"/>
        <w:outlineLvl w:val="1"/>
        <w:rPr>
          <w:rFonts w:hint="eastAsia" w:ascii="宋体" w:hAnsi="宋体" w:eastAsia="宋体" w:cs="宋体"/>
          <w:sz w:val="24"/>
          <w:szCs w:val="24"/>
        </w:rPr>
      </w:pPr>
      <w:r>
        <w:rPr>
          <w:rFonts w:hint="eastAsia" w:ascii="宋体" w:hAnsi="宋体" w:cs="宋体"/>
          <w:sz w:val="24"/>
          <w:szCs w:val="24"/>
          <w:lang w:val="en-US" w:eastAsia="zh-CN"/>
        </w:rPr>
        <w:t xml:space="preserve">    </w:t>
      </w:r>
      <w:bookmarkStart w:id="160" w:name="_Toc19120"/>
      <w:bookmarkStart w:id="161" w:name="_Toc3716"/>
      <w:r>
        <w:rPr>
          <w:rFonts w:hint="eastAsia" w:ascii="宋体" w:hAnsi="宋体" w:eastAsia="宋体" w:cs="宋体"/>
          <w:sz w:val="24"/>
          <w:szCs w:val="24"/>
        </w:rPr>
        <w:t>随着计算机的应用，为了减少硬件设备，可以使用可编程增益放大</w:t>
      </w:r>
      <w:r>
        <w:rPr>
          <w:rFonts w:hint="eastAsia" w:ascii="宋体" w:hAnsi="宋体" w:eastAsia="宋体" w:cs="宋体"/>
          <w:sz w:val="24"/>
          <w:szCs w:val="24"/>
          <w:lang w:val="en-US" w:eastAsia="zh-CN"/>
        </w:rPr>
        <w:t>器</w:t>
      </w:r>
      <w:r>
        <w:rPr>
          <w:rFonts w:hint="eastAsia" w:ascii="宋体" w:hAnsi="宋体" w:eastAsia="宋体" w:cs="宋体"/>
          <w:sz w:val="24"/>
          <w:szCs w:val="24"/>
        </w:rPr>
        <w:t>PGA(Pmgrammable</w:t>
      </w:r>
      <w:r>
        <w:rPr>
          <w:rFonts w:hint="eastAsia" w:ascii="宋体" w:hAnsi="宋体" w:cs="宋体"/>
          <w:sz w:val="24"/>
          <w:szCs w:val="24"/>
          <w:lang w:val="en-US" w:eastAsia="zh-CN"/>
        </w:rPr>
        <w:t xml:space="preserve"> </w:t>
      </w:r>
      <w:r>
        <w:rPr>
          <w:rFonts w:hint="eastAsia" w:ascii="宋体" w:hAnsi="宋体" w:eastAsia="宋体" w:cs="宋体"/>
          <w:sz w:val="24"/>
          <w:szCs w:val="24"/>
        </w:rPr>
        <w:t>Gain</w:t>
      </w:r>
      <w:r>
        <w:rPr>
          <w:rFonts w:hint="eastAsia" w:ascii="宋体" w:hAnsi="宋体" w:cs="宋体"/>
          <w:sz w:val="24"/>
          <w:szCs w:val="24"/>
          <w:lang w:val="en-US" w:eastAsia="zh-CN"/>
        </w:rPr>
        <w:t xml:space="preserve"> </w:t>
      </w:r>
      <w:r>
        <w:rPr>
          <w:rFonts w:hint="eastAsia" w:ascii="宋体" w:hAnsi="宋体" w:eastAsia="宋体" w:cs="宋体"/>
          <w:sz w:val="24"/>
          <w:szCs w:val="24"/>
        </w:rPr>
        <w:t>Amplifier)。它是一种通用性很强的放大器，其放大倍数可以根据需要用程序进行控制。采用这种放大器，可通过程序调节放大倍数，使A/D转换器满量程信号达到均一化，因而大大提高测量精度。所谓量程自动转换就是根据需要对所处理的信号利用可编程增益放大器进行倍数的自动调节，以满足后续电路和系统的要求。可编程增益放大器有两种——组合PGA和集成PGA。</w:t>
      </w:r>
      <w:bookmarkEnd w:id="160"/>
      <w:bookmarkEnd w:id="161"/>
    </w:p>
    <w:p>
      <w:pPr>
        <w:widowControl/>
        <w:numPr>
          <w:numId w:val="0"/>
        </w:numPr>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fldChar w:fldCharType="begin"/>
      </w:r>
      <w:r>
        <w:rPr>
          <w:rFonts w:hint="eastAsia" w:ascii="宋体" w:hAnsi="宋体" w:eastAsia="宋体" w:cs="宋体"/>
          <w:color w:val="000000"/>
          <w:sz w:val="24"/>
          <w:szCs w:val="24"/>
        </w:rPr>
        <w:instrText xml:space="preserve"> = 1 \* GB3 \* MERGEFORMAT </w:instrText>
      </w:r>
      <w:r>
        <w:rPr>
          <w:rFonts w:hint="eastAsia" w:ascii="宋体" w:hAnsi="宋体" w:eastAsia="宋体" w:cs="宋体"/>
          <w:color w:val="000000"/>
          <w:sz w:val="24"/>
          <w:szCs w:val="24"/>
        </w:rPr>
        <w:fldChar w:fldCharType="separate"/>
      </w:r>
      <w:r>
        <w:rPr>
          <w:rFonts w:hint="eastAsia" w:ascii="宋体" w:hAnsi="宋体" w:eastAsia="宋体" w:cs="宋体"/>
        </w:rPr>
        <w:t>①</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组合PGA</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一般由运算放大器、仪器放大器或隔离型放电器再加上一些其他附加电路组成。</w:t>
      </w:r>
      <w:r>
        <w:rPr>
          <w:rFonts w:hint="eastAsia" w:ascii="宋体" w:hAnsi="宋体" w:cs="宋体"/>
          <w:color w:val="000000"/>
          <w:sz w:val="24"/>
          <w:szCs w:val="24"/>
          <w:lang w:val="en-US" w:eastAsia="zh-CN"/>
        </w:rPr>
        <w:t>其</w:t>
      </w:r>
      <w:r>
        <w:rPr>
          <w:rFonts w:hint="eastAsia" w:ascii="宋体" w:hAnsi="宋体" w:eastAsia="宋体" w:cs="宋体"/>
          <w:color w:val="000000"/>
          <w:sz w:val="24"/>
          <w:szCs w:val="24"/>
        </w:rPr>
        <w:t>工作原理是通过程序调整多路转换开关接通的反馈电阻的数值，从而调整放大器的放大倍数。</w:t>
      </w:r>
    </w:p>
    <w:p>
      <w:pPr>
        <w:widowControl/>
        <w:wordWrap/>
        <w:autoSpaceDN w:val="0"/>
        <w:adjustRightInd/>
        <w:snapToGrid/>
        <w:spacing w:before="0" w:beforeAutospacing="0" w:after="0" w:line="440" w:lineRule="exact"/>
        <w:ind w:left="0" w:leftChars="0" w:right="0" w:firstLine="480" w:firstLineChars="200"/>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常用的仪用测量放大器采用两级放大电路，第一级采用同向并联差动放大器，第二级加了一级基本差动放大器，从而构成仪用放大器。改电路的最大优点是输入阻抗高，共模抑制能力强，增益调节方便，并由于结构对称，矢调电压及温度漂移小，故在传感器微弱信号放大系统中得到广泛应用</w:t>
      </w:r>
      <w:r>
        <w:rPr>
          <w:rFonts w:hint="eastAsia" w:ascii="宋体" w:hAnsi="宋体" w:eastAsia="宋体" w:cs="宋体"/>
          <w:color w:val="000000"/>
          <w:sz w:val="24"/>
          <w:szCs w:val="24"/>
          <w:lang w:eastAsia="zh-CN"/>
        </w:rPr>
        <w:t>。</w:t>
      </w:r>
    </w:p>
    <w:p>
      <w:pPr>
        <w:widowControl/>
        <w:wordWrap/>
        <w:autoSpaceDN w:val="0"/>
        <w:adjustRightInd/>
        <w:snapToGrid/>
        <w:spacing w:before="0" w:beforeAutospacing="0" w:after="0" w:line="440" w:lineRule="exact"/>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fldChar w:fldCharType="begin"/>
      </w:r>
      <w:r>
        <w:rPr>
          <w:rFonts w:hint="eastAsia" w:ascii="宋体" w:hAnsi="宋体" w:eastAsia="宋体" w:cs="宋体"/>
          <w:color w:val="000000"/>
          <w:sz w:val="24"/>
          <w:szCs w:val="24"/>
        </w:rPr>
        <w:instrText xml:space="preserve"> = 2 \* GB3 \* MERGEFORMAT </w:instrText>
      </w:r>
      <w:r>
        <w:rPr>
          <w:rFonts w:hint="eastAsia" w:ascii="宋体" w:hAnsi="宋体" w:eastAsia="宋体" w:cs="宋体"/>
          <w:color w:val="000000"/>
          <w:sz w:val="24"/>
          <w:szCs w:val="24"/>
        </w:rPr>
        <w:fldChar w:fldCharType="separate"/>
      </w:r>
      <w:r>
        <w:rPr>
          <w:rFonts w:hint="eastAsia" w:ascii="宋体" w:hAnsi="宋体" w:eastAsia="宋体" w:cs="宋体"/>
        </w:rPr>
        <w:t>②</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集成PGA</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专门设计的可编程增益放大器电路即集成PGA。集成PGA电路的种类很多，如美国微芯Microchip公司生产的MCP6S21、MCP6S22、MCP6S26、MCP6S28系列，美国模拟仪器公司Analog Devices生产的AD8321等，都属于可编程增益放大器。下面是以MCP6S系列PGA为例说明这种电路的原理及应用，其他于此类似。</w:t>
      </w:r>
    </w:p>
    <w:p>
      <w:pPr>
        <w:widowControl/>
        <w:wordWrap/>
        <w:autoSpaceDN w:val="0"/>
        <w:adjustRightInd/>
        <w:snapToGrid/>
        <w:spacing w:before="0" w:beforeAutospacing="0" w:after="0" w:line="440" w:lineRule="exact"/>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MCP6S系列时一种单端、可级联、增益可编程放大器，MCP6S21、MCP6S22、MCP6S26、MCP6S28分别是1路、2路、6路、8路可编程增益放大器，其主要特点如下：</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·8种可编程增益选择：+1、+2、+4、+5、+8、+10、+16或+32;</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·SPI串行编程接口;</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·级联输入和输出;</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·低增益误差，最大正负百分之一;</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·低漂移，最大正负275uv;</w:t>
      </w:r>
    </w:p>
    <w:p>
      <w:pPr>
        <w:widowControl/>
        <w:wordWrap/>
        <w:autoSpaceDN w:val="0"/>
        <w:adjustRightInd/>
        <w:snapToGrid/>
        <w:spacing w:before="0" w:after="0" w:line="440" w:lineRule="exact"/>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·低电源电流，典型值为1mA;</w:t>
      </w:r>
    </w:p>
    <w:p>
      <w:pPr>
        <w:widowControl/>
        <w:wordWrap/>
        <w:autoSpaceDN w:val="0"/>
        <w:adjustRightInd/>
        <w:snapToGrid/>
        <w:spacing w:before="0" w:after="0" w:line="440" w:lineRule="exact"/>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·单电源供电，2.5V～5.5V。</w:t>
      </w:r>
    </w:p>
    <w:p>
      <w:pPr>
        <w:widowControl/>
        <w:wordWrap/>
        <w:autoSpaceDN w:val="0"/>
        <w:adjustRightInd/>
        <w:snapToGrid/>
        <w:spacing w:before="0" w:after="0" w:line="440" w:lineRule="exact"/>
        <w:ind w:left="0" w:leftChars="0" w:right="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      综上所述，本设计采用组合PGA，因为集成PGA不能够实现连续的增益变化。</w:t>
      </w:r>
    </w:p>
    <w:p>
      <w:pPr>
        <w:widowControl/>
        <w:numPr>
          <w:numId w:val="0"/>
        </w:numPr>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lang w:val="en-US" w:eastAsia="zh-CN"/>
        </w:rPr>
        <w:fldChar w:fldCharType="begin"/>
      </w:r>
      <w:r>
        <w:rPr>
          <w:rFonts w:hint="eastAsia" w:ascii="宋体" w:hAnsi="宋体" w:eastAsia="宋体" w:cs="宋体"/>
          <w:b/>
          <w:bCs/>
          <w:sz w:val="24"/>
          <w:lang w:val="en-US" w:eastAsia="zh-CN"/>
        </w:rPr>
        <w:instrText xml:space="preserve"> = 2 \* GB2 \* MERGEFORMAT </w:instrText>
      </w:r>
      <w:r>
        <w:rPr>
          <w:rFonts w:hint="eastAsia" w:ascii="宋体" w:hAnsi="宋体" w:eastAsia="宋体" w:cs="宋体"/>
          <w:b/>
          <w:bCs/>
          <w:sz w:val="24"/>
          <w:lang w:val="en-US" w:eastAsia="zh-CN"/>
        </w:rPr>
        <w:fldChar w:fldCharType="separate"/>
      </w:r>
      <w:r>
        <w:rPr>
          <w:rFonts w:hint="eastAsia" w:ascii="宋体" w:hAnsi="宋体" w:eastAsia="宋体" w:cs="宋体"/>
          <w:b/>
          <w:bCs/>
        </w:rPr>
        <w:t>⑵</w:t>
      </w:r>
      <w:r>
        <w:rPr>
          <w:rFonts w:hint="eastAsia" w:ascii="宋体" w:hAnsi="宋体" w:eastAsia="宋体" w:cs="宋体"/>
          <w:b/>
          <w:bCs/>
          <w:sz w:val="24"/>
          <w:lang w:val="en-US" w:eastAsia="zh-CN"/>
        </w:rPr>
        <w:fldChar w:fldCharType="end"/>
      </w:r>
      <w:r>
        <w:rPr>
          <w:rFonts w:hint="eastAsia" w:ascii="宋体" w:hAnsi="宋体" w:cs="宋体"/>
          <w:b/>
          <w:bCs/>
          <w:sz w:val="24"/>
          <w:lang w:val="en-US" w:eastAsia="zh-CN"/>
        </w:rPr>
        <w:t xml:space="preserve"> </w:t>
      </w:r>
      <w:r>
        <w:rPr>
          <w:rFonts w:hint="eastAsia" w:ascii="宋体" w:hAnsi="宋体" w:eastAsia="宋体" w:cs="宋体"/>
          <w:b/>
          <w:bCs/>
          <w:sz w:val="24"/>
          <w:lang w:val="en-US" w:eastAsia="zh-CN"/>
        </w:rPr>
        <w:t>组合PGA的设计</w:t>
      </w:r>
    </w:p>
    <w:p>
      <w:pPr>
        <w:widowControl/>
        <w:numPr>
          <w:numId w:val="0"/>
        </w:numPr>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lang w:val="en-US" w:eastAsia="zh-CN"/>
        </w:rPr>
        <w:t xml:space="preserve">    本设计采用数字电位</w:t>
      </w:r>
      <w:r>
        <w:rPr>
          <w:rFonts w:hint="eastAsia" w:ascii="宋体" w:hAnsi="宋体" w:cs="宋体"/>
          <w:sz w:val="24"/>
          <w:lang w:val="en-US" w:eastAsia="zh-CN"/>
        </w:rPr>
        <w:t>器</w:t>
      </w:r>
      <w:r>
        <w:rPr>
          <w:rFonts w:hint="eastAsia" w:ascii="宋体" w:hAnsi="宋体" w:eastAsia="宋体" w:cs="宋体"/>
          <w:sz w:val="24"/>
          <w:lang w:val="en-US" w:eastAsia="zh-CN"/>
        </w:rPr>
        <w:t>实现增益可连续变化的PGA,数字电位</w:t>
      </w:r>
      <w:r>
        <w:rPr>
          <w:rFonts w:hint="eastAsia" w:ascii="宋体" w:hAnsi="宋体" w:cs="宋体"/>
          <w:sz w:val="24"/>
          <w:lang w:val="en-US" w:eastAsia="zh-CN"/>
        </w:rPr>
        <w:t>器</w:t>
      </w:r>
      <w:r>
        <w:rPr>
          <w:rFonts w:hint="eastAsia" w:ascii="宋体" w:hAnsi="宋体" w:eastAsia="宋体" w:cs="宋体"/>
          <w:sz w:val="24"/>
          <w:lang w:val="en-US" w:eastAsia="zh-CN"/>
        </w:rPr>
        <w:t>是一种单片集成电路，其基本结构原理</w:t>
      </w:r>
      <w:r>
        <w:rPr>
          <w:rFonts w:hint="eastAsia" w:ascii="宋体" w:hAnsi="宋体" w:eastAsia="宋体" w:cs="宋体"/>
          <w:sz w:val="24"/>
          <w:szCs w:val="24"/>
          <w:lang w:val="en-US" w:eastAsia="zh-CN"/>
        </w:rPr>
        <w:t>如图3.9所示它由多个相同的电阻、模拟开关、译码电路、非易失性数据寄存器、接口电路等组成。</w:t>
      </w:r>
    </w:p>
    <w:p>
      <w:pPr>
        <w:widowControl/>
        <w:wordWrap/>
        <w:autoSpaceDN w:val="0"/>
        <w:adjustRightInd/>
        <w:snapToGrid/>
        <w:spacing w:before="0" w:after="0" w:line="440" w:lineRule="exact"/>
        <w:ind w:left="0" w:leftChars="0" w:right="0" w:firstLine="0" w:firstLineChars="0"/>
        <w:jc w:val="both"/>
        <w:textAlignment w:val="auto"/>
        <w:outlineLvl w:val="9"/>
        <w:rPr>
          <w:rFonts w:hint="eastAsia" w:ascii="宋体" w:hAnsi="宋体" w:eastAsia="宋体" w:cs="宋体"/>
          <w:b w:val="0"/>
          <w:bCs w:val="0"/>
          <w:color w:val="000000"/>
          <w:sz w:val="24"/>
          <w:szCs w:val="24"/>
          <w:shd w:val="clear" w:color="auto" w:fill="FFFFFF"/>
          <w:lang w:val="en-US" w:eastAsia="zh-CN"/>
        </w:rPr>
      </w:pPr>
      <w:r>
        <w:rPr>
          <w:rFonts w:hint="eastAsia" w:ascii="宋体" w:hAnsi="宋体" w:eastAsia="宋体" w:cs="宋体"/>
          <w:b w:val="0"/>
          <w:bCs w:val="0"/>
          <w:sz w:val="24"/>
          <w:szCs w:val="24"/>
          <w:lang w:val="en-US" w:eastAsia="zh-CN"/>
        </w:rPr>
        <w:sym w:font="Wingdings" w:char="F081"/>
      </w:r>
      <w:r>
        <w:rPr>
          <w:rFonts w:hint="eastAsia" w:ascii="宋体" w:hAnsi="宋体" w:eastAsia="宋体" w:cs="宋体"/>
          <w:b w:val="0"/>
          <w:bCs w:val="0"/>
          <w:sz w:val="24"/>
          <w:szCs w:val="24"/>
          <w:lang w:val="en-US" w:eastAsia="zh-CN"/>
        </w:rPr>
        <w:t>本设计采用数字电位计MCP41010，</w:t>
      </w:r>
      <w:r>
        <w:rPr>
          <w:rFonts w:hint="eastAsia" w:ascii="宋体" w:hAnsi="宋体" w:cs="宋体"/>
          <w:b w:val="0"/>
          <w:bCs w:val="0"/>
          <w:sz w:val="24"/>
          <w:szCs w:val="24"/>
          <w:lang w:val="en-US" w:eastAsia="zh-CN"/>
        </w:rPr>
        <w:t>引脚</w:t>
      </w:r>
      <w:r>
        <w:rPr>
          <w:rFonts w:hint="eastAsia" w:ascii="宋体" w:hAnsi="宋体" w:eastAsia="宋体" w:cs="宋体"/>
          <w:color w:val="000000"/>
          <w:sz w:val="24"/>
          <w:szCs w:val="24"/>
          <w:shd w:val="clear" w:color="auto" w:fill="FFFFFF"/>
          <w:lang w:val="en-US" w:eastAsia="zh-CN"/>
        </w:rPr>
        <w:t>图</w:t>
      </w:r>
      <w:r>
        <w:rPr>
          <w:rFonts w:hint="eastAsia" w:ascii="宋体" w:hAnsi="宋体" w:cs="宋体"/>
          <w:color w:val="000000"/>
          <w:sz w:val="24"/>
          <w:szCs w:val="24"/>
          <w:shd w:val="clear" w:color="auto" w:fill="FFFFFF"/>
          <w:lang w:val="en-US" w:eastAsia="zh-CN"/>
        </w:rPr>
        <w:t>如图</w:t>
      </w:r>
      <w:r>
        <w:rPr>
          <w:rFonts w:hint="eastAsia" w:ascii="宋体" w:hAnsi="宋体" w:eastAsia="宋体" w:cs="宋体"/>
          <w:color w:val="000000"/>
          <w:sz w:val="24"/>
          <w:szCs w:val="24"/>
          <w:shd w:val="clear" w:color="auto" w:fill="FFFFFF"/>
          <w:lang w:val="en-US" w:eastAsia="zh-CN"/>
        </w:rPr>
        <w:t>3.</w:t>
      </w:r>
      <w:r>
        <w:rPr>
          <w:rFonts w:hint="eastAsia" w:ascii="宋体" w:hAnsi="宋体" w:cs="宋体"/>
          <w:color w:val="000000"/>
          <w:sz w:val="24"/>
          <w:szCs w:val="24"/>
          <w:shd w:val="clear" w:color="auto" w:fill="FFFFFF"/>
          <w:lang w:val="en-US" w:eastAsia="zh-CN"/>
        </w:rPr>
        <w:t>10，</w:t>
      </w:r>
      <w:r>
        <w:rPr>
          <w:rFonts w:hint="eastAsia" w:ascii="宋体" w:hAnsi="宋体" w:eastAsia="宋体" w:cs="宋体"/>
          <w:b w:val="0"/>
          <w:bCs w:val="0"/>
          <w:sz w:val="24"/>
          <w:szCs w:val="24"/>
          <w:lang w:val="en-US" w:eastAsia="zh-CN"/>
        </w:rPr>
        <w:t>其</w:t>
      </w:r>
      <w:r>
        <w:rPr>
          <w:rFonts w:hint="eastAsia" w:ascii="宋体" w:hAnsi="宋体" w:eastAsia="宋体" w:cs="宋体"/>
          <w:b w:val="0"/>
          <w:bCs w:val="0"/>
          <w:i w:val="0"/>
          <w:iCs w:val="0"/>
          <w:color w:val="000000"/>
          <w:sz w:val="24"/>
          <w:szCs w:val="24"/>
          <w:shd w:val="clear" w:color="auto" w:fill="FFFFFF"/>
          <w:lang w:eastAsia="zh-CN"/>
        </w:rPr>
        <w:t>特性</w:t>
      </w:r>
      <w:r>
        <w:rPr>
          <w:rFonts w:hint="eastAsia" w:ascii="宋体" w:hAnsi="宋体" w:eastAsia="宋体" w:cs="宋体"/>
          <w:b w:val="0"/>
          <w:bCs w:val="0"/>
          <w:color w:val="000000"/>
          <w:sz w:val="24"/>
          <w:szCs w:val="24"/>
          <w:shd w:val="clear" w:color="auto" w:fill="FFFFFF"/>
          <w:lang w:val="en-US" w:eastAsia="zh-CN"/>
        </w:rPr>
        <w:t>为：</w:t>
      </w:r>
    </w:p>
    <w:p>
      <w:pPr>
        <w:widowControl/>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每个电位器有</w:t>
      </w:r>
      <w:r>
        <w:rPr>
          <w:rFonts w:hint="eastAsia" w:ascii="宋体" w:hAnsi="宋体" w:eastAsia="宋体" w:cs="宋体"/>
          <w:color w:val="000000"/>
          <w:spacing w:val="-5"/>
          <w:sz w:val="24"/>
          <w:szCs w:val="24"/>
          <w:shd w:val="clear" w:color="auto" w:fill="FFFFFF"/>
        </w:rPr>
        <w:t>256</w:t>
      </w:r>
      <w:r>
        <w:rPr>
          <w:rFonts w:hint="eastAsia" w:ascii="宋体" w:hAnsi="宋体" w:eastAsia="宋体" w:cs="宋体"/>
          <w:color w:val="000000"/>
          <w:sz w:val="24"/>
          <w:szCs w:val="24"/>
          <w:shd w:val="clear" w:color="auto" w:fill="FFFFFF"/>
          <w:lang w:eastAsia="zh-CN"/>
        </w:rPr>
        <w:t>个抽头</w:t>
      </w:r>
    </w:p>
    <w:p>
      <w:pPr>
        <w:widowControl/>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电位器阻值可以是</w:t>
      </w:r>
      <w:r>
        <w:rPr>
          <w:rFonts w:hint="eastAsia" w:ascii="宋体" w:hAnsi="宋体" w:eastAsia="宋体" w:cs="宋体"/>
          <w:color w:val="000000"/>
          <w:spacing w:val="-5"/>
          <w:sz w:val="24"/>
          <w:szCs w:val="24"/>
          <w:shd w:val="clear" w:color="auto" w:fill="FFFFFF"/>
        </w:rPr>
        <w:t>10</w:t>
      </w:r>
      <w:r>
        <w:rPr>
          <w:rFonts w:hint="eastAsia" w:ascii="宋体" w:hAnsi="宋体" w:eastAsia="宋体" w:cs="宋体"/>
          <w:color w:val="000000"/>
          <w:sz w:val="24"/>
          <w:szCs w:val="24"/>
          <w:shd w:val="clear" w:color="auto" w:fill="FFFFFF"/>
        </w:rPr>
        <w:t>kΩ</w:t>
      </w:r>
      <w:r>
        <w:rPr>
          <w:rFonts w:hint="eastAsia" w:ascii="宋体" w:hAnsi="宋体" w:eastAsia="宋体" w:cs="宋体"/>
          <w:color w:val="000000"/>
          <w:sz w:val="24"/>
          <w:szCs w:val="24"/>
          <w:shd w:val="clear" w:color="auto" w:fill="FFFFFF"/>
          <w:lang w:eastAsia="zh-CN"/>
        </w:rPr>
        <w:t>、</w:t>
      </w:r>
      <w:r>
        <w:rPr>
          <w:rFonts w:hint="eastAsia" w:ascii="宋体" w:hAnsi="宋体" w:eastAsia="宋体" w:cs="宋体"/>
          <w:color w:val="000000"/>
          <w:spacing w:val="-5"/>
          <w:sz w:val="24"/>
          <w:szCs w:val="24"/>
          <w:shd w:val="clear" w:color="auto" w:fill="FFFFFF"/>
        </w:rPr>
        <w:t>50</w:t>
      </w:r>
      <w:r>
        <w:rPr>
          <w:rFonts w:hint="eastAsia" w:ascii="宋体" w:hAnsi="宋体" w:eastAsia="宋体" w:cs="宋体"/>
          <w:color w:val="000000"/>
          <w:sz w:val="24"/>
          <w:szCs w:val="24"/>
          <w:shd w:val="clear" w:color="auto" w:fill="FFFFFF"/>
        </w:rPr>
        <w:t>kΩ</w:t>
      </w:r>
      <w:r>
        <w:rPr>
          <w:rFonts w:hint="eastAsia" w:ascii="宋体" w:hAnsi="宋体" w:eastAsia="宋体" w:cs="宋体"/>
          <w:color w:val="000000"/>
          <w:sz w:val="24"/>
          <w:szCs w:val="24"/>
          <w:shd w:val="clear" w:color="auto" w:fill="FFFFFF"/>
          <w:lang w:eastAsia="zh-CN"/>
        </w:rPr>
        <w:t>和</w:t>
      </w:r>
      <w:r>
        <w:rPr>
          <w:rFonts w:hint="eastAsia" w:ascii="宋体" w:hAnsi="宋体" w:eastAsia="宋体" w:cs="宋体"/>
          <w:color w:val="000000"/>
          <w:sz w:val="24"/>
          <w:szCs w:val="24"/>
          <w:shd w:val="clear" w:color="auto" w:fill="FFFFFF"/>
        </w:rPr>
        <w:t>100kΩ</w:t>
      </w:r>
    </w:p>
    <w:p>
      <w:pPr>
        <w:widowControl/>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有单电位器和双电位器两种形式</w:t>
      </w:r>
    </w:p>
    <w:p>
      <w:pPr>
        <w:widowControl/>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pacing w:val="32"/>
          <w:sz w:val="24"/>
          <w:szCs w:val="24"/>
          <w:shd w:val="clear" w:color="auto" w:fill="FFFFFF"/>
          <w:lang w:val="en-US" w:eastAsia="zh-CN"/>
        </w:rPr>
        <w:t xml:space="preserve">  </w:t>
      </w:r>
      <w:r>
        <w:rPr>
          <w:rFonts w:hint="eastAsia" w:ascii="宋体" w:hAnsi="宋体" w:eastAsia="宋体" w:cs="宋体"/>
          <w:color w:val="000000"/>
          <w:spacing w:val="32"/>
          <w:sz w:val="24"/>
          <w:szCs w:val="24"/>
          <w:shd w:val="clear" w:color="auto" w:fill="FFFFFF"/>
        </w:rPr>
        <w:t>•SPI</w:t>
      </w:r>
      <w:r>
        <w:rPr>
          <w:rFonts w:hint="eastAsia" w:ascii="宋体" w:hAnsi="宋体" w:eastAsia="宋体" w:cs="宋体"/>
          <w:color w:val="000000"/>
          <w:sz w:val="24"/>
          <w:szCs w:val="24"/>
          <w:shd w:val="clear" w:color="auto" w:fill="FFFFFF"/>
          <w:lang w:eastAsia="zh-CN"/>
        </w:rPr>
        <w:t>串行接口（模式</w:t>
      </w:r>
      <w:r>
        <w:rPr>
          <w:rFonts w:hint="eastAsia" w:ascii="宋体" w:hAnsi="宋体" w:eastAsia="宋体" w:cs="宋体"/>
          <w:color w:val="000000"/>
          <w:spacing w:val="3"/>
          <w:sz w:val="24"/>
          <w:szCs w:val="24"/>
          <w:shd w:val="clear" w:color="auto" w:fill="FFFFFF"/>
        </w:rPr>
        <w:t>0,0</w:t>
      </w:r>
      <w:r>
        <w:rPr>
          <w:rFonts w:hint="eastAsia" w:ascii="宋体" w:hAnsi="宋体" w:eastAsia="宋体" w:cs="宋体"/>
          <w:color w:val="000000"/>
          <w:sz w:val="24"/>
          <w:szCs w:val="24"/>
          <w:shd w:val="clear" w:color="auto" w:fill="FFFFFF"/>
          <w:lang w:eastAsia="zh-CN"/>
        </w:rPr>
        <w:t>和</w:t>
      </w:r>
      <w:r>
        <w:rPr>
          <w:rFonts w:hint="eastAsia" w:ascii="宋体" w:hAnsi="宋体" w:eastAsia="宋体" w:cs="宋体"/>
          <w:color w:val="000000"/>
          <w:spacing w:val="3"/>
          <w:sz w:val="24"/>
          <w:szCs w:val="24"/>
          <w:shd w:val="clear" w:color="auto" w:fill="FFFFFF"/>
        </w:rPr>
        <w:t>1,1</w:t>
      </w:r>
      <w:r>
        <w:rPr>
          <w:rFonts w:hint="eastAsia" w:ascii="宋体" w:hAnsi="宋体" w:eastAsia="宋体" w:cs="宋体"/>
          <w:color w:val="000000"/>
          <w:sz w:val="24"/>
          <w:szCs w:val="24"/>
          <w:shd w:val="clear" w:color="auto" w:fill="FFFFFF"/>
          <w:lang w:eastAsia="zh-CN"/>
        </w:rPr>
        <w:t>）</w:t>
      </w:r>
    </w:p>
    <w:p>
      <w:pPr>
        <w:widowControl/>
        <w:wordWrap/>
        <w:autoSpaceDN w:val="0"/>
        <w:adjustRightInd/>
        <w:snapToGrid/>
        <w:spacing w:before="0" w:after="0" w:line="440" w:lineRule="exact"/>
        <w:ind w:left="0" w:leftChars="0" w:right="0" w:firstLine="0" w:firstLineChars="0"/>
        <w:jc w:val="left"/>
        <w:textAlignment w:val="auto"/>
        <w:outlineLvl w:val="9"/>
        <w:rPr>
          <w:rFonts w:hint="eastAsia" w:ascii="宋体" w:hAnsi="宋体" w:eastAsia="宋体" w:cs="宋体"/>
          <w:color w:val="000000"/>
          <w:spacing w:val="5"/>
          <w:sz w:val="24"/>
          <w:szCs w:val="24"/>
          <w:shd w:val="clear" w:color="auto" w:fill="FFFFFF"/>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最大</w:t>
      </w:r>
      <w:r>
        <w:rPr>
          <w:rFonts w:hint="eastAsia" w:ascii="宋体" w:hAnsi="宋体" w:eastAsia="宋体" w:cs="宋体"/>
          <w:color w:val="000000"/>
          <w:spacing w:val="-7"/>
          <w:sz w:val="24"/>
          <w:szCs w:val="24"/>
          <w:shd w:val="clear" w:color="auto" w:fill="FFFFFF"/>
        </w:rPr>
        <w:t>INL</w:t>
      </w:r>
      <w:r>
        <w:rPr>
          <w:rFonts w:hint="eastAsia" w:ascii="宋体" w:hAnsi="宋体" w:eastAsia="宋体" w:cs="宋体"/>
          <w:color w:val="000000"/>
          <w:sz w:val="24"/>
          <w:szCs w:val="24"/>
          <w:shd w:val="clear" w:color="auto" w:fill="FFFFFF"/>
          <w:lang w:eastAsia="zh-CN"/>
        </w:rPr>
        <w:t>和</w:t>
      </w:r>
      <w:r>
        <w:rPr>
          <w:rFonts w:hint="eastAsia" w:ascii="宋体" w:hAnsi="宋体" w:eastAsia="宋体" w:cs="宋体"/>
          <w:color w:val="000000"/>
          <w:spacing w:val="2"/>
          <w:sz w:val="24"/>
          <w:szCs w:val="24"/>
          <w:shd w:val="clear" w:color="auto" w:fill="FFFFFF"/>
        </w:rPr>
        <w:t>DNL</w:t>
      </w:r>
      <w:r>
        <w:rPr>
          <w:rFonts w:hint="eastAsia" w:ascii="宋体" w:hAnsi="宋体" w:eastAsia="宋体" w:cs="宋体"/>
          <w:color w:val="000000"/>
          <w:sz w:val="24"/>
          <w:szCs w:val="24"/>
          <w:shd w:val="clear" w:color="auto" w:fill="FFFFFF"/>
          <w:lang w:eastAsia="zh-CN"/>
        </w:rPr>
        <w:t>误差为</w:t>
      </w:r>
      <w:r>
        <w:rPr>
          <w:rFonts w:hint="eastAsia" w:ascii="宋体" w:hAnsi="宋体" w:eastAsia="宋体" w:cs="宋体"/>
          <w:color w:val="000000"/>
          <w:spacing w:val="5"/>
          <w:sz w:val="24"/>
          <w:szCs w:val="24"/>
          <w:shd w:val="clear" w:color="auto" w:fill="FFFFFF"/>
        </w:rPr>
        <w:t>±1LSB</w:t>
      </w:r>
    </w:p>
    <w:p>
      <w:pPr>
        <w:widowControl/>
        <w:shd w:val="solid" w:color="FFFFFF" w:fill="auto"/>
        <w:wordWrap/>
        <w:autoSpaceDN w:val="0"/>
        <w:adjustRightInd/>
        <w:snapToGrid/>
        <w:spacing w:before="0" w:after="0" w:line="440" w:lineRule="exact"/>
        <w:ind w:left="0" w:leftChars="0" w:right="0" w:firstLine="0" w:firstLineChars="0"/>
        <w:jc w:val="center"/>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Times New Roman"/>
          <w:sz w:val="24"/>
          <w:szCs w:val="24"/>
          <w:lang w:val="en-US" w:eastAsia="zh-CN" w:bidi="ar-SA"/>
        </w:rPr>
        <w:pict>
          <v:shape id="图片 58" o:spid="_x0000_s1058" type="#_x0000_t75" style="position:absolute;left:0;margin-left:102.15pt;margin-top:3.7pt;height:214.65pt;width:231.5pt;mso-wrap-distance-left:9pt;mso-wrap-distance-right:9pt;rotation:0f;z-index:-251656192;" o:ole="f" fillcolor="#FFFFFF" filled="f" o:preferrelative="t" stroked="f" coordorigin="0,0" coordsize="21600,21600" wrapcoords="21592 -2 0 0 0 21600 21592 21602 8 21602 21600 21600 21600 0 8 -2 21592 -2">
            <v:fill on="f" color2="#FFFFFF" focus="0%"/>
            <v:imagedata gain="65536f" blacklevel="0f" gamma="0" o:title="1" r:id="rId47"/>
            <o:lock v:ext="edit" position="f" selection="f" grouping="f" rotation="f" cropping="f" text="f" aspectratio="t"/>
            <w10:wrap type="through"/>
          </v:shape>
        </w:pic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0" w:firstLineChars="0"/>
        <w:jc w:val="center"/>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sz w:val="21"/>
          <w:szCs w:val="21"/>
          <w:lang w:val="en-US" w:eastAsia="zh-CN"/>
        </w:rPr>
        <w:t>图3.9 数字电位器结构示意图</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采用低功耗</w:t>
      </w:r>
      <w:r>
        <w:rPr>
          <w:rFonts w:hint="eastAsia" w:ascii="宋体" w:hAnsi="宋体" w:eastAsia="宋体" w:cs="宋体"/>
          <w:color w:val="000000"/>
          <w:spacing w:val="-4"/>
          <w:sz w:val="24"/>
          <w:szCs w:val="24"/>
          <w:shd w:val="clear" w:color="auto" w:fill="FFFFFF"/>
        </w:rPr>
        <w:t>CMOS</w:t>
      </w:r>
      <w:r>
        <w:rPr>
          <w:rFonts w:hint="eastAsia" w:ascii="宋体" w:hAnsi="宋体" w:eastAsia="宋体" w:cs="宋体"/>
          <w:color w:val="000000"/>
          <w:sz w:val="24"/>
          <w:szCs w:val="24"/>
          <w:shd w:val="clear" w:color="auto" w:fill="FFFFFF"/>
          <w:lang w:eastAsia="zh-CN"/>
        </w:rPr>
        <w:t>技术</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pacing w:val="-12"/>
          <w:sz w:val="24"/>
          <w:szCs w:val="24"/>
          <w:shd w:val="clear" w:color="auto" w:fill="FFFFFF"/>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静态工作电流最大值为</w:t>
      </w:r>
      <w:r>
        <w:rPr>
          <w:rFonts w:hint="eastAsia" w:ascii="宋体" w:hAnsi="宋体" w:eastAsia="宋体" w:cs="宋体"/>
          <w:color w:val="000000"/>
          <w:sz w:val="24"/>
          <w:szCs w:val="24"/>
          <w:shd w:val="clear" w:color="auto" w:fill="FFFFFF"/>
        </w:rPr>
        <w:t>1</w:t>
      </w:r>
      <w:r>
        <w:rPr>
          <w:rFonts w:hint="eastAsia" w:ascii="宋体" w:hAnsi="宋体" w:eastAsia="宋体" w:cs="宋体"/>
          <w:color w:val="000000"/>
          <w:spacing w:val="-12"/>
          <w:sz w:val="24"/>
          <w:szCs w:val="24"/>
          <w:shd w:val="clear" w:color="auto" w:fill="FFFFFF"/>
        </w:rPr>
        <w:t>µA</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多个器件可以通过菊花链连接在一起（</w:t>
      </w:r>
      <w:r>
        <w:rPr>
          <w:rFonts w:hint="eastAsia" w:ascii="宋体" w:hAnsi="宋体" w:eastAsia="宋体" w:cs="宋体"/>
          <w:color w:val="000000"/>
          <w:sz w:val="24"/>
          <w:szCs w:val="24"/>
          <w:shd w:val="clear" w:color="auto" w:fill="FFFFFF"/>
          <w:lang w:val="en-US" w:eastAsia="zh-CN"/>
        </w:rPr>
        <w:t>仅</w:t>
      </w:r>
      <w:r>
        <w:rPr>
          <w:rFonts w:hint="eastAsia" w:ascii="宋体" w:hAnsi="宋体" w:eastAsia="宋体" w:cs="宋体"/>
          <w:color w:val="000000"/>
          <w:spacing w:val="-2"/>
          <w:sz w:val="24"/>
          <w:szCs w:val="24"/>
          <w:shd w:val="clear" w:color="auto" w:fill="FFFFFF"/>
        </w:rPr>
        <w:t>MCP42XXX</w:t>
      </w:r>
      <w:r>
        <w:rPr>
          <w:rFonts w:hint="eastAsia" w:ascii="宋体" w:hAnsi="宋体" w:eastAsia="宋体" w:cs="宋体"/>
          <w:color w:val="000000"/>
          <w:sz w:val="24"/>
          <w:szCs w:val="24"/>
          <w:shd w:val="clear" w:color="auto" w:fill="FFFFFF"/>
          <w:lang w:eastAsia="zh-CN"/>
        </w:rPr>
        <w:t>）</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关断功能可断开所有电阻电路，最大限度节省功耗</w:t>
      </w:r>
      <w:r>
        <w:rPr>
          <w:rFonts w:hint="eastAsia" w:ascii="宋体" w:hAnsi="宋体" w:eastAsia="宋体" w:cs="宋体"/>
          <w:color w:val="000000"/>
          <w:sz w:val="24"/>
          <w:szCs w:val="24"/>
          <w:shd w:val="clear" w:color="auto" w:fill="FFFFFF"/>
          <w:lang w:val="en-US" w:eastAsia="zh-CN"/>
        </w:rPr>
        <w:t xml:space="preserve">    </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有硬件关断引脚（仅</w:t>
      </w:r>
      <w:r>
        <w:rPr>
          <w:rFonts w:hint="eastAsia" w:ascii="宋体" w:hAnsi="宋体" w:eastAsia="宋体" w:cs="宋体"/>
          <w:color w:val="000000"/>
          <w:sz w:val="24"/>
          <w:szCs w:val="24"/>
          <w:shd w:val="clear" w:color="auto" w:fill="FFFFFF"/>
        </w:rPr>
        <w:t>MCP42XXX</w:t>
      </w:r>
      <w:r>
        <w:rPr>
          <w:rFonts w:hint="eastAsia" w:ascii="宋体" w:hAnsi="宋体" w:eastAsia="宋体" w:cs="宋体"/>
          <w:color w:val="000000"/>
          <w:sz w:val="24"/>
          <w:szCs w:val="24"/>
          <w:shd w:val="clear" w:color="auto" w:fill="FFFFFF"/>
          <w:lang w:eastAsia="zh-CN"/>
        </w:rPr>
        <w:t>）</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lang w:eastAsia="zh-CN"/>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单电源工作（</w:t>
      </w:r>
      <w:r>
        <w:rPr>
          <w:rFonts w:hint="eastAsia" w:ascii="宋体" w:hAnsi="宋体" w:eastAsia="宋体" w:cs="宋体"/>
          <w:color w:val="000000"/>
          <w:spacing w:val="-2"/>
          <w:sz w:val="24"/>
          <w:szCs w:val="24"/>
          <w:shd w:val="clear" w:color="auto" w:fill="FFFFFF"/>
        </w:rPr>
        <w:t>2.7V - 5.5V</w:t>
      </w:r>
      <w:r>
        <w:rPr>
          <w:rFonts w:hint="eastAsia" w:ascii="宋体" w:hAnsi="宋体" w:eastAsia="宋体" w:cs="宋体"/>
          <w:color w:val="000000"/>
          <w:sz w:val="24"/>
          <w:szCs w:val="24"/>
          <w:shd w:val="clear" w:color="auto" w:fill="FFFFFF"/>
          <w:lang w:eastAsia="zh-CN"/>
        </w:rPr>
        <w:t>）</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工业级温度范围：</w:t>
      </w:r>
      <w:r>
        <w:rPr>
          <w:rFonts w:hint="eastAsia" w:ascii="宋体" w:hAnsi="宋体" w:eastAsia="宋体" w:cs="宋体"/>
          <w:color w:val="000000"/>
          <w:sz w:val="24"/>
          <w:szCs w:val="24"/>
          <w:shd w:val="clear" w:color="auto" w:fill="FFFFFF"/>
        </w:rPr>
        <w:t>-40°C</w:t>
      </w:r>
      <w:r>
        <w:rPr>
          <w:rFonts w:hint="eastAsia" w:ascii="宋体" w:hAnsi="宋体" w:eastAsia="宋体" w:cs="宋体"/>
          <w:color w:val="000000"/>
          <w:sz w:val="24"/>
          <w:szCs w:val="24"/>
          <w:shd w:val="clear" w:color="auto" w:fill="FFFFFF"/>
          <w:lang w:eastAsia="zh-CN"/>
        </w:rPr>
        <w:t>至</w:t>
      </w:r>
      <w:r>
        <w:rPr>
          <w:rFonts w:hint="eastAsia" w:ascii="宋体" w:hAnsi="宋体" w:eastAsia="宋体" w:cs="宋体"/>
          <w:color w:val="000000"/>
          <w:sz w:val="24"/>
          <w:szCs w:val="24"/>
          <w:shd w:val="clear" w:color="auto" w:fill="FFFFFF"/>
        </w:rPr>
        <w:t>+85°C</w:t>
      </w:r>
    </w:p>
    <w:p>
      <w:pPr>
        <w:widowControl/>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color w:val="000000"/>
          <w:sz w:val="24"/>
          <w:szCs w:val="24"/>
          <w:shd w:val="clear" w:color="auto" w:fill="FFFFFF"/>
          <w:lang w:eastAsia="zh-CN"/>
        </w:rPr>
        <w:t>扩展级温度范围：</w:t>
      </w:r>
      <w:r>
        <w:rPr>
          <w:rFonts w:hint="eastAsia" w:ascii="宋体" w:hAnsi="宋体" w:eastAsia="宋体" w:cs="宋体"/>
          <w:color w:val="000000"/>
          <w:sz w:val="24"/>
          <w:szCs w:val="24"/>
          <w:shd w:val="clear" w:color="auto" w:fill="FFFFFF"/>
        </w:rPr>
        <w:t>-40°C</w:t>
      </w:r>
      <w:r>
        <w:rPr>
          <w:rFonts w:hint="eastAsia" w:ascii="宋体" w:hAnsi="宋体" w:eastAsia="宋体" w:cs="宋体"/>
          <w:color w:val="000000"/>
          <w:sz w:val="24"/>
          <w:szCs w:val="24"/>
          <w:shd w:val="clear" w:color="auto" w:fill="FFFFFF"/>
          <w:lang w:eastAsia="zh-CN"/>
        </w:rPr>
        <w:t>至</w:t>
      </w:r>
      <w:r>
        <w:rPr>
          <w:rFonts w:hint="eastAsia" w:ascii="宋体" w:hAnsi="宋体" w:eastAsia="宋体" w:cs="宋体"/>
          <w:color w:val="000000"/>
          <w:sz w:val="24"/>
          <w:szCs w:val="24"/>
          <w:shd w:val="clear" w:color="auto" w:fill="FFFFFF"/>
        </w:rPr>
        <w:t>+125°C</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eastAsia="宋体" w:cs="宋体"/>
          <w:b w:val="0"/>
          <w:bCs/>
          <w:color w:val="000000"/>
          <w:sz w:val="24"/>
          <w:szCs w:val="24"/>
          <w:shd w:val="clear" w:color="auto" w:fill="FFFFFF"/>
          <w:lang w:eastAsia="zh-CN"/>
        </w:rPr>
        <w:sym w:font="Wingdings" w:char="F082"/>
      </w:r>
      <w:r>
        <w:rPr>
          <w:rFonts w:hint="eastAsia" w:ascii="宋体" w:hAnsi="宋体" w:eastAsia="宋体" w:cs="宋体"/>
          <w:b w:val="0"/>
          <w:bCs/>
          <w:color w:val="000000"/>
          <w:sz w:val="24"/>
          <w:szCs w:val="24"/>
          <w:shd w:val="clear" w:color="auto" w:fill="FFFFFF"/>
          <w:lang w:eastAsia="zh-CN"/>
        </w:rPr>
        <w:t>引脚说明</w:t>
      </w:r>
    </w:p>
    <w:p>
      <w:pPr>
        <w:shd w:val="solid" w:color="FFFFFF" w:fill="auto"/>
        <w:autoSpaceDN w:val="0"/>
        <w:rPr>
          <w:rFonts w:hint="eastAsia" w:ascii="宋体" w:hAnsi="宋体" w:eastAsia="宋体" w:cs="宋体"/>
          <w:b w:val="0"/>
          <w:bCs/>
          <w:color w:val="000000"/>
          <w:spacing w:val="-3"/>
          <w:sz w:val="24"/>
          <w:szCs w:val="24"/>
          <w:shd w:val="clear" w:color="auto" w:fill="FFFFFF"/>
          <w:lang w:val="en-US"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pacing w:val="-3"/>
          <w:sz w:val="24"/>
          <w:szCs w:val="24"/>
          <w:shd w:val="clear" w:color="auto" w:fill="FFFFFF"/>
          <w:lang w:val="en-US" w:eastAsia="zh-CN"/>
        </w:rPr>
        <w:t xml:space="preserve">PA0和PA1    </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eastAsia="宋体" w:cs="宋体"/>
          <w:b w:val="0"/>
          <w:bCs/>
          <w:color w:val="000000"/>
          <w:sz w:val="24"/>
          <w:szCs w:val="24"/>
          <w:shd w:val="clear" w:color="auto" w:fill="FFFFFF"/>
          <w:lang w:val="en-US" w:eastAsia="zh-CN"/>
        </w:rPr>
        <w:t xml:space="preserve"> </w:t>
      </w:r>
      <w:r>
        <w:rPr>
          <w:rFonts w:hint="eastAsia" w:ascii="宋体" w:hAnsi="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eastAsia="zh-CN"/>
        </w:rPr>
        <w:t>电位器</w:t>
      </w:r>
      <w:r>
        <w:rPr>
          <w:rFonts w:hint="eastAsia" w:ascii="宋体" w:hAnsi="宋体" w:eastAsia="宋体" w:cs="宋体"/>
          <w:b w:val="0"/>
          <w:bCs/>
          <w:color w:val="000000"/>
          <w:sz w:val="24"/>
          <w:szCs w:val="24"/>
          <w:shd w:val="clear" w:color="auto" w:fill="FFFFFF"/>
        </w:rPr>
        <w:t>A</w:t>
      </w:r>
      <w:r>
        <w:rPr>
          <w:rFonts w:hint="eastAsia" w:ascii="宋体" w:hAnsi="宋体" w:eastAsia="宋体" w:cs="宋体"/>
          <w:b w:val="0"/>
          <w:bCs/>
          <w:color w:val="000000"/>
          <w:sz w:val="24"/>
          <w:szCs w:val="24"/>
          <w:shd w:val="clear" w:color="auto" w:fill="FFFFFF"/>
          <w:lang w:eastAsia="zh-CN"/>
        </w:rPr>
        <w:t>端接头。</w:t>
      </w:r>
    </w:p>
    <w:p>
      <w:pPr>
        <w:shd w:val="solid" w:color="FFFFFF" w:fill="auto"/>
        <w:autoSpaceDN w:val="0"/>
        <w:rPr>
          <w:rFonts w:hint="eastAsia" w:ascii="宋体" w:hAnsi="宋体" w:eastAsia="宋体" w:cs="宋体"/>
          <w:b w:val="0"/>
          <w:bCs/>
          <w:color w:val="000000"/>
          <w:spacing w:val="4"/>
          <w:sz w:val="24"/>
          <w:szCs w:val="24"/>
          <w:shd w:val="clear" w:color="auto" w:fill="FFFFFF"/>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pacing w:val="-2"/>
          <w:sz w:val="24"/>
          <w:szCs w:val="24"/>
          <w:shd w:val="clear" w:color="auto" w:fill="FFFFFF"/>
        </w:rPr>
        <w:t>PB0</w:t>
      </w:r>
      <w:r>
        <w:rPr>
          <w:rFonts w:hint="eastAsia" w:ascii="宋体" w:hAnsi="宋体" w:eastAsia="宋体" w:cs="宋体"/>
          <w:b w:val="0"/>
          <w:bCs/>
          <w:color w:val="000000"/>
          <w:sz w:val="24"/>
          <w:szCs w:val="24"/>
          <w:shd w:val="clear" w:color="auto" w:fill="FFFFFF"/>
          <w:lang w:eastAsia="zh-CN"/>
        </w:rPr>
        <w:t>和</w:t>
      </w:r>
      <w:r>
        <w:rPr>
          <w:rFonts w:hint="eastAsia" w:ascii="宋体" w:hAnsi="宋体" w:eastAsia="宋体" w:cs="宋体"/>
          <w:b w:val="0"/>
          <w:bCs/>
          <w:color w:val="000000"/>
          <w:spacing w:val="4"/>
          <w:sz w:val="24"/>
          <w:szCs w:val="24"/>
          <w:shd w:val="clear" w:color="auto" w:fill="FFFFFF"/>
        </w:rPr>
        <w:t>PB1</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eastAsia="zh-CN"/>
        </w:rPr>
        <w:t>电位器</w:t>
      </w:r>
      <w:r>
        <w:rPr>
          <w:rFonts w:hint="eastAsia" w:ascii="宋体" w:hAnsi="宋体" w:eastAsia="宋体" w:cs="宋体"/>
          <w:b w:val="0"/>
          <w:bCs/>
          <w:color w:val="000000"/>
          <w:sz w:val="24"/>
          <w:szCs w:val="24"/>
          <w:shd w:val="clear" w:color="auto" w:fill="FFFFFF"/>
        </w:rPr>
        <w:t>B</w:t>
      </w:r>
      <w:r>
        <w:rPr>
          <w:rFonts w:hint="eastAsia" w:ascii="宋体" w:hAnsi="宋体" w:eastAsia="宋体" w:cs="宋体"/>
          <w:b w:val="0"/>
          <w:bCs/>
          <w:color w:val="000000"/>
          <w:sz w:val="24"/>
          <w:szCs w:val="24"/>
          <w:shd w:val="clear" w:color="auto" w:fill="FFFFFF"/>
          <w:lang w:eastAsia="zh-CN"/>
        </w:rPr>
        <w:t>端接头。</w:t>
      </w:r>
    </w:p>
    <w:p>
      <w:pPr>
        <w:shd w:val="solid" w:color="FFFFFF" w:fill="auto"/>
        <w:autoSpaceDN w:val="0"/>
        <w:rPr>
          <w:rFonts w:hint="eastAsia" w:ascii="宋体" w:hAnsi="宋体" w:eastAsia="宋体" w:cs="宋体"/>
          <w:b w:val="0"/>
          <w:bCs/>
          <w:color w:val="000000"/>
          <w:spacing w:val="3"/>
          <w:sz w:val="24"/>
          <w:szCs w:val="24"/>
          <w:shd w:val="clear" w:color="auto" w:fill="FFFFFF"/>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pacing w:val="2"/>
          <w:sz w:val="24"/>
          <w:szCs w:val="24"/>
          <w:shd w:val="clear" w:color="auto" w:fill="FFFFFF"/>
        </w:rPr>
        <w:t>PW0</w:t>
      </w:r>
      <w:r>
        <w:rPr>
          <w:rFonts w:hint="eastAsia" w:ascii="宋体" w:hAnsi="宋体" w:eastAsia="宋体" w:cs="宋体"/>
          <w:b w:val="0"/>
          <w:bCs/>
          <w:color w:val="000000"/>
          <w:sz w:val="24"/>
          <w:szCs w:val="24"/>
          <w:shd w:val="clear" w:color="auto" w:fill="FFFFFF"/>
          <w:lang w:eastAsia="zh-CN"/>
        </w:rPr>
        <w:t>和</w:t>
      </w:r>
      <w:r>
        <w:rPr>
          <w:rFonts w:hint="eastAsia" w:ascii="宋体" w:hAnsi="宋体" w:eastAsia="宋体" w:cs="宋体"/>
          <w:b w:val="0"/>
          <w:bCs/>
          <w:color w:val="000000"/>
          <w:spacing w:val="3"/>
          <w:sz w:val="24"/>
          <w:szCs w:val="24"/>
          <w:shd w:val="clear" w:color="auto" w:fill="FFFFFF"/>
        </w:rPr>
        <w:t>PW1</w:t>
      </w:r>
    </w:p>
    <w:p>
      <w:pPr>
        <w:shd w:val="solid" w:color="FFFFFF" w:fill="auto"/>
        <w:autoSpaceDN w:val="0"/>
        <w:jc w:val="both"/>
        <w:rPr>
          <w:rFonts w:hint="eastAsia" w:ascii="宋体" w:hAnsi="宋体" w:eastAsia="宋体" w:cs="宋体"/>
          <w:b w:val="0"/>
          <w:bCs/>
          <w:color w:val="000000"/>
          <w:sz w:val="24"/>
          <w:szCs w:val="24"/>
          <w:shd w:val="clear" w:color="auto" w:fill="FFFFFF"/>
          <w:lang w:eastAsia="zh-CN"/>
        </w:rPr>
      </w:pPr>
      <w:r>
        <w:rPr>
          <w:rFonts w:hint="eastAsia" w:ascii="宋体" w:hAnsi="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eastAsia="zh-CN"/>
        </w:rPr>
        <w:t>电位器抽头接头。</w:t>
      </w:r>
      <w:r>
        <w:rPr>
          <w:rFonts w:hint="eastAsia" w:ascii="宋体" w:hAnsi="宋体" w:eastAsia="宋体" w:cs="宋体"/>
          <w:b w:val="0"/>
          <w:bCs/>
          <w:color w:val="000000"/>
          <w:sz w:val="24"/>
          <w:szCs w:val="24"/>
          <w:shd w:val="clear" w:color="auto" w:fill="FFFFFF"/>
          <w:lang w:val="en-US" w:eastAsia="zh-CN"/>
        </w:rPr>
        <w:t xml:space="preserve">                               </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z w:val="24"/>
          <w:szCs w:val="24"/>
          <w:shd w:val="clear" w:color="auto" w:fill="FFFFFF"/>
          <w:lang w:eastAsia="zh-CN"/>
        </w:rPr>
        <w:t>片选（</w:t>
      </w:r>
      <w:r>
        <w:rPr>
          <w:rFonts w:hint="eastAsia" w:ascii="宋体" w:hAnsi="宋体" w:eastAsia="宋体" w:cs="宋体"/>
          <w:b w:val="0"/>
          <w:bCs/>
          <w:color w:val="000000"/>
          <w:spacing w:val="9"/>
          <w:sz w:val="24"/>
          <w:szCs w:val="24"/>
          <w:shd w:val="clear" w:color="auto" w:fill="FFFFFF"/>
        </w:rPr>
        <w:t>CS</w:t>
      </w:r>
      <w:r>
        <w:rPr>
          <w:rFonts w:hint="eastAsia" w:ascii="宋体" w:hAnsi="宋体" w:eastAsia="宋体" w:cs="宋体"/>
          <w:b w:val="0"/>
          <w:bCs/>
          <w:color w:val="000000"/>
          <w:sz w:val="24"/>
          <w:szCs w:val="24"/>
          <w:shd w:val="clear" w:color="auto" w:fill="FFFFFF"/>
          <w:lang w:eastAsia="zh-CN"/>
        </w:rPr>
        <w:t>）</w:t>
      </w:r>
      <w:r>
        <w:rPr>
          <w:rFonts w:hint="eastAsia" w:ascii="宋体" w:hAnsi="宋体" w:eastAsia="宋体" w:cs="宋体"/>
          <w:b w:val="0"/>
          <w:bCs/>
          <w:color w:val="000000"/>
          <w:sz w:val="24"/>
          <w:szCs w:val="24"/>
          <w:shd w:val="clear" w:color="auto" w:fill="FFFFFF"/>
          <w:lang w:val="en-US" w:eastAsia="zh-CN"/>
        </w:rPr>
        <w:t xml:space="preserve">                                      </w:t>
      </w:r>
    </w:p>
    <w:p>
      <w:pPr>
        <w:shd w:val="solid" w:color="FFFFFF" w:fill="auto"/>
        <w:autoSpaceDN w:val="0"/>
        <w:jc w:val="left"/>
        <w:rPr>
          <w:rFonts w:hint="eastAsia" w:ascii="宋体" w:hAnsi="宋体" w:eastAsia="宋体" w:cs="宋体"/>
          <w:b w:val="0"/>
          <w:bCs/>
          <w:color w:val="000000"/>
          <w:sz w:val="24"/>
          <w:szCs w:val="24"/>
          <w:shd w:val="clear" w:color="auto" w:fill="FFFFFF"/>
          <w:lang w:eastAsia="zh-CN"/>
        </w:rPr>
      </w:pPr>
      <w:r>
        <w:rPr>
          <w:rFonts w:hint="eastAsia" w:ascii="宋体" w:hAnsi="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eastAsia="zh-CN"/>
        </w:rPr>
        <w:t>这是</w:t>
      </w:r>
      <w:r>
        <w:rPr>
          <w:rFonts w:hint="eastAsia" w:ascii="宋体" w:hAnsi="宋体" w:eastAsia="宋体" w:cs="宋体"/>
          <w:b w:val="0"/>
          <w:bCs/>
          <w:color w:val="000000"/>
          <w:sz w:val="24"/>
          <w:szCs w:val="24"/>
          <w:shd w:val="clear" w:color="auto" w:fill="FFFFFF"/>
        </w:rPr>
        <w:t>SPI</w:t>
      </w:r>
      <w:r>
        <w:rPr>
          <w:rFonts w:hint="eastAsia" w:ascii="宋体" w:hAnsi="宋体" w:eastAsia="宋体" w:cs="宋体"/>
          <w:b w:val="0"/>
          <w:bCs/>
          <w:color w:val="000000"/>
          <w:sz w:val="24"/>
          <w:szCs w:val="24"/>
          <w:shd w:val="clear" w:color="auto" w:fill="FFFFFF"/>
          <w:lang w:eastAsia="zh-CN"/>
        </w:rPr>
        <w:t>端口片选引脚，在新命令装入移位寄存器后，引脚执行该命令。该引脚上有一个施密特触发器输入。</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pacing w:val="5"/>
          <w:sz w:val="24"/>
          <w:szCs w:val="24"/>
          <w:shd w:val="clear" w:color="auto" w:fill="FFFFFF"/>
          <w:lang w:eastAsia="zh-CN"/>
        </w:rPr>
        <w:t>串行时钟</w:t>
      </w:r>
      <w:r>
        <w:rPr>
          <w:rFonts w:hint="eastAsia" w:ascii="宋体" w:hAnsi="宋体" w:eastAsia="宋体" w:cs="宋体"/>
          <w:b w:val="0"/>
          <w:bCs/>
          <w:color w:val="000000"/>
          <w:sz w:val="24"/>
          <w:szCs w:val="24"/>
          <w:shd w:val="clear" w:color="auto" w:fill="FFFFFF"/>
          <w:lang w:eastAsia="zh-CN"/>
        </w:rPr>
        <w:t>（</w:t>
      </w:r>
      <w:r>
        <w:rPr>
          <w:rFonts w:hint="eastAsia" w:ascii="宋体" w:hAnsi="宋体" w:eastAsia="宋体" w:cs="宋体"/>
          <w:b w:val="0"/>
          <w:bCs/>
          <w:color w:val="000000"/>
          <w:spacing w:val="4"/>
          <w:sz w:val="24"/>
          <w:szCs w:val="24"/>
          <w:shd w:val="clear" w:color="auto" w:fill="FFFFFF"/>
        </w:rPr>
        <w:t>SCK</w:t>
      </w:r>
      <w:r>
        <w:rPr>
          <w:rFonts w:hint="eastAsia" w:ascii="宋体" w:hAnsi="宋体" w:eastAsia="宋体" w:cs="宋体"/>
          <w:b w:val="0"/>
          <w:bCs/>
          <w:color w:val="000000"/>
          <w:sz w:val="24"/>
          <w:szCs w:val="24"/>
          <w:shd w:val="clear" w:color="auto" w:fill="FFFFFF"/>
          <w:lang w:eastAsia="zh-CN"/>
        </w:rPr>
        <w:t>）</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cs="宋体"/>
          <w:b w:val="0"/>
          <w:bCs/>
          <w:color w:val="000000"/>
          <w:sz w:val="24"/>
          <w:szCs w:val="24"/>
          <w:shd w:val="clear" w:color="auto" w:fill="FFFFFF"/>
          <w:lang w:val="en-US" w:eastAsia="zh-CN"/>
        </w:rPr>
        <w:t xml:space="preserve">    </w:t>
      </w:r>
      <w:r>
        <w:rPr>
          <w:rFonts w:hint="eastAsia" w:ascii="宋体" w:hAnsi="宋体" w:eastAsia="宋体" w:cs="宋体"/>
          <w:b w:val="0"/>
          <w:bCs/>
          <w:color w:val="000000"/>
          <w:sz w:val="24"/>
          <w:szCs w:val="24"/>
          <w:shd w:val="clear" w:color="auto" w:fill="FFFFFF"/>
          <w:lang w:eastAsia="zh-CN"/>
        </w:rPr>
        <w:t>这是</w:t>
      </w:r>
      <w:r>
        <w:rPr>
          <w:rFonts w:hint="eastAsia" w:ascii="宋体" w:hAnsi="宋体" w:eastAsia="宋体" w:cs="宋体"/>
          <w:b w:val="0"/>
          <w:bCs/>
          <w:color w:val="000000"/>
          <w:spacing w:val="-7"/>
          <w:sz w:val="24"/>
          <w:szCs w:val="24"/>
          <w:shd w:val="clear" w:color="auto" w:fill="FFFFFF"/>
        </w:rPr>
        <w:t>SPI</w:t>
      </w:r>
      <w:r>
        <w:rPr>
          <w:rFonts w:hint="eastAsia" w:ascii="宋体" w:hAnsi="宋体" w:eastAsia="宋体" w:cs="宋体"/>
          <w:b w:val="0"/>
          <w:bCs/>
          <w:color w:val="000000"/>
          <w:spacing w:val="-9"/>
          <w:sz w:val="24"/>
          <w:szCs w:val="24"/>
          <w:shd w:val="clear" w:color="auto" w:fill="FFFFFF"/>
          <w:lang w:eastAsia="zh-CN"/>
        </w:rPr>
        <w:t>端口的时钟引脚，用于在向寄存器移入新数据</w:t>
      </w:r>
      <w:r>
        <w:rPr>
          <w:rFonts w:hint="eastAsia" w:ascii="宋体" w:hAnsi="宋体" w:eastAsia="宋体" w:cs="宋体"/>
          <w:b w:val="0"/>
          <w:bCs/>
          <w:color w:val="000000"/>
          <w:sz w:val="24"/>
          <w:szCs w:val="24"/>
          <w:shd w:val="clear" w:color="auto" w:fill="FFFFFF"/>
          <w:lang w:eastAsia="zh-CN"/>
        </w:rPr>
        <w:t>时提供时钟。数据在时钟上升沿送入</w:t>
      </w:r>
      <w:r>
        <w:rPr>
          <w:rFonts w:hint="eastAsia" w:ascii="宋体" w:hAnsi="宋体" w:eastAsia="宋体" w:cs="宋体"/>
          <w:b w:val="0"/>
          <w:bCs/>
          <w:color w:val="000000"/>
          <w:sz w:val="24"/>
          <w:szCs w:val="24"/>
          <w:shd w:val="clear" w:color="auto" w:fill="FFFFFF"/>
        </w:rPr>
        <w:t>SI</w:t>
      </w:r>
      <w:r>
        <w:rPr>
          <w:rFonts w:hint="eastAsia" w:ascii="宋体" w:hAnsi="宋体" w:eastAsia="宋体" w:cs="宋体"/>
          <w:b w:val="0"/>
          <w:bCs/>
          <w:color w:val="000000"/>
          <w:sz w:val="24"/>
          <w:szCs w:val="24"/>
          <w:shd w:val="clear" w:color="auto" w:fill="FFFFFF"/>
          <w:lang w:eastAsia="zh-CN"/>
        </w:rPr>
        <w:t>引脚，而在时钟下降沿移出</w:t>
      </w:r>
      <w:r>
        <w:rPr>
          <w:rFonts w:hint="eastAsia" w:ascii="宋体" w:hAnsi="宋体" w:eastAsia="宋体" w:cs="宋体"/>
          <w:b w:val="0"/>
          <w:bCs/>
          <w:color w:val="000000"/>
          <w:sz w:val="24"/>
          <w:szCs w:val="24"/>
          <w:shd w:val="clear" w:color="auto" w:fill="FFFFFF"/>
        </w:rPr>
        <w:t>SO</w:t>
      </w:r>
      <w:r>
        <w:rPr>
          <w:rFonts w:hint="eastAsia" w:ascii="宋体" w:hAnsi="宋体" w:eastAsia="宋体" w:cs="宋体"/>
          <w:b w:val="0"/>
          <w:bCs/>
          <w:color w:val="000000"/>
          <w:sz w:val="24"/>
          <w:szCs w:val="24"/>
          <w:shd w:val="clear" w:color="auto" w:fill="FFFFFF"/>
          <w:lang w:eastAsia="zh-CN"/>
        </w:rPr>
        <w:t>引脚。该引脚的门控信号来自</w:t>
      </w:r>
      <w:r>
        <w:rPr>
          <w:rFonts w:hint="eastAsia" w:ascii="宋体" w:hAnsi="宋体" w:eastAsia="宋体" w:cs="宋体"/>
          <w:b w:val="0"/>
          <w:bCs/>
          <w:color w:val="000000"/>
          <w:spacing w:val="2"/>
          <w:sz w:val="24"/>
          <w:szCs w:val="24"/>
          <w:shd w:val="clear" w:color="auto" w:fill="FFFFFF"/>
        </w:rPr>
        <w:t>CS</w:t>
      </w:r>
      <w:r>
        <w:rPr>
          <w:rFonts w:hint="eastAsia" w:ascii="宋体" w:hAnsi="宋体" w:eastAsia="宋体" w:cs="宋体"/>
          <w:b w:val="0"/>
          <w:bCs/>
          <w:color w:val="000000"/>
          <w:sz w:val="24"/>
          <w:szCs w:val="24"/>
          <w:shd w:val="clear" w:color="auto" w:fill="FFFFFF"/>
          <w:lang w:eastAsia="zh-CN"/>
        </w:rPr>
        <w:t>引脚（即在</w:t>
      </w:r>
      <w:r>
        <w:rPr>
          <w:rFonts w:hint="eastAsia" w:ascii="宋体" w:hAnsi="宋体" w:eastAsia="宋体" w:cs="宋体"/>
          <w:b w:val="0"/>
          <w:bCs/>
          <w:color w:val="000000"/>
          <w:spacing w:val="-11"/>
          <w:sz w:val="24"/>
          <w:szCs w:val="24"/>
          <w:shd w:val="clear" w:color="auto" w:fill="FFFFFF"/>
        </w:rPr>
        <w:t>CS</w:t>
      </w:r>
      <w:r>
        <w:rPr>
          <w:rFonts w:hint="eastAsia" w:ascii="宋体" w:hAnsi="宋体" w:eastAsia="宋体" w:cs="宋体"/>
          <w:b w:val="0"/>
          <w:bCs/>
          <w:color w:val="000000"/>
          <w:sz w:val="24"/>
          <w:szCs w:val="24"/>
          <w:shd w:val="clear" w:color="auto" w:fill="FFFFFF"/>
          <w:lang w:eastAsia="zh-CN"/>
        </w:rPr>
        <w:t>为高电平时，即便</w:t>
      </w:r>
      <w:r>
        <w:rPr>
          <w:rFonts w:hint="eastAsia" w:ascii="宋体" w:hAnsi="宋体" w:eastAsia="宋体" w:cs="宋体"/>
          <w:b w:val="0"/>
          <w:bCs/>
          <w:color w:val="000000"/>
          <w:spacing w:val="-6"/>
          <w:sz w:val="24"/>
          <w:szCs w:val="24"/>
          <w:shd w:val="clear" w:color="auto" w:fill="FFFFFF"/>
        </w:rPr>
        <w:t>SCK</w:t>
      </w:r>
      <w:r>
        <w:rPr>
          <w:rFonts w:hint="eastAsia" w:ascii="宋体" w:hAnsi="宋体" w:eastAsia="宋体" w:cs="宋体"/>
          <w:b w:val="0"/>
          <w:bCs/>
          <w:color w:val="000000"/>
          <w:sz w:val="24"/>
          <w:szCs w:val="24"/>
          <w:shd w:val="clear" w:color="auto" w:fill="FFFFFF"/>
          <w:lang w:eastAsia="zh-CN"/>
        </w:rPr>
        <w:t>引脚上有时钟信号，器件也不会汲取任何电流）。该引脚上有一个施密特触发器输入。</w:t>
      </w:r>
    </w:p>
    <w:p>
      <w:pPr>
        <w:shd w:val="solid" w:color="FFFFFF" w:fill="auto"/>
        <w:autoSpaceDN w:val="0"/>
        <w:rPr>
          <w:rFonts w:hint="eastAsia" w:ascii="宋体" w:hAnsi="宋体" w:eastAsia="宋体" w:cs="宋体"/>
          <w:b w:val="0"/>
          <w:bCs/>
          <w:color w:val="000000"/>
          <w:sz w:val="24"/>
          <w:szCs w:val="24"/>
          <w:shd w:val="clear" w:color="auto" w:fill="FFFFFF"/>
          <w:lang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rPr>
        <w:t>•</w:t>
      </w:r>
      <w:r>
        <w:rPr>
          <w:rFonts w:hint="eastAsia" w:ascii="宋体" w:hAnsi="宋体" w:eastAsia="宋体" w:cs="宋体"/>
          <w:b w:val="0"/>
          <w:bCs/>
          <w:color w:val="000000"/>
          <w:spacing w:val="5"/>
          <w:sz w:val="24"/>
          <w:szCs w:val="24"/>
          <w:shd w:val="clear" w:color="auto" w:fill="FFFFFF"/>
          <w:lang w:eastAsia="zh-CN"/>
        </w:rPr>
        <w:t>串行数据输入</w:t>
      </w:r>
      <w:r>
        <w:rPr>
          <w:rFonts w:hint="eastAsia" w:ascii="宋体" w:hAnsi="宋体" w:eastAsia="宋体" w:cs="宋体"/>
          <w:b w:val="0"/>
          <w:bCs/>
          <w:color w:val="000000"/>
          <w:sz w:val="24"/>
          <w:szCs w:val="24"/>
          <w:shd w:val="clear" w:color="auto" w:fill="FFFFFF"/>
          <w:lang w:eastAsia="zh-CN"/>
        </w:rPr>
        <w:t>（</w:t>
      </w:r>
      <w:r>
        <w:rPr>
          <w:rFonts w:hint="eastAsia" w:ascii="宋体" w:hAnsi="宋体" w:eastAsia="宋体" w:cs="宋体"/>
          <w:b w:val="0"/>
          <w:bCs/>
          <w:color w:val="000000"/>
          <w:sz w:val="24"/>
          <w:szCs w:val="24"/>
          <w:shd w:val="clear" w:color="auto" w:fill="FFFFFF"/>
        </w:rPr>
        <w:t>SI</w:t>
      </w:r>
      <w:r>
        <w:rPr>
          <w:rFonts w:hint="eastAsia" w:ascii="宋体" w:hAnsi="宋体" w:eastAsia="宋体" w:cs="宋体"/>
          <w:b w:val="0"/>
          <w:bCs/>
          <w:color w:val="000000"/>
          <w:sz w:val="24"/>
          <w:szCs w:val="24"/>
          <w:shd w:val="clear" w:color="auto" w:fill="FFFFFF"/>
          <w:lang w:eastAsia="zh-CN"/>
        </w:rPr>
        <w:t>）</w:t>
      </w:r>
    </w:p>
    <w:p>
      <w:pPr>
        <w:shd w:val="solid" w:color="FFFFFF" w:fill="auto"/>
        <w:autoSpaceDN w:val="0"/>
        <w:rPr>
          <w:rFonts w:hint="eastAsia" w:ascii="宋体" w:hAnsi="宋体" w:eastAsia="宋体" w:cs="宋体"/>
          <w:b w:val="0"/>
          <w:bCs w:val="0"/>
          <w:color w:val="000000"/>
          <w:sz w:val="24"/>
          <w:szCs w:val="24"/>
          <w:shd w:val="clear" w:color="auto" w:fill="FFFFFF"/>
          <w:lang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sz w:val="24"/>
          <w:szCs w:val="24"/>
          <w:shd w:val="clear" w:color="auto" w:fill="FFFFFF"/>
          <w:lang w:eastAsia="zh-CN"/>
        </w:rPr>
        <w:t>这是</w:t>
      </w:r>
      <w:r>
        <w:rPr>
          <w:rFonts w:hint="eastAsia" w:ascii="宋体" w:hAnsi="宋体" w:eastAsia="宋体" w:cs="宋体"/>
          <w:color w:val="000000"/>
          <w:sz w:val="24"/>
          <w:szCs w:val="24"/>
          <w:shd w:val="clear" w:color="auto" w:fill="FFFFFF"/>
        </w:rPr>
        <w:t>SPI</w:t>
      </w:r>
      <w:r>
        <w:rPr>
          <w:rFonts w:hint="eastAsia" w:ascii="宋体" w:hAnsi="宋体" w:eastAsia="宋体" w:cs="宋体"/>
          <w:color w:val="000000"/>
          <w:sz w:val="24"/>
          <w:szCs w:val="24"/>
          <w:shd w:val="clear" w:color="auto" w:fill="FFFFFF"/>
          <w:lang w:eastAsia="zh-CN"/>
        </w:rPr>
        <w:t>端口的串行数据输入引脚。使用该引脚将命令</w:t>
      </w:r>
      <w:r>
        <w:rPr>
          <w:rFonts w:hint="eastAsia" w:ascii="宋体" w:hAnsi="宋体" w:eastAsia="宋体" w:cs="宋体"/>
          <w:color w:val="000000"/>
          <w:sz w:val="24"/>
          <w:szCs w:val="24"/>
          <w:shd w:val="clear" w:color="auto" w:fill="FFFFFF"/>
          <w:lang w:val="en-US" w:eastAsia="zh-CN"/>
        </w:rPr>
        <w:t>和数据字节送入移位寄存器。该引脚的门控信号来自CS引脚（</w:t>
      </w:r>
      <w:r>
        <w:rPr>
          <w:rFonts w:hint="eastAsia" w:ascii="宋体" w:hAnsi="宋体" w:eastAsia="宋体" w:cs="宋体"/>
          <w:color w:val="000000"/>
          <w:sz w:val="24"/>
          <w:szCs w:val="24"/>
          <w:shd w:val="clear" w:color="auto" w:fill="FFFFFF"/>
          <w:lang w:eastAsia="zh-CN"/>
        </w:rPr>
        <w:t>即在</w:t>
      </w:r>
      <w:r>
        <w:rPr>
          <w:rFonts w:hint="eastAsia" w:ascii="宋体" w:hAnsi="宋体" w:eastAsia="宋体" w:cs="宋体"/>
          <w:color w:val="000000"/>
          <w:sz w:val="24"/>
          <w:szCs w:val="24"/>
          <w:shd w:val="clear" w:color="auto" w:fill="FFFFFF"/>
        </w:rPr>
        <w:t>CS</w:t>
      </w:r>
      <w:r>
        <w:rPr>
          <w:rFonts w:hint="eastAsia" w:ascii="宋体" w:hAnsi="宋体" w:eastAsia="宋体" w:cs="宋体"/>
          <w:color w:val="000000"/>
          <w:sz w:val="24"/>
          <w:szCs w:val="24"/>
          <w:shd w:val="clear" w:color="auto" w:fill="FFFFFF"/>
          <w:lang w:eastAsia="zh-CN"/>
        </w:rPr>
        <w:t>为高电平时，即便</w:t>
      </w:r>
      <w:r>
        <w:rPr>
          <w:rFonts w:hint="eastAsia" w:ascii="宋体" w:hAnsi="宋体" w:eastAsia="宋体" w:cs="宋体"/>
          <w:color w:val="000000"/>
          <w:sz w:val="24"/>
          <w:szCs w:val="24"/>
          <w:shd w:val="clear" w:color="auto" w:fill="FFFFFF"/>
        </w:rPr>
        <w:t>SI</w:t>
      </w:r>
      <w:r>
        <w:rPr>
          <w:rFonts w:hint="eastAsia" w:ascii="宋体" w:hAnsi="宋体" w:eastAsia="宋体" w:cs="宋体"/>
          <w:color w:val="000000"/>
          <w:sz w:val="24"/>
          <w:szCs w:val="24"/>
          <w:shd w:val="clear" w:color="auto" w:fill="FFFFFF"/>
          <w:lang w:eastAsia="zh-CN"/>
        </w:rPr>
        <w:t>引脚上有时钟信号，器件</w:t>
      </w:r>
      <w:r>
        <w:rPr>
          <w:rFonts w:hint="eastAsia" w:ascii="宋体" w:hAnsi="宋体" w:eastAsia="宋体" w:cs="宋体"/>
          <w:b w:val="0"/>
          <w:bCs w:val="0"/>
          <w:color w:val="000000"/>
          <w:sz w:val="24"/>
          <w:szCs w:val="24"/>
          <w:shd w:val="clear" w:color="auto" w:fill="FFFFFF"/>
          <w:lang w:eastAsia="zh-CN"/>
        </w:rPr>
        <w:t>也不会汲取任何电流）。该引脚上有一个施密特触发器输入。</w:t>
      </w:r>
    </w:p>
    <w:p>
      <w:pPr>
        <w:shd w:val="solid" w:color="FFFFFF" w:fill="auto"/>
        <w:autoSpaceDN w:val="0"/>
        <w:rPr>
          <w:rFonts w:hint="eastAsia" w:ascii="宋体" w:hAnsi="宋体" w:eastAsia="宋体" w:cs="宋体"/>
          <w:b w:val="0"/>
          <w:bCs w:val="0"/>
          <w:color w:val="000000"/>
          <w:spacing w:val="7"/>
          <w:sz w:val="24"/>
          <w:szCs w:val="24"/>
          <w:shd w:val="clear" w:color="auto" w:fill="FFFFFF"/>
          <w:lang w:eastAsia="zh-CN"/>
        </w:rPr>
      </w:pPr>
      <w:r>
        <w:rPr>
          <w:rFonts w:hint="eastAsia" w:ascii="宋体" w:hAnsi="宋体" w:cs="宋体"/>
          <w:b w:val="0"/>
          <w:bCs w:val="0"/>
          <w:color w:val="000000"/>
          <w:sz w:val="24"/>
          <w:szCs w:val="24"/>
          <w:shd w:val="clear" w:color="auto" w:fill="FFFFFF"/>
          <w:lang w:val="en-US" w:eastAsia="zh-CN"/>
        </w:rPr>
        <w:t xml:space="preserve">   </w:t>
      </w:r>
      <w:r>
        <w:rPr>
          <w:rFonts w:hint="eastAsia" w:ascii="宋体" w:hAnsi="宋体" w:eastAsia="宋体" w:cs="宋体"/>
          <w:b w:val="0"/>
          <w:bCs w:val="0"/>
          <w:color w:val="000000"/>
          <w:sz w:val="24"/>
          <w:szCs w:val="24"/>
          <w:shd w:val="clear" w:color="auto" w:fill="FFFFFF"/>
        </w:rPr>
        <w:t>•</w:t>
      </w:r>
      <w:r>
        <w:rPr>
          <w:rFonts w:hint="eastAsia" w:ascii="宋体" w:hAnsi="宋体" w:eastAsia="宋体" w:cs="宋体"/>
          <w:b w:val="0"/>
          <w:bCs w:val="0"/>
          <w:color w:val="000000"/>
          <w:spacing w:val="5"/>
          <w:sz w:val="24"/>
          <w:szCs w:val="24"/>
          <w:shd w:val="clear" w:color="auto" w:fill="FFFFFF"/>
          <w:lang w:eastAsia="zh-CN"/>
        </w:rPr>
        <w:t>串行数据输出</w:t>
      </w:r>
      <w:r>
        <w:rPr>
          <w:rFonts w:hint="eastAsia" w:ascii="宋体" w:hAnsi="宋体" w:eastAsia="宋体" w:cs="宋体"/>
          <w:b w:val="0"/>
          <w:bCs w:val="0"/>
          <w:color w:val="000000"/>
          <w:sz w:val="24"/>
          <w:szCs w:val="24"/>
          <w:shd w:val="clear" w:color="auto" w:fill="FFFFFF"/>
          <w:lang w:eastAsia="zh-CN"/>
        </w:rPr>
        <w:t>（</w:t>
      </w:r>
      <w:r>
        <w:rPr>
          <w:rFonts w:hint="eastAsia" w:ascii="宋体" w:hAnsi="宋体" w:eastAsia="宋体" w:cs="宋体"/>
          <w:b w:val="0"/>
          <w:bCs w:val="0"/>
          <w:color w:val="000000"/>
          <w:sz w:val="24"/>
          <w:szCs w:val="24"/>
          <w:shd w:val="clear" w:color="auto" w:fill="FFFFFF"/>
        </w:rPr>
        <w:t>SO</w:t>
      </w:r>
      <w:r>
        <w:rPr>
          <w:rFonts w:hint="eastAsia" w:ascii="宋体" w:hAnsi="宋体" w:eastAsia="宋体" w:cs="宋体"/>
          <w:b w:val="0"/>
          <w:bCs w:val="0"/>
          <w:color w:val="000000"/>
          <w:sz w:val="24"/>
          <w:szCs w:val="24"/>
          <w:shd w:val="clear" w:color="auto" w:fill="FFFFFF"/>
          <w:lang w:eastAsia="zh-CN"/>
        </w:rPr>
        <w:t>）</w:t>
      </w:r>
      <w:r>
        <w:rPr>
          <w:rFonts w:hint="eastAsia" w:ascii="宋体" w:hAnsi="宋体" w:eastAsia="宋体" w:cs="宋体"/>
          <w:b w:val="0"/>
          <w:bCs w:val="0"/>
          <w:color w:val="000000"/>
          <w:spacing w:val="13"/>
          <w:sz w:val="24"/>
          <w:szCs w:val="24"/>
          <w:shd w:val="clear" w:color="auto" w:fill="FFFFFF"/>
          <w:lang w:eastAsia="zh-CN"/>
        </w:rPr>
        <w:t>（仅</w:t>
      </w:r>
      <w:r>
        <w:rPr>
          <w:rFonts w:hint="eastAsia" w:ascii="宋体" w:hAnsi="宋体" w:eastAsia="宋体" w:cs="宋体"/>
          <w:b w:val="0"/>
          <w:bCs w:val="0"/>
          <w:color w:val="000000"/>
          <w:sz w:val="24"/>
          <w:szCs w:val="24"/>
          <w:shd w:val="clear" w:color="auto" w:fill="FFFFFF"/>
        </w:rPr>
        <w:t>MCP42XXX</w:t>
      </w:r>
      <w:r>
        <w:rPr>
          <w:rFonts w:hint="eastAsia" w:ascii="宋体" w:hAnsi="宋体" w:eastAsia="宋体" w:cs="宋体"/>
          <w:b w:val="0"/>
          <w:bCs w:val="0"/>
          <w:color w:val="000000"/>
          <w:spacing w:val="7"/>
          <w:sz w:val="24"/>
          <w:szCs w:val="24"/>
          <w:shd w:val="clear" w:color="auto" w:fill="FFFFFF"/>
          <w:lang w:eastAsia="zh-CN"/>
        </w:rPr>
        <w:t>器件）</w:t>
      </w:r>
    </w:p>
    <w:p>
      <w:pPr>
        <w:shd w:val="solid" w:color="FFFFFF" w:fill="auto"/>
        <w:autoSpaceDN w:val="0"/>
        <w:rPr>
          <w:rFonts w:hint="eastAsia" w:ascii="宋体" w:hAnsi="宋体" w:eastAsia="宋体" w:cs="宋体"/>
          <w:b w:val="0"/>
          <w:bCs w:val="0"/>
          <w:color w:val="000000"/>
          <w:sz w:val="24"/>
          <w:szCs w:val="24"/>
          <w:shd w:val="clear" w:color="auto" w:fill="FFFFFF"/>
          <w:lang w:eastAsia="zh-CN"/>
        </w:rPr>
      </w:pPr>
      <w:r>
        <w:rPr>
          <w:rFonts w:hint="eastAsia" w:ascii="宋体" w:hAnsi="宋体" w:cs="宋体"/>
          <w:b w:val="0"/>
          <w:bCs w:val="0"/>
          <w:color w:val="000000"/>
          <w:sz w:val="24"/>
          <w:szCs w:val="24"/>
          <w:shd w:val="clear" w:color="auto" w:fill="FFFFFF"/>
          <w:lang w:val="en-US" w:eastAsia="zh-CN"/>
        </w:rPr>
        <w:t xml:space="preserve">    </w:t>
      </w:r>
      <w:r>
        <w:rPr>
          <w:rFonts w:hint="eastAsia" w:ascii="宋体" w:hAnsi="宋体" w:eastAsia="宋体" w:cs="宋体"/>
          <w:b w:val="0"/>
          <w:bCs w:val="0"/>
          <w:color w:val="000000"/>
          <w:sz w:val="24"/>
          <w:szCs w:val="24"/>
          <w:shd w:val="clear" w:color="auto" w:fill="FFFFFF"/>
          <w:lang w:eastAsia="zh-CN"/>
        </w:rPr>
        <w:t>这是</w:t>
      </w:r>
      <w:r>
        <w:rPr>
          <w:rFonts w:hint="eastAsia" w:ascii="宋体" w:hAnsi="宋体" w:eastAsia="宋体" w:cs="宋体"/>
          <w:b w:val="0"/>
          <w:bCs w:val="0"/>
          <w:color w:val="000000"/>
          <w:spacing w:val="-7"/>
          <w:sz w:val="24"/>
          <w:szCs w:val="24"/>
          <w:shd w:val="clear" w:color="auto" w:fill="FFFFFF"/>
        </w:rPr>
        <w:t>SPI</w:t>
      </w:r>
      <w:r>
        <w:rPr>
          <w:rFonts w:hint="eastAsia" w:ascii="宋体" w:hAnsi="宋体" w:eastAsia="宋体" w:cs="宋体"/>
          <w:b w:val="0"/>
          <w:bCs w:val="0"/>
          <w:color w:val="000000"/>
          <w:spacing w:val="-9"/>
          <w:sz w:val="24"/>
          <w:szCs w:val="24"/>
          <w:shd w:val="clear" w:color="auto" w:fill="FFFFFF"/>
          <w:lang w:eastAsia="zh-CN"/>
        </w:rPr>
        <w:t>端口的串行数据输出引脚，用于将多个器件用</w:t>
      </w:r>
      <w:r>
        <w:rPr>
          <w:rFonts w:hint="eastAsia" w:ascii="宋体" w:hAnsi="宋体" w:eastAsia="宋体" w:cs="宋体"/>
          <w:b w:val="0"/>
          <w:bCs w:val="0"/>
          <w:color w:val="000000"/>
          <w:sz w:val="24"/>
          <w:szCs w:val="24"/>
          <w:shd w:val="clear" w:color="auto" w:fill="FFFFFF"/>
          <w:lang w:eastAsia="zh-CN"/>
        </w:rPr>
        <w:t>菊花链连接起来。数据在时钟下降沿移出</w:t>
      </w:r>
      <w:r>
        <w:rPr>
          <w:rFonts w:hint="eastAsia" w:ascii="宋体" w:hAnsi="宋体" w:eastAsia="宋体" w:cs="宋体"/>
          <w:b w:val="0"/>
          <w:bCs w:val="0"/>
          <w:color w:val="000000"/>
          <w:sz w:val="24"/>
          <w:szCs w:val="24"/>
          <w:shd w:val="clear" w:color="auto" w:fill="FFFFFF"/>
        </w:rPr>
        <w:t>SO</w:t>
      </w:r>
      <w:r>
        <w:rPr>
          <w:rFonts w:hint="eastAsia" w:ascii="宋体" w:hAnsi="宋体" w:eastAsia="宋体" w:cs="宋体"/>
          <w:b w:val="0"/>
          <w:bCs w:val="0"/>
          <w:color w:val="000000"/>
          <w:sz w:val="24"/>
          <w:szCs w:val="24"/>
          <w:shd w:val="clear" w:color="auto" w:fill="FFFFFF"/>
          <w:lang w:eastAsia="zh-CN"/>
        </w:rPr>
        <w:t>引脚。这是一种推挽式输出，在</w:t>
      </w:r>
      <w:r>
        <w:rPr>
          <w:rFonts w:hint="eastAsia" w:ascii="宋体" w:hAnsi="宋体" w:eastAsia="宋体" w:cs="宋体"/>
          <w:b w:val="0"/>
          <w:bCs w:val="0"/>
          <w:color w:val="000000"/>
          <w:spacing w:val="2"/>
          <w:sz w:val="24"/>
          <w:szCs w:val="24"/>
          <w:shd w:val="clear" w:color="auto" w:fill="FFFFFF"/>
        </w:rPr>
        <w:t>CS</w:t>
      </w:r>
      <w:r>
        <w:rPr>
          <w:rFonts w:hint="eastAsia" w:ascii="宋体" w:hAnsi="宋体" w:eastAsia="宋体" w:cs="宋体"/>
          <w:b w:val="0"/>
          <w:bCs w:val="0"/>
          <w:color w:val="000000"/>
          <w:sz w:val="24"/>
          <w:szCs w:val="24"/>
          <w:shd w:val="clear" w:color="auto" w:fill="FFFFFF"/>
          <w:lang w:eastAsia="zh-CN"/>
        </w:rPr>
        <w:t>为高电平时不会进入高阻态，而是被驱动为逻辑低电平。</w:t>
      </w:r>
    </w:p>
    <w:p>
      <w:pPr>
        <w:shd w:val="solid" w:color="FFFFFF" w:fill="auto"/>
        <w:autoSpaceDN w:val="0"/>
        <w:rPr>
          <w:rFonts w:hint="eastAsia" w:ascii="宋体" w:hAnsi="宋体" w:eastAsia="宋体" w:cs="宋体"/>
          <w:b w:val="0"/>
          <w:bCs w:val="0"/>
          <w:color w:val="000000"/>
          <w:spacing w:val="7"/>
          <w:sz w:val="24"/>
          <w:szCs w:val="24"/>
          <w:shd w:val="clear" w:color="auto" w:fill="FFFFFF"/>
          <w:lang w:eastAsia="zh-CN"/>
        </w:rPr>
      </w:pPr>
      <w:r>
        <w:rPr>
          <w:rFonts w:hint="eastAsia" w:ascii="宋体" w:hAnsi="宋体" w:cs="宋体"/>
          <w:b w:val="0"/>
          <w:bCs w:val="0"/>
          <w:color w:val="000000"/>
          <w:sz w:val="24"/>
          <w:szCs w:val="24"/>
          <w:shd w:val="clear" w:color="auto" w:fill="FFFFFF"/>
          <w:lang w:val="en-US" w:eastAsia="zh-CN"/>
        </w:rPr>
        <w:t xml:space="preserve">   </w:t>
      </w:r>
      <w:r>
        <w:rPr>
          <w:rFonts w:hint="eastAsia" w:ascii="宋体" w:hAnsi="宋体" w:eastAsia="宋体" w:cs="宋体"/>
          <w:b w:val="0"/>
          <w:bCs w:val="0"/>
          <w:color w:val="000000"/>
          <w:sz w:val="24"/>
          <w:szCs w:val="24"/>
          <w:shd w:val="clear" w:color="auto" w:fill="FFFFFF"/>
        </w:rPr>
        <w:t>•</w:t>
      </w:r>
      <w:r>
        <w:rPr>
          <w:rFonts w:hint="eastAsia" w:ascii="宋体" w:hAnsi="宋体" w:eastAsia="宋体" w:cs="宋体"/>
          <w:b w:val="0"/>
          <w:bCs w:val="0"/>
          <w:color w:val="000000"/>
          <w:sz w:val="24"/>
          <w:szCs w:val="24"/>
          <w:shd w:val="clear" w:color="auto" w:fill="FFFFFF"/>
          <w:lang w:eastAsia="zh-CN"/>
        </w:rPr>
        <w:t>复位（</w:t>
      </w:r>
      <w:r>
        <w:rPr>
          <w:rFonts w:hint="eastAsia" w:ascii="宋体" w:hAnsi="宋体" w:eastAsia="宋体" w:cs="宋体"/>
          <w:b w:val="0"/>
          <w:bCs w:val="0"/>
          <w:color w:val="000000"/>
          <w:spacing w:val="9"/>
          <w:sz w:val="24"/>
          <w:szCs w:val="24"/>
          <w:shd w:val="clear" w:color="auto" w:fill="FFFFFF"/>
        </w:rPr>
        <w:t>RS</w:t>
      </w:r>
      <w:r>
        <w:rPr>
          <w:rFonts w:hint="eastAsia" w:ascii="宋体" w:hAnsi="宋体" w:eastAsia="宋体" w:cs="宋体"/>
          <w:b w:val="0"/>
          <w:bCs w:val="0"/>
          <w:color w:val="000000"/>
          <w:sz w:val="24"/>
          <w:szCs w:val="24"/>
          <w:shd w:val="clear" w:color="auto" w:fill="FFFFFF"/>
          <w:lang w:eastAsia="zh-CN"/>
        </w:rPr>
        <w:t>）</w:t>
      </w:r>
      <w:r>
        <w:rPr>
          <w:rFonts w:hint="eastAsia" w:ascii="宋体" w:hAnsi="宋体" w:eastAsia="宋体" w:cs="宋体"/>
          <w:b w:val="0"/>
          <w:bCs w:val="0"/>
          <w:color w:val="000000"/>
          <w:spacing w:val="13"/>
          <w:sz w:val="24"/>
          <w:szCs w:val="24"/>
          <w:shd w:val="clear" w:color="auto" w:fill="FFFFFF"/>
          <w:lang w:eastAsia="zh-CN"/>
        </w:rPr>
        <w:t>（仅</w:t>
      </w:r>
      <w:r>
        <w:rPr>
          <w:rFonts w:hint="eastAsia" w:ascii="宋体" w:hAnsi="宋体" w:eastAsia="宋体" w:cs="宋体"/>
          <w:b w:val="0"/>
          <w:bCs w:val="0"/>
          <w:color w:val="000000"/>
          <w:sz w:val="24"/>
          <w:szCs w:val="24"/>
          <w:shd w:val="clear" w:color="auto" w:fill="FFFFFF"/>
        </w:rPr>
        <w:t>MCP42XXX</w:t>
      </w:r>
      <w:r>
        <w:rPr>
          <w:rFonts w:hint="eastAsia" w:ascii="宋体" w:hAnsi="宋体" w:eastAsia="宋体" w:cs="宋体"/>
          <w:b w:val="0"/>
          <w:bCs w:val="0"/>
          <w:color w:val="000000"/>
          <w:spacing w:val="7"/>
          <w:sz w:val="24"/>
          <w:szCs w:val="24"/>
          <w:shd w:val="clear" w:color="auto" w:fill="FFFFFF"/>
          <w:lang w:eastAsia="zh-CN"/>
        </w:rPr>
        <w:t>器件）</w:t>
      </w:r>
    </w:p>
    <w:p>
      <w:pPr>
        <w:shd w:val="solid" w:color="FFFFFF" w:fill="auto"/>
        <w:autoSpaceDN w:val="0"/>
        <w:rPr>
          <w:rFonts w:hint="eastAsia" w:ascii="宋体" w:hAnsi="宋体" w:eastAsia="宋体" w:cs="宋体"/>
          <w:color w:val="000000"/>
          <w:sz w:val="24"/>
          <w:szCs w:val="24"/>
          <w:shd w:val="clear" w:color="auto" w:fill="FFFFFF"/>
          <w:lang w:eastAsia="zh-CN"/>
        </w:rPr>
      </w:pPr>
      <w:r>
        <w:rPr>
          <w:rFonts w:hint="eastAsia" w:ascii="宋体" w:hAnsi="宋体" w:cs="宋体"/>
          <w:b w:val="0"/>
          <w:bCs w:val="0"/>
          <w:color w:val="000000"/>
          <w:spacing w:val="7"/>
          <w:sz w:val="24"/>
          <w:szCs w:val="24"/>
          <w:shd w:val="clear" w:color="auto" w:fill="FFFFFF"/>
          <w:lang w:val="en-US" w:eastAsia="zh-CN"/>
        </w:rPr>
        <w:t xml:space="preserve">    </w:t>
      </w:r>
      <w:r>
        <w:rPr>
          <w:rFonts w:hint="eastAsia" w:ascii="宋体" w:hAnsi="宋体" w:eastAsia="宋体" w:cs="宋体"/>
          <w:b w:val="0"/>
          <w:bCs w:val="0"/>
          <w:color w:val="000000"/>
          <w:sz w:val="24"/>
          <w:szCs w:val="24"/>
          <w:shd w:val="clear" w:color="auto" w:fill="FFFFFF"/>
          <w:lang w:eastAsia="zh-CN"/>
        </w:rPr>
        <w:t>如果复位引脚保持低电平至少</w:t>
      </w:r>
      <w:r>
        <w:rPr>
          <w:rFonts w:hint="eastAsia" w:ascii="宋体" w:hAnsi="宋体" w:eastAsia="宋体" w:cs="宋体"/>
          <w:b w:val="0"/>
          <w:bCs w:val="0"/>
          <w:color w:val="000000"/>
          <w:spacing w:val="-5"/>
          <w:sz w:val="24"/>
          <w:szCs w:val="24"/>
          <w:shd w:val="clear" w:color="auto" w:fill="FFFFFF"/>
        </w:rPr>
        <w:t>150ns</w:t>
      </w:r>
      <w:r>
        <w:rPr>
          <w:rFonts w:hint="eastAsia" w:ascii="宋体" w:hAnsi="宋体" w:eastAsia="宋体" w:cs="宋体"/>
          <w:b w:val="0"/>
          <w:bCs w:val="0"/>
          <w:color w:val="000000"/>
          <w:sz w:val="24"/>
          <w:szCs w:val="24"/>
          <w:shd w:val="clear" w:color="auto" w:fill="FFFFFF"/>
          <w:lang w:eastAsia="zh-CN"/>
        </w:rPr>
        <w:t>，它就会将所有电位器的抽头置于半量程（编码</w:t>
      </w:r>
      <w:r>
        <w:rPr>
          <w:rFonts w:hint="eastAsia" w:ascii="宋体" w:hAnsi="宋体" w:eastAsia="宋体" w:cs="宋体"/>
          <w:b w:val="0"/>
          <w:bCs w:val="0"/>
          <w:color w:val="000000"/>
          <w:sz w:val="24"/>
          <w:szCs w:val="24"/>
          <w:shd w:val="clear" w:color="auto" w:fill="FFFFFF"/>
        </w:rPr>
        <w:t>80h</w:t>
      </w:r>
      <w:r>
        <w:rPr>
          <w:rFonts w:hint="eastAsia" w:ascii="宋体" w:hAnsi="宋体" w:eastAsia="宋体" w:cs="宋体"/>
          <w:b w:val="0"/>
          <w:bCs w:val="0"/>
          <w:color w:val="000000"/>
          <w:spacing w:val="-10"/>
          <w:sz w:val="24"/>
          <w:szCs w:val="24"/>
          <w:shd w:val="clear" w:color="auto" w:fill="FFFFFF"/>
          <w:lang w:eastAsia="zh-CN"/>
        </w:rPr>
        <w:t>）位置。当</w:t>
      </w:r>
      <w:r>
        <w:rPr>
          <w:rFonts w:hint="eastAsia" w:ascii="宋体" w:hAnsi="宋体" w:eastAsia="宋体" w:cs="宋体"/>
          <w:b w:val="0"/>
          <w:bCs w:val="0"/>
          <w:color w:val="000000"/>
          <w:spacing w:val="-11"/>
          <w:sz w:val="24"/>
          <w:szCs w:val="24"/>
          <w:shd w:val="clear" w:color="auto" w:fill="FFFFFF"/>
        </w:rPr>
        <w:t>CS</w:t>
      </w:r>
      <w:r>
        <w:rPr>
          <w:rFonts w:hint="eastAsia" w:ascii="宋体" w:hAnsi="宋体" w:eastAsia="宋体" w:cs="宋体"/>
          <w:b w:val="0"/>
          <w:bCs w:val="0"/>
          <w:color w:val="000000"/>
          <w:sz w:val="24"/>
          <w:szCs w:val="24"/>
          <w:shd w:val="clear" w:color="auto" w:fill="FFFFFF"/>
          <w:lang w:eastAsia="zh-CN"/>
        </w:rPr>
        <w:t>引脚为低电平时，该引脚不应翻转为低电平。当SHDN为低电平时，该引脚可以翻转。为了使功耗最小，在该引脚配备了一个有效的上拉电路。当该引脚处于逻辑</w:t>
      </w:r>
      <w:r>
        <w:rPr>
          <w:rFonts w:hint="eastAsia" w:ascii="宋体" w:hAnsi="宋体" w:eastAsia="宋体" w:cs="宋体"/>
          <w:color w:val="000000"/>
          <w:sz w:val="24"/>
          <w:szCs w:val="24"/>
          <w:shd w:val="clear" w:color="auto" w:fill="FFFFFF"/>
          <w:lang w:eastAsia="zh-CN"/>
        </w:rPr>
        <w:t>电平“0”和“1”时，引脚电流可以忽略不计。不得将该引脚悬空。</w:t>
      </w:r>
    </w:p>
    <w:p>
      <w:pPr>
        <w:shd w:val="solid" w:color="FFFFFF" w:fill="auto"/>
        <w:autoSpaceDN w:val="0"/>
        <w:rPr>
          <w:rFonts w:hint="eastAsia" w:ascii="宋体" w:hAnsi="宋体" w:eastAsia="宋体" w:cs="宋体"/>
          <w:color w:val="000000"/>
          <w:sz w:val="24"/>
          <w:szCs w:val="24"/>
          <w:shd w:val="clear" w:color="auto" w:fill="FFFFFF"/>
          <w:lang w:eastAsia="zh-CN"/>
        </w:rPr>
      </w:pPr>
      <w:r>
        <w:rPr>
          <w:rFonts w:hint="eastAsia" w:ascii="宋体" w:hAnsi="宋体" w:eastAsia="宋体" w:cs="Times New Roman"/>
          <w:sz w:val="24"/>
          <w:szCs w:val="24"/>
          <w:lang w:val="en-US" w:eastAsia="zh-CN" w:bidi="ar-SA"/>
        </w:rPr>
        <w:pict>
          <v:shape id="图片 56" o:spid="_x0000_s1059" type="#_x0000_t75" style="position:absolute;left:0;margin-left:134pt;margin-top:11.95pt;height:133.55pt;width:180.1pt;mso-wrap-distance-left:9pt;mso-wrap-distance-right:9pt;rotation:0f;z-index:-251657216;" o:ole="f" fillcolor="#FFFFFF" filled="f" o:preferrelative="t" stroked="f" coordorigin="0,0" coordsize="21600,21600" wrapcoords="21592 -2 0 0 0 21600 21592 21602 8 21602 21600 21600 21600 0 8 -2 21592 -2">
            <v:fill on="f" color2="#FFFFFF" focus="0%"/>
            <v:imagedata gain="65536f" blacklevel="0f" gamma="0" o:title="20121119052515526984685" r:id="rId48"/>
            <o:lock v:ext="edit" position="f" selection="f" grouping="f" rotation="f" cropping="f" text="f" aspectratio="t"/>
            <w10:wrap type="through"/>
          </v:shape>
        </w:pict>
      </w: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jc w:val="center"/>
        <w:rPr>
          <w:rFonts w:hint="eastAsia" w:ascii="宋体" w:hAnsi="宋体" w:eastAsia="宋体" w:cs="宋体"/>
          <w:b w:val="0"/>
          <w:bCs/>
          <w:color w:val="000000"/>
          <w:sz w:val="24"/>
          <w:szCs w:val="24"/>
          <w:shd w:val="clear" w:color="auto" w:fill="FFFFFF"/>
          <w:lang w:val="en-US" w:eastAsia="zh-CN"/>
        </w:rPr>
      </w:pPr>
      <w:r>
        <w:rPr>
          <w:rFonts w:hint="eastAsia" w:ascii="宋体" w:hAnsi="宋体" w:eastAsia="宋体" w:cs="宋体"/>
          <w:b w:val="0"/>
          <w:bCs/>
          <w:color w:val="000000"/>
          <w:sz w:val="24"/>
          <w:szCs w:val="24"/>
          <w:shd w:val="clear" w:color="auto" w:fill="FFFFFF"/>
          <w:lang w:val="en-US" w:eastAsia="zh-CN"/>
        </w:rPr>
        <w:t xml:space="preserve"> </w:t>
      </w:r>
    </w:p>
    <w:p>
      <w:pPr>
        <w:shd w:val="solid" w:color="FFFFFF" w:fill="auto"/>
        <w:autoSpaceDN w:val="0"/>
        <w:jc w:val="center"/>
        <w:rPr>
          <w:rFonts w:hint="eastAsia" w:ascii="宋体" w:hAnsi="宋体" w:eastAsia="宋体" w:cs="宋体"/>
          <w:b w:val="0"/>
          <w:bCs/>
          <w:color w:val="000000"/>
          <w:sz w:val="24"/>
          <w:szCs w:val="24"/>
          <w:shd w:val="clear" w:color="auto" w:fill="FFFFFF"/>
          <w:lang w:eastAsia="zh-CN"/>
        </w:rPr>
      </w:pPr>
      <w:r>
        <w:rPr>
          <w:rFonts w:hint="eastAsia" w:ascii="宋体" w:hAnsi="宋体" w:eastAsia="宋体" w:cs="宋体"/>
          <w:color w:val="000000"/>
          <w:sz w:val="21"/>
          <w:szCs w:val="21"/>
          <w:shd w:val="clear" w:color="auto" w:fill="FFFFFF"/>
          <w:lang w:val="en-US" w:eastAsia="zh-CN"/>
        </w:rPr>
        <w:t>图3.</w:t>
      </w:r>
      <w:r>
        <w:rPr>
          <w:rFonts w:hint="eastAsia" w:ascii="宋体" w:hAnsi="宋体" w:cs="宋体"/>
          <w:color w:val="000000"/>
          <w:sz w:val="21"/>
          <w:szCs w:val="21"/>
          <w:shd w:val="clear" w:color="auto" w:fill="FFFFFF"/>
          <w:lang w:val="en-US" w:eastAsia="zh-CN"/>
        </w:rPr>
        <w:t xml:space="preserve">10 </w:t>
      </w:r>
      <w:r>
        <w:rPr>
          <w:rFonts w:hint="eastAsia" w:ascii="宋体" w:hAnsi="宋体" w:eastAsia="宋体" w:cs="宋体"/>
          <w:color w:val="000000"/>
          <w:sz w:val="21"/>
          <w:szCs w:val="21"/>
          <w:shd w:val="clear" w:color="auto" w:fill="FFFFFF"/>
          <w:lang w:val="en-US" w:eastAsia="zh-CN"/>
        </w:rPr>
        <w:t>MCP41010芯片引脚图</w:t>
      </w: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eastAsia="zh-CN"/>
        </w:rPr>
        <w:sym w:font="Wingdings" w:char="F083"/>
      </w:r>
      <w:r>
        <w:rPr>
          <w:rFonts w:hint="eastAsia" w:ascii="宋体" w:hAnsi="宋体" w:cs="宋体"/>
          <w:color w:val="000000"/>
          <w:sz w:val="24"/>
          <w:szCs w:val="24"/>
          <w:shd w:val="clear" w:color="auto" w:fill="FFFFFF"/>
          <w:lang w:val="en-US" w:eastAsia="zh-CN"/>
        </w:rPr>
        <w:t>MCP41010的典型应用</w:t>
      </w:r>
    </w:p>
    <w:p>
      <w:pPr>
        <w:shd w:val="solid" w:color="FFFFFF" w:fill="auto"/>
        <w:autoSpaceDN w:val="0"/>
        <w:rPr>
          <w:rFonts w:hint="eastAsia" w:ascii="宋体" w:hAnsi="宋体" w:cs="宋体"/>
          <w:color w:val="000000"/>
          <w:sz w:val="24"/>
          <w:szCs w:val="24"/>
          <w:shd w:val="clear" w:color="auto" w:fill="FFFFFF"/>
          <w:lang w:val="en-US" w:eastAsia="zh-CN"/>
        </w:rPr>
      </w:pPr>
      <w:r>
        <w:rPr>
          <w:rFonts w:ascii="Times New Roman" w:hAnsi="Times New Roman" w:eastAsia="宋体" w:cs="Times New Roman"/>
          <w:sz w:val="24"/>
          <w:szCs w:val="24"/>
          <w:lang w:val="en-US" w:eastAsia="zh-CN" w:bidi="ar-SA"/>
        </w:rPr>
        <w:pict>
          <v:shape id="图片 52" o:spid="_x0000_s1060" type="#_x0000_t75" style="position:absolute;left:0;margin-left:115.95pt;margin-top:2.55pt;height:146.6pt;width:230.25pt;mso-wrap-distance-left:9pt;mso-wrap-distance-right:9pt;rotation:0f;z-index:-251648000;" o:ole="f" fillcolor="#FFFFFF" filled="f" o:preferrelative="t" stroked="f" coordorigin="0,0" coordsize="21600,21600" wrapcoords="21592 -2 0 0 0 21600 21592 21602 8 21602 21600 21600 21600 0 8 -2 21592 -2">
            <v:fill on="f" color2="#FFFFFF" focus="0%"/>
            <v:imagedata gain="65536f" blacklevel="0f" gamma="0" o:title="" r:id="rId49"/>
            <o:lock v:ext="edit" position="f" selection="f" grouping="f" rotation="f" cropping="f" text="f" aspectratio="t"/>
            <w10:wrap type="through"/>
          </v:shape>
        </w:pict>
      </w: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rPr>
          <w:rFonts w:hint="eastAsia" w:ascii="宋体" w:hAnsi="宋体" w:eastAsia="宋体" w:cs="宋体"/>
          <w:color w:val="000000"/>
          <w:sz w:val="24"/>
          <w:szCs w:val="24"/>
          <w:shd w:val="clear" w:color="auto" w:fill="FFFFFF"/>
          <w:lang w:eastAsia="zh-CN"/>
        </w:rPr>
      </w:pPr>
    </w:p>
    <w:p>
      <w:pPr>
        <w:shd w:val="solid" w:color="FFFFFF" w:fill="auto"/>
        <w:autoSpaceDN w:val="0"/>
        <w:jc w:val="both"/>
        <w:rPr>
          <w:rFonts w:hint="eastAsia" w:ascii="宋体" w:hAnsi="宋体" w:cs="宋体"/>
          <w:color w:val="000000"/>
          <w:sz w:val="21"/>
          <w:szCs w:val="21"/>
          <w:shd w:val="clear" w:color="auto" w:fill="FFFFFF"/>
          <w:lang w:val="en-US" w:eastAsia="zh-CN"/>
        </w:rPr>
      </w:pPr>
    </w:p>
    <w:p>
      <w:pPr>
        <w:shd w:val="solid" w:color="FFFFFF" w:fill="auto"/>
        <w:autoSpaceDN w:val="0"/>
        <w:jc w:val="center"/>
        <w:rPr>
          <w:rFonts w:hint="eastAsia" w:ascii="宋体" w:hAnsi="宋体" w:cs="宋体"/>
          <w:color w:val="000000"/>
          <w:sz w:val="21"/>
          <w:szCs w:val="21"/>
          <w:shd w:val="clear" w:color="auto" w:fill="FFFFFF"/>
          <w:lang w:val="en-US" w:eastAsia="zh-CN"/>
        </w:rPr>
      </w:pPr>
      <w:r>
        <w:rPr>
          <w:rFonts w:hint="eastAsia" w:ascii="宋体" w:hAnsi="宋体" w:cs="宋体"/>
          <w:color w:val="000000"/>
          <w:sz w:val="21"/>
          <w:szCs w:val="21"/>
          <w:shd w:val="clear" w:color="auto" w:fill="FFFFFF"/>
          <w:lang w:val="en-US" w:eastAsia="zh-CN"/>
        </w:rPr>
        <w:t>图3.11 MCP41010的典型应用</w:t>
      </w:r>
    </w:p>
    <w:p>
      <w:pPr>
        <w:shd w:val="solid" w:color="FFFFFF" w:fill="auto"/>
        <w:autoSpaceDN w:val="0"/>
        <w:jc w:val="right"/>
        <w:rPr>
          <w:rFonts w:hint="eastAsia" w:ascii="Arial" w:hAnsi="宋体"/>
          <w:b w:val="0"/>
          <w:i w:val="0"/>
          <w:color w:val="333333"/>
          <w:sz w:val="36"/>
          <w:szCs w:val="36"/>
          <w:shd w:val="clear" w:color="auto" w:fill="FFFFFF"/>
          <w:lang w:val="en-US" w:eastAsia="zh-CN"/>
        </w:rPr>
      </w:pPr>
      <w:r>
        <w:rPr>
          <w:rFonts w:hint="eastAsia" w:ascii="宋体" w:hAnsi="宋体" w:cs="宋体"/>
          <w:color w:val="000000"/>
          <w:sz w:val="24"/>
          <w:szCs w:val="24"/>
          <w:shd w:val="clear" w:color="auto" w:fill="FFFFFF"/>
          <w:lang w:val="en-US" w:eastAsia="zh-CN"/>
        </w:rPr>
        <w:t>数量关系：</w:t>
      </w:r>
      <w:r>
        <w:rPr>
          <w:rFonts w:hint="eastAsia" w:ascii="宋体" w:hAnsi="宋体" w:eastAsia="宋体" w:cs="宋体"/>
          <w:color w:val="000000"/>
          <w:position w:val="-12"/>
          <w:sz w:val="24"/>
          <w:szCs w:val="24"/>
          <w:shd w:val="clear" w:color="auto" w:fill="FFFFFF"/>
          <w:lang w:val="en-US" w:eastAsia="zh-CN" w:bidi="ar-SA"/>
        </w:rPr>
        <w:object>
          <v:shape id="图片 55" type="#_x0000_t75" style="height:18pt;width:182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 ShapeID="图片 55" DrawAspect="Content" ObjectID="_36" r:id="rId50"/>
        </w:object>
      </w:r>
      <w:r>
        <w:rPr>
          <w:rFonts w:hint="eastAsia" w:ascii="宋体" w:hAnsi="宋体" w:cs="宋体"/>
          <w:color w:val="000000"/>
          <w:position w:val="-12"/>
          <w:sz w:val="24"/>
          <w:szCs w:val="24"/>
          <w:shd w:val="clear" w:color="auto" w:fill="FFFFFF"/>
          <w:lang w:val="en-US" w:eastAsia="zh-CN" w:bidi="ar-SA"/>
        </w:rPr>
        <w:t xml:space="preserve">                          </w:t>
      </w:r>
      <w:r>
        <w:rPr>
          <w:rFonts w:hint="eastAsia" w:ascii="宋体" w:hAnsi="宋体" w:eastAsia="宋体" w:cs="宋体"/>
          <w:snapToGrid w:val="0"/>
          <w:color w:val="000000"/>
          <w:szCs w:val="21"/>
        </w:rPr>
        <w:t>（</w:t>
      </w:r>
      <w:r>
        <w:rPr>
          <w:rFonts w:hint="eastAsia" w:ascii="宋体" w:hAnsi="宋体" w:eastAsia="宋体" w:cs="宋体"/>
          <w:color w:val="000000"/>
          <w:szCs w:val="21"/>
        </w:rPr>
        <w:t>式</w:t>
      </w:r>
      <w:r>
        <w:rPr>
          <w:rFonts w:hint="eastAsia" w:ascii="宋体" w:hAnsi="宋体" w:cs="宋体"/>
          <w:color w:val="000000"/>
          <w:szCs w:val="21"/>
          <w:lang w:val="en-US" w:eastAsia="zh-CN"/>
        </w:rPr>
        <w:t>3</w:t>
      </w:r>
      <w:r>
        <w:rPr>
          <w:rFonts w:hint="eastAsia" w:ascii="宋体" w:hAnsi="宋体" w:eastAsia="宋体" w:cs="宋体"/>
          <w:snapToGrid w:val="0"/>
          <w:color w:val="000000"/>
          <w:szCs w:val="21"/>
        </w:rPr>
        <w:t>.1）</w:t>
      </w:r>
    </w:p>
    <w:p>
      <w:pPr>
        <w:shd w:val="solid" w:color="FFFFFF" w:fill="auto"/>
        <w:autoSpaceDN w:val="0"/>
        <w:rPr>
          <w:rFonts w:hint="eastAsia" w:ascii="宋体" w:hAnsi="宋体" w:cs="宋体"/>
          <w:color w:val="000000"/>
          <w:sz w:val="24"/>
          <w:szCs w:val="24"/>
          <w:shd w:val="clear" w:color="auto" w:fill="FFFFFF"/>
          <w:lang w:val="en-US" w:eastAsia="zh-CN"/>
        </w:rPr>
      </w:pPr>
      <w:r>
        <w:rPr>
          <w:rFonts w:hint="eastAsia" w:ascii="宋体" w:hAnsi="宋体" w:cs="宋体"/>
          <w:color w:val="000000"/>
          <w:sz w:val="24"/>
          <w:szCs w:val="24"/>
          <w:shd w:val="clear" w:color="auto" w:fill="FFFFFF"/>
          <w:lang w:val="en-US" w:eastAsia="zh-CN"/>
        </w:rPr>
        <w:t>其中：</w:t>
      </w:r>
      <w:r>
        <w:rPr>
          <w:rFonts w:hint="eastAsia" w:ascii="宋体" w:hAnsi="宋体" w:eastAsia="宋体" w:cs="宋体"/>
          <w:color w:val="000000"/>
          <w:position w:val="-12"/>
          <w:sz w:val="24"/>
          <w:szCs w:val="24"/>
          <w:shd w:val="clear" w:color="auto" w:fill="FFFFFF"/>
          <w:lang w:val="en-US" w:eastAsia="zh-CN" w:bidi="ar-SA"/>
        </w:rPr>
        <w:object>
          <v:shape id="图片 56" type="#_x0000_t75" style="height:18pt;width:123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 ShapeID="图片 56" DrawAspect="Content" ObjectID="_37" r:id="rId52"/>
        </w:object>
      </w:r>
    </w:p>
    <w:p>
      <w:pPr>
        <w:shd w:val="solid" w:color="FFFFFF" w:fill="auto"/>
        <w:autoSpaceDN w:val="0"/>
        <w:rPr>
          <w:rFonts w:hint="eastAsia" w:ascii="宋体" w:hAnsi="宋体" w:cs="宋体"/>
          <w:color w:val="000000"/>
          <w:sz w:val="24"/>
          <w:szCs w:val="24"/>
          <w:shd w:val="clear" w:color="auto" w:fill="FFFFFF"/>
          <w:lang w:val="en-US"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position w:val="-10"/>
          <w:sz w:val="24"/>
          <w:szCs w:val="24"/>
          <w:shd w:val="clear" w:color="auto" w:fill="FFFFFF"/>
          <w:lang w:val="en-US" w:eastAsia="zh-CN" w:bidi="ar-SA"/>
        </w:rPr>
        <w:object>
          <v:shape id="图片 57" type="#_x0000_t75" style="height:17pt;width:85.95pt;rotation:0f;" o:ole="t"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o:OLEObject Type="Embed" ProgID="" ShapeID="图片 57" DrawAspect="Content" ObjectID="_38" r:id="rId54"/>
        </w:object>
      </w:r>
      <w:r>
        <w:rPr>
          <w:rFonts w:hint="eastAsia" w:ascii="宋体" w:hAnsi="宋体" w:cs="宋体"/>
          <w:color w:val="000000"/>
          <w:sz w:val="24"/>
          <w:szCs w:val="24"/>
          <w:shd w:val="clear" w:color="auto" w:fill="FFFFFF"/>
          <w:lang w:val="en-US" w:eastAsia="zh-CN"/>
        </w:rPr>
        <w:t>（</w:t>
      </w:r>
      <w:r>
        <w:rPr>
          <w:rFonts w:hint="eastAsia" w:ascii="宋体" w:hAnsi="宋体" w:eastAsia="宋体" w:cs="宋体"/>
          <w:color w:val="000000"/>
          <w:position w:val="-10"/>
          <w:sz w:val="24"/>
          <w:szCs w:val="24"/>
          <w:shd w:val="clear" w:color="auto" w:fill="FFFFFF"/>
          <w:lang w:val="en-US" w:eastAsia="zh-CN" w:bidi="ar-SA"/>
        </w:rPr>
        <w:object>
          <v:shape id="图片 58" type="#_x0000_t75" style="height:17pt;width:21pt;rotation:0f;" o:ole="t"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o:OLEObject Type="Embed" ProgID="" ShapeID="图片 58" DrawAspect="Content" ObjectID="_39" r:id="rId56"/>
        </w:object>
      </w:r>
      <w:r>
        <w:rPr>
          <w:rFonts w:hint="eastAsia" w:ascii="宋体" w:hAnsi="宋体" w:cs="宋体"/>
          <w:color w:val="000000"/>
          <w:sz w:val="24"/>
          <w:szCs w:val="24"/>
          <w:shd w:val="clear" w:color="auto" w:fill="FFFFFF"/>
          <w:lang w:val="en-US" w:eastAsia="zh-CN"/>
        </w:rPr>
        <w:t>=电位器总电阻值）</w:t>
      </w:r>
    </w:p>
    <w:p>
      <w:pPr>
        <w:shd w:val="solid" w:color="FFFFFF" w:fill="auto"/>
        <w:autoSpaceDN w:val="0"/>
        <w:rPr>
          <w:rFonts w:hint="eastAsia" w:ascii="宋体" w:hAnsi="宋体" w:cs="宋体"/>
          <w:color w:val="000000"/>
          <w:sz w:val="24"/>
          <w:szCs w:val="24"/>
          <w:shd w:val="clear" w:color="auto" w:fill="FFFFFF"/>
          <w:lang w:val="en-US" w:eastAsia="zh-CN"/>
        </w:rPr>
      </w:pP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color w:val="000000"/>
          <w:position w:val="-12"/>
          <w:sz w:val="24"/>
          <w:szCs w:val="24"/>
          <w:shd w:val="clear" w:color="auto" w:fill="FFFFFF"/>
          <w:lang w:val="en-US" w:eastAsia="zh-CN" w:bidi="ar-SA"/>
        </w:rPr>
        <w:object>
          <v:shape id="图片 60" type="#_x0000_t75" style="height:18pt;width:16pt;rotation:0f;" o:ole="t"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o:OLEObject Type="Embed" ProgID="" ShapeID="图片 60" DrawAspect="Content" ObjectID="_40" r:id="rId58"/>
        </w:object>
      </w:r>
      <w:r>
        <w:rPr>
          <w:rFonts w:hint="eastAsia" w:ascii="宋体" w:hAnsi="宋体" w:cs="宋体"/>
          <w:color w:val="000000"/>
          <w:sz w:val="24"/>
          <w:szCs w:val="24"/>
          <w:shd w:val="clear" w:color="auto" w:fill="FFFFFF"/>
          <w:lang w:val="en-US" w:eastAsia="zh-CN"/>
        </w:rPr>
        <w:t>=抽头设置为</w:t>
      </w:r>
      <w:r>
        <w:rPr>
          <w:rFonts w:hint="eastAsia" w:ascii="宋体" w:hAnsi="宋体" w:eastAsia="宋体" w:cs="宋体"/>
          <w:color w:val="000000"/>
          <w:position w:val="-10"/>
          <w:sz w:val="24"/>
          <w:szCs w:val="24"/>
          <w:shd w:val="clear" w:color="auto" w:fill="FFFFFF"/>
          <w:lang w:val="en-US" w:eastAsia="zh-CN" w:bidi="ar-SA"/>
        </w:rPr>
        <w:object>
          <v:shape id="图片 63" type="#_x0000_t75" style="height:17pt;width:17pt;rotation:0f;" o:ole="t"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o:OLEObject Type="Embed" ProgID="" ShapeID="图片 63" DrawAspect="Content" ObjectID="_41" r:id="rId60"/>
        </w:object>
      </w:r>
      <w:r>
        <w:rPr>
          <w:rFonts w:hint="eastAsia" w:ascii="宋体" w:hAnsi="宋体" w:cs="宋体"/>
          <w:color w:val="000000"/>
          <w:sz w:val="24"/>
          <w:szCs w:val="24"/>
          <w:shd w:val="clear" w:color="auto" w:fill="FFFFFF"/>
          <w:lang w:val="en-US" w:eastAsia="zh-CN"/>
        </w:rPr>
        <w:t>=0至255</w:t>
      </w:r>
    </w:p>
    <w:p>
      <w:pPr>
        <w:widowControl/>
        <w:shd w:val="solid" w:color="FFFFFF" w:fill="auto"/>
        <w:wordWrap/>
        <w:autoSpaceDN w:val="0"/>
        <w:adjustRightInd/>
        <w:snapToGrid/>
        <w:spacing w:before="0" w:after="0" w:line="440" w:lineRule="exact"/>
        <w:ind w:left="0" w:leftChars="0" w:right="0" w:firstLine="0" w:firstLineChars="0"/>
        <w:jc w:val="right"/>
        <w:textAlignment w:val="auto"/>
        <w:outlineLvl w:val="9"/>
        <w:rPr>
          <w:rFonts w:hint="eastAsia" w:ascii="Arial" w:hAnsi="宋体"/>
          <w:b w:val="0"/>
          <w:i w:val="0"/>
          <w:color w:val="333333"/>
          <w:sz w:val="36"/>
          <w:szCs w:val="36"/>
          <w:shd w:val="clear" w:color="auto" w:fill="FFFFFF"/>
          <w:lang w:val="en-US" w:eastAsia="zh-CN"/>
        </w:rPr>
      </w:pPr>
      <w:r>
        <w:rPr>
          <w:rFonts w:hint="eastAsia" w:ascii="宋体" w:hAnsi="宋体" w:cs="宋体"/>
          <w:color w:val="000000"/>
          <w:sz w:val="24"/>
          <w:szCs w:val="24"/>
          <w:shd w:val="clear" w:color="auto" w:fill="FFFFFF"/>
          <w:lang w:val="en-US" w:eastAsia="zh-CN"/>
        </w:rPr>
        <w:t>所以放大倍数为</w:t>
      </w:r>
      <w:r>
        <w:rPr>
          <w:rFonts w:hint="eastAsia" w:ascii="宋体" w:hAnsi="宋体" w:eastAsia="宋体" w:cs="宋体"/>
          <w:color w:val="000000"/>
          <w:position w:val="-10"/>
          <w:sz w:val="24"/>
          <w:szCs w:val="24"/>
          <w:shd w:val="clear" w:color="auto" w:fill="FFFFFF"/>
          <w:lang w:val="en-US" w:eastAsia="zh-CN" w:bidi="ar-SA"/>
        </w:rPr>
        <w:object>
          <v:shape id="图片 64" type="#_x0000_t75" style="height:17pt;width:94pt;rotation:0f;" o:ole="t"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o:OLEObject Type="Embed" ProgID="" ShapeID="图片 64" DrawAspect="Content" ObjectID="_42" r:id="rId62"/>
        </w:object>
      </w:r>
      <w:r>
        <w:rPr>
          <w:rFonts w:hint="eastAsia" w:ascii="宋体" w:hAnsi="宋体" w:cs="宋体"/>
          <w:color w:val="000000"/>
          <w:sz w:val="24"/>
          <w:szCs w:val="24"/>
          <w:shd w:val="clear" w:color="auto" w:fill="FFFFFF"/>
          <w:lang w:val="en-US" w:eastAsia="zh-CN"/>
        </w:rPr>
        <w:t xml:space="preserve">。                                   </w:t>
      </w:r>
      <w:r>
        <w:rPr>
          <w:rFonts w:hint="eastAsia" w:ascii="宋体" w:hAnsi="宋体" w:eastAsia="宋体" w:cs="宋体"/>
          <w:snapToGrid w:val="0"/>
          <w:color w:val="000000"/>
          <w:szCs w:val="21"/>
        </w:rPr>
        <w:t>（</w:t>
      </w:r>
      <w:r>
        <w:rPr>
          <w:rFonts w:hint="eastAsia" w:ascii="宋体" w:hAnsi="宋体" w:eastAsia="宋体" w:cs="宋体"/>
          <w:color w:val="000000"/>
          <w:szCs w:val="21"/>
        </w:rPr>
        <w:t>式</w:t>
      </w:r>
      <w:r>
        <w:rPr>
          <w:rFonts w:hint="eastAsia" w:ascii="宋体" w:hAnsi="宋体" w:cs="宋体"/>
          <w:color w:val="000000"/>
          <w:szCs w:val="21"/>
          <w:lang w:val="en-US" w:eastAsia="zh-CN"/>
        </w:rPr>
        <w:t>3</w:t>
      </w:r>
      <w:r>
        <w:rPr>
          <w:rFonts w:hint="eastAsia" w:ascii="宋体" w:hAnsi="宋体" w:eastAsia="宋体" w:cs="宋体"/>
          <w:snapToGrid w:val="0"/>
          <w:color w:val="000000"/>
          <w:szCs w:val="21"/>
        </w:rPr>
        <w:t>.</w:t>
      </w:r>
      <w:r>
        <w:rPr>
          <w:rFonts w:hint="eastAsia" w:ascii="宋体" w:hAnsi="宋体" w:cs="宋体"/>
          <w:snapToGrid w:val="0"/>
          <w:color w:val="000000"/>
          <w:szCs w:val="21"/>
          <w:lang w:val="en-US" w:eastAsia="zh-CN"/>
        </w:rPr>
        <w:t>2</w:t>
      </w:r>
      <w:r>
        <w:rPr>
          <w:rFonts w:hint="eastAsia" w:ascii="宋体" w:hAnsi="宋体" w:eastAsia="宋体" w:cs="宋体"/>
          <w:snapToGrid w:val="0"/>
          <w:color w:val="000000"/>
          <w:szCs w:val="21"/>
        </w:rPr>
        <w:t>）</w:t>
      </w:r>
    </w:p>
    <w:p>
      <w:pPr>
        <w:numPr>
          <w:numId w:val="0"/>
        </w:numPr>
        <w:shd w:val="solid" w:color="FFFFFF" w:fill="auto"/>
        <w:autoSpaceDN w:val="0"/>
        <w:rPr>
          <w:rFonts w:hint="eastAsia" w:ascii="宋体" w:hAnsi="宋体" w:eastAsia="宋体" w:cs="宋体"/>
          <w:b/>
          <w:bCs/>
          <w:sz w:val="24"/>
          <w:lang w:val="en-US" w:eastAsia="zh-CN"/>
        </w:rPr>
      </w:pPr>
      <w:r>
        <w:rPr>
          <w:rFonts w:hint="eastAsia" w:ascii="宋体" w:hAnsi="宋体" w:eastAsia="宋体" w:cs="宋体"/>
          <w:b/>
          <w:bCs/>
          <w:sz w:val="24"/>
          <w:lang w:val="en-US" w:eastAsia="zh-CN"/>
        </w:rPr>
        <w:fldChar w:fldCharType="begin"/>
      </w:r>
      <w:r>
        <w:rPr>
          <w:rFonts w:hint="eastAsia" w:ascii="宋体" w:hAnsi="宋体" w:eastAsia="宋体" w:cs="宋体"/>
          <w:b/>
          <w:bCs/>
          <w:sz w:val="24"/>
          <w:lang w:val="en-US" w:eastAsia="zh-CN"/>
        </w:rPr>
        <w:instrText xml:space="preserve"> = 3 \* GB2 \* MERGEFORMAT </w:instrText>
      </w:r>
      <w:r>
        <w:rPr>
          <w:rFonts w:hint="eastAsia" w:ascii="宋体" w:hAnsi="宋体" w:eastAsia="宋体" w:cs="宋体"/>
          <w:b/>
          <w:bCs/>
          <w:sz w:val="24"/>
          <w:lang w:val="en-US" w:eastAsia="zh-CN"/>
        </w:rPr>
        <w:fldChar w:fldCharType="separate"/>
      </w:r>
      <w:r>
        <w:rPr>
          <w:rFonts w:hint="eastAsia" w:ascii="宋体" w:hAnsi="宋体" w:eastAsia="宋体" w:cs="宋体"/>
          <w:b/>
          <w:bCs/>
        </w:rPr>
        <w:t>⑶</w:t>
      </w:r>
      <w:r>
        <w:rPr>
          <w:rFonts w:hint="eastAsia" w:ascii="宋体" w:hAnsi="宋体" w:eastAsia="宋体" w:cs="宋体"/>
          <w:b/>
          <w:bCs/>
          <w:sz w:val="24"/>
          <w:lang w:val="en-US" w:eastAsia="zh-CN"/>
        </w:rPr>
        <w:fldChar w:fldCharType="end"/>
      </w:r>
      <w:r>
        <w:rPr>
          <w:rFonts w:hint="eastAsia" w:ascii="宋体" w:hAnsi="宋体" w:cs="宋体"/>
          <w:b/>
          <w:bCs/>
          <w:sz w:val="24"/>
          <w:lang w:val="en-US" w:eastAsia="zh-CN"/>
        </w:rPr>
        <w:t xml:space="preserve"> </w:t>
      </w:r>
      <w:r>
        <w:rPr>
          <w:rFonts w:hint="eastAsia" w:ascii="宋体" w:hAnsi="宋体" w:eastAsia="宋体" w:cs="宋体"/>
          <w:b/>
          <w:bCs/>
          <w:sz w:val="24"/>
          <w:lang w:val="en-US" w:eastAsia="zh-CN"/>
        </w:rPr>
        <w:t>PGA设计最终方案</w:t>
      </w:r>
    </w:p>
    <w:p>
      <w:pPr>
        <w:widowControl/>
        <w:numPr>
          <w:numId w:val="0"/>
        </w:numPr>
        <w:shd w:val="solid" w:color="FFFFFF" w:fill="auto"/>
        <w:wordWrap/>
        <w:autoSpaceDN w:val="0"/>
        <w:adjustRightInd/>
        <w:snapToGrid/>
        <w:spacing w:before="0" w:after="0" w:line="440" w:lineRule="exact"/>
        <w:ind w:left="0" w:leftChars="0" w:right="0" w:firstLine="0" w:firstLineChars="0"/>
        <w:textAlignment w:val="auto"/>
        <w:outlineLvl w:val="9"/>
        <w:rPr>
          <w:rFonts w:hint="eastAsia" w:ascii="宋体" w:hAnsi="宋体"/>
          <w:sz w:val="24"/>
          <w:lang w:val="en-US" w:eastAsia="zh-CN"/>
        </w:rPr>
      </w:pPr>
      <w:r>
        <w:rPr>
          <w:rFonts w:hint="eastAsia" w:ascii="宋体" w:hAnsi="宋体"/>
          <w:b w:val="0"/>
          <w:bCs w:val="0"/>
          <w:sz w:val="24"/>
          <w:szCs w:val="24"/>
          <w:lang w:val="en-US" w:eastAsia="zh-CN"/>
        </w:rPr>
        <w:t xml:space="preserve">    </w:t>
      </w:r>
      <w:r>
        <w:rPr>
          <w:rFonts w:hint="eastAsia" w:ascii="宋体" w:hAnsi="宋体"/>
          <w:sz w:val="24"/>
          <w:lang w:val="en-US" w:eastAsia="zh-CN"/>
        </w:rPr>
        <w:t>在这里我们用数字电位器代替反相放大器的输入电阻或反馈电阻来实现PGA，当选用滑动触头点较多的数字电位器调节增益的时候，可以认为增益变化是连续的。如图3.9所示，设滑动抽头点i从</w:t>
      </w:r>
      <w:r>
        <w:rPr>
          <w:rFonts w:hint="eastAsia" w:ascii="宋体" w:hAnsi="宋体" w:eastAsia="宋体" w:cs="Times New Roman"/>
          <w:position w:val="-10"/>
          <w:sz w:val="24"/>
          <w:szCs w:val="24"/>
          <w:lang w:val="en-US" w:eastAsia="zh-CN" w:bidi="ar-SA"/>
        </w:rPr>
        <w:object>
          <v:shape id="图片 62" type="#_x0000_t75" style="height:17pt;width:13.95pt;rotation:0f;" o:ole="t"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o:OLEObject Type="Embed" ProgID="" ShapeID="图片 62" DrawAspect="Content" ObjectID="_43" r:id="rId64"/>
        </w:object>
      </w:r>
      <w:r>
        <w:rPr>
          <w:rFonts w:hint="eastAsia" w:ascii="宋体" w:hAnsi="宋体"/>
          <w:sz w:val="24"/>
          <w:lang w:val="en-US" w:eastAsia="zh-CN"/>
        </w:rPr>
        <w:t>端开始计数，则有</w:t>
      </w:r>
      <w:r>
        <w:rPr>
          <w:rFonts w:hint="eastAsia" w:ascii="宋体" w:hAnsi="宋体" w:eastAsia="宋体" w:cs="宋体"/>
          <w:color w:val="000000"/>
          <w:szCs w:val="21"/>
        </w:rPr>
        <w:t>式</w:t>
      </w:r>
      <w:r>
        <w:rPr>
          <w:rFonts w:hint="eastAsia" w:ascii="宋体" w:hAnsi="宋体" w:cs="宋体"/>
          <w:color w:val="000000"/>
          <w:szCs w:val="21"/>
          <w:lang w:val="en-US" w:eastAsia="zh-CN"/>
        </w:rPr>
        <w:t>3</w:t>
      </w:r>
      <w:r>
        <w:rPr>
          <w:rFonts w:hint="eastAsia" w:ascii="宋体" w:hAnsi="宋体" w:eastAsia="宋体" w:cs="宋体"/>
          <w:snapToGrid w:val="0"/>
          <w:color w:val="000000"/>
          <w:szCs w:val="21"/>
        </w:rPr>
        <w:t>.</w:t>
      </w:r>
      <w:r>
        <w:rPr>
          <w:rFonts w:hint="eastAsia" w:ascii="宋体" w:hAnsi="宋体" w:cs="宋体"/>
          <w:snapToGrid w:val="0"/>
          <w:color w:val="000000"/>
          <w:szCs w:val="21"/>
          <w:lang w:val="en-US" w:eastAsia="zh-CN"/>
        </w:rPr>
        <w:t>3</w:t>
      </w:r>
      <w:r>
        <w:rPr>
          <w:rFonts w:hint="eastAsia" w:ascii="宋体" w:hAnsi="宋体" w:cs="宋体"/>
          <w:snapToGrid w:val="0"/>
          <w:color w:val="000000"/>
          <w:szCs w:val="21"/>
          <w:lang w:eastAsia="zh-CN"/>
        </w:rPr>
        <w:t>：</w:t>
      </w:r>
    </w:p>
    <w:p>
      <w:pPr>
        <w:widowControl/>
        <w:shd w:val="solid" w:color="FFFFFF" w:fill="auto"/>
        <w:wordWrap/>
        <w:autoSpaceDN w:val="0"/>
        <w:adjustRightInd/>
        <w:snapToGrid/>
        <w:spacing w:before="0" w:after="0" w:line="440" w:lineRule="exact"/>
        <w:ind w:left="0" w:leftChars="0" w:right="0" w:firstLine="0" w:firstLineChars="0"/>
        <w:jc w:val="both"/>
        <w:textAlignment w:val="auto"/>
        <w:outlineLvl w:val="9"/>
        <w:rPr>
          <w:rFonts w:hint="eastAsia" w:ascii="Arial" w:hAnsi="宋体" w:eastAsia="宋体" w:cs="Times New Roman"/>
          <w:b w:val="0"/>
          <w:bCs w:val="0"/>
          <w:i w:val="0"/>
          <w:color w:val="333333"/>
          <w:position w:val="-10"/>
          <w:sz w:val="36"/>
          <w:szCs w:val="36"/>
          <w:shd w:val="clear" w:color="auto" w:fill="FFFFFF"/>
          <w:lang w:val="en-US" w:eastAsia="zh-CN" w:bidi="ar-SA"/>
        </w:rPr>
      </w:pPr>
      <w:r>
        <w:rPr>
          <w:rFonts w:hint="eastAsia" w:ascii="宋体" w:hAnsi="宋体" w:eastAsia="宋体" w:cs="宋体"/>
          <w:b w:val="0"/>
          <w:i w:val="0"/>
          <w:color w:val="333333"/>
          <w:position w:val="-24"/>
          <w:sz w:val="24"/>
          <w:szCs w:val="24"/>
          <w:shd w:val="clear" w:color="auto" w:fill="FFFFFF"/>
          <w:lang w:val="en-US" w:eastAsia="zh-CN" w:bidi="ar-SA"/>
        </w:rPr>
        <w:pict>
          <v:shape id="图片 57" type="#_x0000_t75" style="position:absolute;left:0;margin-left:124.25pt;margin-top:11.55pt;height:39.3pt;width:110.9pt;mso-wrap-distance-left:9pt;mso-wrap-distance-right:9pt;rotation:0f;z-index:-251639808;" o:ole="t" fillcolor="#FFFFFF" filled="f" o:preferrelative="t" stroked="f" coordorigin="0,0" coordsize="21600,21600" wrapcoords="21592 -2 0 0 0 21600 21592 21602 8 21602 21600 21600 21600 0 8 -2 21592 -2">
            <v:fill on="f" color2="#FFFFFF" focus="0%"/>
            <v:imagedata gain="65536f" blacklevel="0f" gamma="0" o:title="" r:id="rId67"/>
            <o:lock v:ext="edit" position="f" selection="f" grouping="f" rotation="f" cropping="f" text="f" aspectratio="t"/>
            <w10:wrap type="through"/>
          </v:shape>
          <o:OLEObject Type="Embed" ProgID="" ShapeID="图片 57" DrawAspect="Content" ObjectID="_44" r:id="rId66"/>
        </w:pict>
      </w:r>
    </w:p>
    <w:p>
      <w:pPr>
        <w:widowControl/>
        <w:shd w:val="solid" w:color="FFFFFF" w:fill="auto"/>
        <w:wordWrap/>
        <w:autoSpaceDN w:val="0"/>
        <w:adjustRightInd/>
        <w:snapToGrid/>
        <w:spacing w:before="0" w:after="0" w:line="440" w:lineRule="exact"/>
        <w:ind w:left="0" w:leftChars="0" w:right="0" w:firstLine="0" w:firstLineChars="0"/>
        <w:jc w:val="right"/>
        <w:textAlignment w:val="auto"/>
        <w:outlineLvl w:val="9"/>
        <w:rPr>
          <w:rFonts w:hint="eastAsia" w:ascii="Arial" w:hAnsi="宋体"/>
          <w:b w:val="0"/>
          <w:i w:val="0"/>
          <w:color w:val="333333"/>
          <w:sz w:val="36"/>
          <w:szCs w:val="36"/>
          <w:shd w:val="clear" w:color="auto" w:fill="FFFFFF"/>
          <w:lang w:val="en-US" w:eastAsia="zh-CN"/>
        </w:rPr>
      </w:pPr>
      <w:r>
        <w:rPr>
          <w:rFonts w:hint="eastAsia" w:ascii="Arial" w:hAnsi="宋体" w:cs="Times New Roman"/>
          <w:b w:val="0"/>
          <w:bCs w:val="0"/>
          <w:i w:val="0"/>
          <w:color w:val="333333"/>
          <w:position w:val="-10"/>
          <w:sz w:val="36"/>
          <w:szCs w:val="36"/>
          <w:shd w:val="clear" w:color="auto" w:fill="FFFFFF"/>
          <w:lang w:val="en-US" w:eastAsia="zh-CN" w:bidi="ar-SA"/>
        </w:rPr>
        <w:t xml:space="preserve">                          </w:t>
      </w:r>
      <w:r>
        <w:rPr>
          <w:rFonts w:hint="eastAsia" w:ascii="宋体" w:hAnsi="宋体" w:eastAsia="宋体" w:cs="宋体"/>
          <w:b w:val="0"/>
          <w:i w:val="0"/>
          <w:color w:val="333333"/>
          <w:sz w:val="24"/>
          <w:szCs w:val="24"/>
          <w:shd w:val="clear" w:color="auto" w:fill="FFFFFF"/>
          <w:lang w:val="en-US" w:eastAsia="zh-CN"/>
        </w:rPr>
        <w:t>（</w:t>
      </w:r>
      <w:r>
        <w:rPr>
          <w:rFonts w:hint="eastAsia" w:ascii="宋体" w:hAnsi="宋体" w:eastAsia="宋体" w:cs="宋体"/>
          <w:b w:val="0"/>
          <w:bCs w:val="0"/>
          <w:i w:val="0"/>
          <w:color w:val="333333"/>
          <w:sz w:val="24"/>
          <w:szCs w:val="24"/>
          <w:shd w:val="clear" w:color="auto" w:fill="FFFFFF"/>
          <w:lang w:val="en-US" w:eastAsia="zh-CN"/>
        </w:rPr>
        <w:t>n=256，i最大值为255</w:t>
      </w:r>
      <w:r>
        <w:rPr>
          <w:rFonts w:hint="eastAsia" w:ascii="宋体" w:hAnsi="宋体" w:eastAsia="宋体" w:cs="宋体"/>
          <w:b w:val="0"/>
          <w:i w:val="0"/>
          <w:color w:val="333333"/>
          <w:sz w:val="24"/>
          <w:szCs w:val="24"/>
          <w:shd w:val="clear" w:color="auto" w:fill="FFFFFF"/>
          <w:lang w:val="en-US" w:eastAsia="zh-CN"/>
        </w:rPr>
        <w:t xml:space="preserve">） </w:t>
      </w:r>
      <w:r>
        <w:rPr>
          <w:rFonts w:hint="eastAsia" w:ascii="宋体" w:hAnsi="宋体" w:cs="宋体"/>
          <w:b w:val="0"/>
          <w:i w:val="0"/>
          <w:color w:val="333333"/>
          <w:sz w:val="24"/>
          <w:szCs w:val="24"/>
          <w:shd w:val="clear" w:color="auto" w:fill="FFFFFF"/>
          <w:lang w:val="en-US" w:eastAsia="zh-CN"/>
        </w:rPr>
        <w:t xml:space="preserve">   </w:t>
      </w:r>
      <w:r>
        <w:rPr>
          <w:rFonts w:hint="eastAsia" w:ascii="宋体" w:hAnsi="宋体" w:eastAsia="宋体" w:cs="宋体"/>
          <w:snapToGrid w:val="0"/>
          <w:color w:val="000000"/>
          <w:szCs w:val="21"/>
        </w:rPr>
        <w:t>（</w:t>
      </w:r>
      <w:r>
        <w:rPr>
          <w:rFonts w:hint="eastAsia" w:ascii="宋体" w:hAnsi="宋体" w:eastAsia="宋体" w:cs="宋体"/>
          <w:color w:val="000000"/>
          <w:szCs w:val="21"/>
        </w:rPr>
        <w:t>式</w:t>
      </w:r>
      <w:r>
        <w:rPr>
          <w:rFonts w:hint="eastAsia" w:ascii="宋体" w:hAnsi="宋体" w:cs="宋体"/>
          <w:color w:val="000000"/>
          <w:szCs w:val="21"/>
          <w:lang w:val="en-US" w:eastAsia="zh-CN"/>
        </w:rPr>
        <w:t>3</w:t>
      </w:r>
      <w:r>
        <w:rPr>
          <w:rFonts w:hint="eastAsia" w:ascii="宋体" w:hAnsi="宋体" w:eastAsia="宋体" w:cs="宋体"/>
          <w:snapToGrid w:val="0"/>
          <w:color w:val="000000"/>
          <w:szCs w:val="21"/>
        </w:rPr>
        <w:t>.</w:t>
      </w:r>
      <w:r>
        <w:rPr>
          <w:rFonts w:hint="eastAsia" w:ascii="宋体" w:hAnsi="宋体" w:cs="宋体"/>
          <w:snapToGrid w:val="0"/>
          <w:color w:val="000000"/>
          <w:szCs w:val="21"/>
          <w:lang w:val="en-US" w:eastAsia="zh-CN"/>
        </w:rPr>
        <w:t>3</w:t>
      </w:r>
      <w:r>
        <w:rPr>
          <w:rFonts w:hint="eastAsia" w:ascii="宋体" w:hAnsi="宋体" w:eastAsia="宋体" w:cs="宋体"/>
          <w:snapToGrid w:val="0"/>
          <w:color w:val="000000"/>
          <w:szCs w:val="21"/>
        </w:rPr>
        <w:t>）</w:t>
      </w:r>
    </w:p>
    <w:p>
      <w:pPr>
        <w:widowControl/>
        <w:shd w:val="solid" w:color="FFFFFF" w:fill="auto"/>
        <w:wordWrap/>
        <w:autoSpaceDN w:val="0"/>
        <w:adjustRightInd/>
        <w:snapToGrid/>
        <w:spacing w:before="0" w:after="0" w:line="440" w:lineRule="exact"/>
        <w:ind w:left="0" w:leftChars="0" w:right="0" w:firstLine="480" w:firstLineChars="200"/>
        <w:textAlignment w:val="auto"/>
        <w:outlineLvl w:val="9"/>
        <w:rPr>
          <w:rFonts w:hint="eastAsia" w:ascii="宋体" w:hAnsi="宋体" w:eastAsia="宋体" w:cs="宋体"/>
          <w:b w:val="0"/>
          <w:i w:val="0"/>
          <w:color w:val="333333"/>
          <w:sz w:val="24"/>
          <w:szCs w:val="24"/>
          <w:shd w:val="clear" w:color="auto" w:fill="FFFFFF"/>
          <w:lang w:val="en-US" w:eastAsia="zh-CN"/>
        </w:rPr>
      </w:pPr>
    </w:p>
    <w:p>
      <w:pPr>
        <w:widowControl/>
        <w:shd w:val="solid" w:color="FFFFFF" w:fill="auto"/>
        <w:wordWrap/>
        <w:autoSpaceDN w:val="0"/>
        <w:adjustRightInd/>
        <w:snapToGrid/>
        <w:spacing w:before="0" w:after="0" w:line="440" w:lineRule="exact"/>
        <w:ind w:left="0" w:leftChars="0" w:right="0" w:firstLine="480" w:firstLineChars="200"/>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eastAsia="宋体" w:cs="宋体"/>
          <w:b w:val="0"/>
          <w:i w:val="0"/>
          <w:color w:val="auto"/>
          <w:sz w:val="24"/>
          <w:szCs w:val="24"/>
          <w:shd w:val="clear" w:color="auto" w:fill="FFFFFF"/>
          <w:lang w:val="en-US" w:eastAsia="zh-CN"/>
        </w:rPr>
        <w:t>首先，它利用运放的高输入阻抗使得模拟开关的</w:t>
      </w:r>
      <w:r>
        <w:rPr>
          <w:rFonts w:hint="eastAsia" w:ascii="宋体" w:hAnsi="宋体" w:eastAsia="宋体" w:cs="宋体"/>
          <w:b w:val="0"/>
          <w:i w:val="0"/>
          <w:color w:val="auto"/>
          <w:position w:val="-12"/>
          <w:sz w:val="24"/>
          <w:szCs w:val="24"/>
          <w:shd w:val="clear" w:color="auto" w:fill="FFFFFF"/>
          <w:lang w:val="en-US" w:eastAsia="zh-CN" w:bidi="ar-SA"/>
        </w:rPr>
        <w:object>
          <v:shape id="图片 73" type="#_x0000_t75" style="height:18pt;width:22pt;rotation:0f;" o:ole="t"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o:OLEObject Type="Embed" ProgID="" ShapeID="图片 73" DrawAspect="Content" ObjectID="_45" r:id="rId68"/>
        </w:object>
      </w:r>
      <w:r>
        <w:rPr>
          <w:rFonts w:hint="eastAsia" w:ascii="宋体" w:hAnsi="宋体" w:eastAsia="宋体" w:cs="宋体"/>
          <w:b w:val="0"/>
          <w:i w:val="0"/>
          <w:color w:val="auto"/>
          <w:sz w:val="24"/>
          <w:szCs w:val="24"/>
          <w:shd w:val="clear" w:color="auto" w:fill="FFFFFF"/>
          <w:lang w:val="en-US" w:eastAsia="zh-CN"/>
        </w:rPr>
        <w:t>的影响消除；其次，它利用正态分布的统计原理，使得分子分母各自消除由R得不均匀造成的误差，不但使R得不均匀造成的增益误差减到最小，而且克服了电路的增益温漂。所以设计方案可行。</w:t>
      </w:r>
    </w:p>
    <w:p>
      <w:pPr>
        <w:widowControl/>
        <w:wordWrap/>
        <w:adjustRightInd/>
        <w:snapToGrid/>
        <w:spacing w:before="0" w:after="0" w:line="440" w:lineRule="exact"/>
        <w:ind w:left="0" w:leftChars="0" w:right="0"/>
        <w:jc w:val="left"/>
        <w:textAlignment w:val="auto"/>
        <w:outlineLvl w:val="9"/>
        <w:rPr>
          <w:rFonts w:hint="eastAsia" w:ascii="宋体" w:hAnsi="宋体" w:eastAsia="宋体" w:cs="宋体"/>
          <w:b/>
          <w:bCs w:val="0"/>
          <w:sz w:val="24"/>
          <w:szCs w:val="24"/>
        </w:rPr>
      </w:pP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综上所述，</w:t>
      </w:r>
      <w:r>
        <w:rPr>
          <w:rFonts w:hint="eastAsia" w:ascii="宋体" w:hAnsi="宋体" w:cs="宋体"/>
          <w:color w:val="000000"/>
          <w:sz w:val="24"/>
          <w:szCs w:val="24"/>
          <w:lang w:val="en-US" w:eastAsia="zh-CN"/>
        </w:rPr>
        <w:t>该设计实现的PGA</w:t>
      </w:r>
      <w:r>
        <w:rPr>
          <w:rFonts w:hint="eastAsia" w:ascii="宋体" w:hAnsi="宋体" w:eastAsia="宋体" w:cs="宋体"/>
          <w:color w:val="000000"/>
          <w:sz w:val="24"/>
          <w:szCs w:val="24"/>
          <w:lang w:val="en-US" w:eastAsia="zh-CN"/>
        </w:rPr>
        <w:t>不但可以实现增益的连续变化，而且，由于其档位很多，达到256个，测量精度很高，真正实现了量程自动转换的设计功能。</w:t>
      </w:r>
      <w:r>
        <w:rPr>
          <w:rFonts w:hint="eastAsia" w:ascii="宋体" w:hAnsi="宋体" w:cs="宋体"/>
          <w:color w:val="000000"/>
          <w:sz w:val="24"/>
          <w:szCs w:val="24"/>
          <w:lang w:val="en-US" w:eastAsia="zh-CN"/>
        </w:rPr>
        <w:t>设计图如图3.12所示。</w:t>
      </w:r>
    </w:p>
    <w:p>
      <w:pPr>
        <w:widowControl/>
        <w:shd w:val="solid" w:color="FFFFFF" w:fill="auto"/>
        <w:wordWrap/>
        <w:autoSpaceDN w:val="0"/>
        <w:adjustRightInd/>
        <w:snapToGrid/>
        <w:spacing w:before="0" w:after="0" w:line="440" w:lineRule="exact"/>
        <w:ind w:left="0" w:leftChars="0" w:right="0" w:firstLine="480" w:firstLineChars="200"/>
        <w:textAlignment w:val="auto"/>
        <w:outlineLvl w:val="9"/>
        <w:rPr>
          <w:rFonts w:hint="eastAsia" w:ascii="宋体" w:hAnsi="宋体" w:eastAsia="宋体" w:cs="宋体"/>
          <w:b w:val="0"/>
          <w:i w:val="0"/>
          <w:color w:val="333333"/>
          <w:sz w:val="24"/>
          <w:szCs w:val="24"/>
          <w:shd w:val="clear" w:color="auto" w:fill="FFFFFF"/>
          <w:lang w:val="en-US" w:eastAsia="zh-CN"/>
        </w:rPr>
      </w:pPr>
    </w:p>
    <w:p>
      <w:pPr>
        <w:widowControl/>
        <w:wordWrap/>
        <w:spacing w:before="0" w:after="0" w:line="440" w:lineRule="exact"/>
        <w:ind w:left="0" w:leftChars="0" w:right="0"/>
        <w:jc w:val="both"/>
        <w:textAlignment w:val="auto"/>
        <w:rPr>
          <w:rFonts w:hint="eastAsia" w:ascii="宋体" w:hAnsi="宋体" w:eastAsia="宋体" w:cs="宋体"/>
          <w:b/>
          <w:bCs w:val="0"/>
          <w:sz w:val="24"/>
          <w:szCs w:val="24"/>
          <w:lang w:eastAsia="zh-CN"/>
        </w:rPr>
      </w:pPr>
      <w:r>
        <w:rPr>
          <w:rFonts w:ascii="Times New Roman" w:hAnsi="Times New Roman" w:eastAsia="宋体" w:cs="Times New Roman"/>
          <w:sz w:val="24"/>
          <w:szCs w:val="24"/>
          <w:lang w:val="en-US" w:eastAsia="zh-CN" w:bidi="ar-SA"/>
        </w:rPr>
        <w:pict>
          <v:shape id="图片 68" o:spid="_x0000_s1071" type="#_x0000_t75" style="position:absolute;left:0;margin-left:117.85pt;margin-top:-13.05pt;height:203.95pt;width:235.35pt;mso-wrap-distance-left:9pt;mso-wrap-distance-right:9pt;rotation:0f;z-index:-251644928;" o:ole="f" fillcolor="#FFFFFF" filled="f" o:preferrelative="t" stroked="f" coordorigin="0,0" coordsize="21600,21600" wrapcoords="21592 -2 0 0 0 21600 21592 21602 8 21602 21600 21600 21600 0 8 -2 21592 -2">
            <v:fill on="f" color2="#FFFFFF" focus="0%"/>
            <v:imagedata gain="65536f" blacklevel="0f" gamma="0" o:title="" r:id="rId70"/>
            <o:lock v:ext="edit" position="f" selection="f" grouping="f" rotation="f" cropping="f" text="f" aspectratio="t"/>
            <w10:wrap type="through"/>
          </v:shape>
        </w:pict>
      </w: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4"/>
          <w:szCs w:val="24"/>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1"/>
          <w:szCs w:val="21"/>
          <w:lang w:val="en-US" w:eastAsia="zh-CN"/>
        </w:rPr>
      </w:pPr>
    </w:p>
    <w:p>
      <w:pPr>
        <w:widowControl/>
        <w:wordWrap/>
        <w:spacing w:before="0" w:after="0" w:line="440" w:lineRule="exact"/>
        <w:ind w:left="0" w:leftChars="0" w:right="0"/>
        <w:jc w:val="center"/>
        <w:textAlignment w:val="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图3.</w:t>
      </w:r>
      <w:r>
        <w:rPr>
          <w:rFonts w:hint="eastAsia" w:ascii="宋体" w:hAnsi="宋体" w:cs="宋体"/>
          <w:color w:val="000000"/>
          <w:sz w:val="21"/>
          <w:szCs w:val="21"/>
          <w:lang w:val="en-US" w:eastAsia="zh-CN"/>
        </w:rPr>
        <w:t xml:space="preserve">12 </w:t>
      </w:r>
      <w:r>
        <w:rPr>
          <w:rFonts w:hint="eastAsia" w:ascii="宋体" w:hAnsi="宋体" w:eastAsia="宋体" w:cs="宋体"/>
          <w:color w:val="000000"/>
          <w:sz w:val="21"/>
          <w:szCs w:val="21"/>
          <w:lang w:val="en-US" w:eastAsia="zh-CN"/>
        </w:rPr>
        <w:t>由数字电位</w:t>
      </w:r>
      <w:r>
        <w:rPr>
          <w:rFonts w:hint="eastAsia" w:ascii="宋体" w:hAnsi="宋体" w:cs="宋体"/>
          <w:color w:val="000000"/>
          <w:sz w:val="21"/>
          <w:szCs w:val="21"/>
          <w:lang w:val="en-US" w:eastAsia="zh-CN"/>
        </w:rPr>
        <w:t>器构</w:t>
      </w:r>
      <w:r>
        <w:rPr>
          <w:rFonts w:hint="eastAsia" w:ascii="宋体" w:hAnsi="宋体" w:eastAsia="宋体" w:cs="宋体"/>
          <w:color w:val="000000"/>
          <w:sz w:val="21"/>
          <w:szCs w:val="21"/>
          <w:lang w:val="en-US" w:eastAsia="zh-CN"/>
        </w:rPr>
        <w:t>成的PGA</w:t>
      </w:r>
    </w:p>
    <w:p>
      <w:pPr>
        <w:widowControl/>
        <w:wordWrap/>
        <w:spacing w:before="0" w:after="0" w:line="440" w:lineRule="exact"/>
        <w:ind w:left="0" w:leftChars="0" w:right="0"/>
        <w:jc w:val="left"/>
        <w:textAlignment w:val="auto"/>
        <w:rPr>
          <w:rFonts w:hint="eastAsia" w:ascii="宋体" w:hAnsi="宋体" w:eastAsia="宋体" w:cs="宋体"/>
          <w:b/>
          <w:bCs w:val="0"/>
          <w:sz w:val="24"/>
          <w:szCs w:val="24"/>
        </w:rPr>
      </w:pPr>
      <w:bookmarkStart w:id="162" w:name="_Toc16717"/>
    </w:p>
    <w:p>
      <w:pPr>
        <w:widowControl/>
        <w:wordWrap/>
        <w:spacing w:before="0" w:after="0" w:line="440" w:lineRule="exact"/>
        <w:ind w:left="0" w:leftChars="0" w:right="0"/>
        <w:jc w:val="left"/>
        <w:textAlignment w:val="auto"/>
        <w:outlineLvl w:val="1"/>
        <w:rPr>
          <w:rFonts w:hint="eastAsia" w:ascii="宋体" w:hAnsi="宋体" w:eastAsia="宋体" w:cs="宋体"/>
          <w:b/>
          <w:bCs w:val="0"/>
          <w:sz w:val="28"/>
          <w:szCs w:val="28"/>
        </w:rPr>
      </w:pPr>
      <w:bookmarkStart w:id="163" w:name="_Toc9389"/>
      <w:bookmarkStart w:id="164" w:name="_Toc14232"/>
      <w:r>
        <w:rPr>
          <w:rFonts w:hint="eastAsia" w:ascii="宋体" w:hAnsi="宋体" w:eastAsia="宋体" w:cs="宋体"/>
          <w:b/>
          <w:bCs w:val="0"/>
          <w:sz w:val="28"/>
          <w:szCs w:val="28"/>
        </w:rPr>
        <w:t>3.4</w:t>
      </w:r>
      <w:r>
        <w:rPr>
          <w:rFonts w:hint="eastAsia" w:ascii="宋体" w:hAnsi="宋体" w:cs="宋体"/>
          <w:b/>
          <w:bCs w:val="0"/>
          <w:sz w:val="28"/>
          <w:szCs w:val="28"/>
          <w:lang w:val="en-US" w:eastAsia="zh-CN"/>
        </w:rPr>
        <w:t xml:space="preserve"> </w:t>
      </w:r>
      <w:r>
        <w:rPr>
          <w:rFonts w:hint="eastAsia" w:ascii="宋体" w:hAnsi="宋体" w:eastAsia="宋体" w:cs="宋体"/>
          <w:b/>
          <w:bCs w:val="0"/>
          <w:sz w:val="28"/>
          <w:szCs w:val="28"/>
        </w:rPr>
        <w:t>电流/电压转换电路</w:t>
      </w:r>
      <w:bookmarkEnd w:id="159"/>
      <w:bookmarkEnd w:id="162"/>
      <w:bookmarkEnd w:id="163"/>
      <w:bookmarkEnd w:id="164"/>
    </w:p>
    <w:p>
      <w:pPr>
        <w:widowControl/>
        <w:wordWrap/>
        <w:spacing w:before="0" w:after="0" w:line="440" w:lineRule="exact"/>
        <w:ind w:left="0" w:leftChars="0" w:right="0" w:firstLine="480" w:firstLineChars="200"/>
        <w:textAlignment w:val="auto"/>
        <w:rPr>
          <w:rFonts w:hint="eastAsia" w:ascii="宋体" w:hAnsi="宋体" w:eastAsia="宋体" w:cs="宋体"/>
          <w:sz w:val="24"/>
          <w:szCs w:val="24"/>
        </w:rPr>
      </w:pPr>
    </w:p>
    <w:p>
      <w:pPr>
        <w:widowControl/>
        <w:wordWrap/>
        <w:spacing w:before="0" w:after="0" w:line="440" w:lineRule="exact"/>
        <w:ind w:left="0" w:leftChars="0" w:righ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如图3.</w:t>
      </w:r>
      <w:r>
        <w:rPr>
          <w:rFonts w:hint="eastAsia" w:ascii="宋体" w:hAnsi="宋体" w:cs="宋体"/>
          <w:sz w:val="24"/>
          <w:szCs w:val="24"/>
          <w:lang w:val="en-US" w:eastAsia="zh-CN"/>
        </w:rPr>
        <w:t>13</w:t>
      </w:r>
      <w:r>
        <w:rPr>
          <w:rFonts w:hint="eastAsia" w:ascii="宋体" w:hAnsi="宋体" w:eastAsia="宋体" w:cs="宋体"/>
          <w:sz w:val="24"/>
          <w:szCs w:val="24"/>
        </w:rPr>
        <w:t>所示，普通模拟开关可以通过的电流很微小，所以通过单片机控制继电器来控制线路导通断开，将被测电流信号（0-500mA）转换为相应的电压信号（0-200mV），然后经过OP07将信号放大10倍，</w:t>
      </w:r>
      <w:r>
        <w:rPr>
          <w:rFonts w:hint="eastAsia" w:ascii="宋体" w:hAnsi="宋体" w:cs="宋体"/>
          <w:sz w:val="24"/>
          <w:szCs w:val="24"/>
          <w:lang w:val="en-US" w:eastAsia="zh-CN"/>
        </w:rPr>
        <w:t>接到组合PGA的a端，</w:t>
      </w:r>
      <w:r>
        <w:rPr>
          <w:rFonts w:hint="eastAsia" w:ascii="宋体" w:hAnsi="宋体" w:eastAsia="宋体" w:cs="宋体"/>
          <w:sz w:val="24"/>
          <w:szCs w:val="24"/>
        </w:rPr>
        <w:t>最后输入A/D转换器</w:t>
      </w:r>
      <w:r>
        <w:rPr>
          <w:rFonts w:hint="eastAsia" w:ascii="宋体" w:hAnsi="宋体" w:eastAsia="宋体" w:cs="宋体"/>
          <w:sz w:val="24"/>
          <w:szCs w:val="24"/>
          <w:lang w:val="en-US" w:eastAsia="zh-CN"/>
        </w:rPr>
        <w:t>TLC2543</w:t>
      </w:r>
      <w:r>
        <w:rPr>
          <w:rFonts w:hint="eastAsia" w:ascii="宋体" w:hAnsi="宋体" w:eastAsia="宋体" w:cs="宋体"/>
          <w:sz w:val="24"/>
          <w:szCs w:val="24"/>
        </w:rPr>
        <w:t>的</w:t>
      </w:r>
      <w:r>
        <w:rPr>
          <w:rFonts w:hint="eastAsia" w:ascii="宋体" w:hAnsi="宋体" w:eastAsia="宋体" w:cs="宋体"/>
          <w:sz w:val="24"/>
          <w:szCs w:val="24"/>
          <w:lang w:val="en-US" w:eastAsia="zh-CN"/>
        </w:rPr>
        <w:t>AIN</w:t>
      </w:r>
      <w:r>
        <w:rPr>
          <w:rFonts w:hint="eastAsia" w:ascii="宋体" w:hAnsi="宋体" w:cs="宋体"/>
          <w:sz w:val="24"/>
          <w:szCs w:val="24"/>
          <w:lang w:val="en-US" w:eastAsia="zh-CN"/>
        </w:rPr>
        <w:t>0</w:t>
      </w:r>
      <w:r>
        <w:rPr>
          <w:rFonts w:hint="eastAsia" w:ascii="宋体" w:hAnsi="宋体" w:eastAsia="宋体" w:cs="宋体"/>
          <w:sz w:val="24"/>
          <w:szCs w:val="24"/>
        </w:rPr>
        <w:t>端。两个二极管1N4007构成保护为过压保护电路。阻值为90Ω、9Ω的电阻采用误差为±0.5%的精密金属膜电阻，而阻值为0.4Ω、0.6Ω的电阻通过的电流很大必须采用误差为±0.5%的精密绕线电阻。</w:t>
      </w:r>
    </w:p>
    <w:p>
      <w:pPr>
        <w:widowControl/>
        <w:wordWrap/>
        <w:spacing w:before="0" w:after="0" w:line="440" w:lineRule="exact"/>
        <w:ind w:left="0" w:leftChars="0" w:right="0"/>
        <w:jc w:val="center"/>
        <w:textAlignment w:val="auto"/>
        <w:rPr>
          <w:rFonts w:hint="eastAsia" w:ascii="宋体" w:hAnsi="宋体" w:eastAsia="宋体" w:cs="宋体"/>
          <w:sz w:val="24"/>
          <w:szCs w:val="24"/>
        </w:rPr>
      </w:pPr>
      <w:bookmarkStart w:id="165" w:name="_Toc227564499"/>
      <w:r>
        <w:rPr>
          <w:rFonts w:hint="eastAsia" w:ascii="宋体" w:hAnsi="宋体" w:eastAsia="宋体" w:cs="宋体"/>
          <w:sz w:val="24"/>
          <w:szCs w:val="24"/>
          <w:lang w:val="en-US" w:eastAsia="zh-CN" w:bidi="ar-SA"/>
        </w:rPr>
        <w:pict>
          <v:shape id="图片 34" o:spid="_x0000_s1072" type="#_x0000_t75" style="position:absolute;left:0;margin-left:-4.6pt;margin-top:2.4pt;height:304.4pt;width:489.05pt;mso-wrap-distance-left:9pt;mso-wrap-distance-right:9pt;rotation:0f;z-index:-251642880;" o:ole="f" fillcolor="#FFFFFF" filled="f" o:preferrelative="t" stroked="f" coordorigin="0,0" coordsize="21600,21600" wrapcoords="21592 -2 0 0 0 21600 21592 21602 8 21602 21600 21600 21600 0 8 -2 21592 -2">
            <v:fill on="f" color2="#FFFFFF" focus="0%"/>
            <v:imagedata gain="65536f" blacklevel="0f" gamma="0" o:title="I-V" r:id="rId71"/>
            <o:lock v:ext="edit" position="f" selection="f" grouping="f" rotation="f" cropping="f" text="f" aspectratio="t"/>
            <w10:wrap type="through"/>
          </v:shape>
        </w:pict>
      </w:r>
      <w:r>
        <w:rPr>
          <w:rFonts w:hint="eastAsia" w:ascii="宋体" w:hAnsi="宋体" w:eastAsia="宋体" w:cs="宋体"/>
          <w:b w:val="0"/>
          <w:bCs/>
          <w:sz w:val="24"/>
          <w:szCs w:val="24"/>
          <w:lang w:val="en-US" w:eastAsia="zh-CN"/>
        </w:rPr>
        <w:t xml:space="preserve">  </w:t>
      </w:r>
      <w:r>
        <w:rPr>
          <w:rFonts w:hint="eastAsia" w:ascii="宋体" w:hAnsi="宋体" w:eastAsia="宋体" w:cs="宋体"/>
          <w:sz w:val="21"/>
          <w:szCs w:val="21"/>
        </w:rPr>
        <w:t>图</w:t>
      </w:r>
      <w:r>
        <w:rPr>
          <w:rFonts w:hint="eastAsia" w:ascii="宋体" w:hAnsi="宋体" w:eastAsia="宋体" w:cs="宋体"/>
          <w:color w:val="000000"/>
          <w:sz w:val="21"/>
          <w:szCs w:val="21"/>
          <w:lang w:val="en-US" w:eastAsia="zh-CN"/>
        </w:rPr>
        <w:t>3.</w:t>
      </w:r>
      <w:r>
        <w:rPr>
          <w:rFonts w:hint="eastAsia" w:ascii="宋体" w:hAnsi="宋体" w:cs="宋体"/>
          <w:color w:val="000000"/>
          <w:sz w:val="21"/>
          <w:szCs w:val="21"/>
          <w:lang w:val="en-US" w:eastAsia="zh-CN"/>
        </w:rPr>
        <w:t xml:space="preserve">13 </w:t>
      </w:r>
      <w:r>
        <w:rPr>
          <w:rFonts w:hint="eastAsia" w:ascii="宋体" w:hAnsi="宋体" w:eastAsia="宋体" w:cs="宋体"/>
          <w:sz w:val="21"/>
          <w:szCs w:val="21"/>
        </w:rPr>
        <w:t>电流/电压转换电路</w:t>
      </w:r>
    </w:p>
    <w:p>
      <w:pPr>
        <w:widowControl/>
        <w:wordWrap/>
        <w:spacing w:before="0" w:after="0" w:line="440" w:lineRule="exact"/>
        <w:ind w:left="0" w:leftChars="0" w:right="0"/>
        <w:jc w:val="left"/>
        <w:textAlignment w:val="auto"/>
        <w:outlineLvl w:val="2"/>
        <w:rPr>
          <w:rFonts w:hint="eastAsia" w:ascii="宋体" w:hAnsi="宋体" w:eastAsia="宋体" w:cs="宋体"/>
          <w:b/>
          <w:bCs w:val="0"/>
          <w:sz w:val="24"/>
          <w:szCs w:val="24"/>
          <w:lang w:val="en-US" w:eastAsia="zh-CN"/>
        </w:rPr>
      </w:pPr>
    </w:p>
    <w:p>
      <w:pPr>
        <w:widowControl/>
        <w:wordWrap/>
        <w:adjustRightInd/>
        <w:snapToGrid/>
        <w:spacing w:before="0" w:after="0" w:line="440" w:lineRule="exact"/>
        <w:ind w:left="0" w:leftChars="0" w:right="0" w:firstLine="0" w:firstLineChars="0"/>
        <w:jc w:val="left"/>
        <w:textAlignment w:val="auto"/>
        <w:outlineLvl w:val="2"/>
        <w:rPr>
          <w:rFonts w:hint="eastAsia" w:ascii="宋体" w:hAnsi="宋体" w:eastAsia="宋体" w:cs="宋体"/>
          <w:b/>
          <w:bCs w:val="0"/>
          <w:sz w:val="24"/>
          <w:szCs w:val="24"/>
        </w:rPr>
      </w:pPr>
      <w:bookmarkStart w:id="166" w:name="_Toc18807"/>
      <w:r>
        <w:rPr>
          <w:rFonts w:hint="eastAsia" w:ascii="宋体" w:hAnsi="宋体" w:eastAsia="宋体" w:cs="宋体"/>
          <w:b/>
          <w:bCs w:val="0"/>
          <w:sz w:val="24"/>
          <w:szCs w:val="24"/>
          <w:lang w:val="en-US" w:eastAsia="zh-CN"/>
        </w:rPr>
        <w:t>3.4.1</w:t>
      </w:r>
      <w:r>
        <w:rPr>
          <w:rFonts w:hint="eastAsia" w:ascii="宋体" w:hAnsi="宋体" w:cs="宋体"/>
          <w:b/>
          <w:bCs w:val="0"/>
          <w:sz w:val="24"/>
          <w:szCs w:val="24"/>
          <w:lang w:val="en-US" w:eastAsia="zh-CN"/>
        </w:rPr>
        <w:t xml:space="preserve"> </w:t>
      </w:r>
      <w:r>
        <w:rPr>
          <w:rFonts w:hint="eastAsia" w:ascii="宋体" w:hAnsi="宋体" w:eastAsia="宋体" w:cs="宋体"/>
          <w:b/>
          <w:bCs w:val="0"/>
          <w:sz w:val="24"/>
          <w:szCs w:val="24"/>
        </w:rPr>
        <w:t>继电器介绍</w:t>
      </w:r>
      <w:bookmarkEnd w:id="166"/>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bCs w:val="0"/>
          <w:sz w:val="24"/>
          <w:szCs w:val="24"/>
        </w:rPr>
      </w:pP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rPr>
      </w:pPr>
      <w:r>
        <w:rPr>
          <w:rFonts w:hint="eastAsia" w:ascii="宋体" w:hAnsi="宋体" w:cs="宋体"/>
          <w:b/>
          <w:bCs w:val="0"/>
          <w:sz w:val="24"/>
          <w:szCs w:val="24"/>
          <w:lang w:val="en-US" w:eastAsia="zh-CN"/>
        </w:rPr>
        <w:t xml:space="preserve">   </w:t>
      </w:r>
      <w:r>
        <w:rPr>
          <w:rFonts w:hint="eastAsia" w:ascii="宋体" w:hAnsi="宋体" w:eastAsia="宋体" w:cs="宋体"/>
          <w:b w:val="0"/>
          <w:bCs/>
          <w:sz w:val="24"/>
          <w:szCs w:val="24"/>
          <w:lang w:val="en-US" w:eastAsia="zh-CN"/>
        </w:rPr>
        <w:t xml:space="preserve"> </w:t>
      </w:r>
      <w:r>
        <w:rPr>
          <w:rFonts w:hint="eastAsia" w:ascii="宋体" w:hAnsi="宋体" w:eastAsia="宋体" w:cs="宋体"/>
          <w:sz w:val="24"/>
          <w:szCs w:val="24"/>
        </w:rPr>
        <w:t>图3.</w:t>
      </w:r>
      <w:r>
        <w:rPr>
          <w:rFonts w:hint="eastAsia" w:ascii="宋体" w:hAnsi="宋体" w:cs="宋体"/>
          <w:sz w:val="24"/>
          <w:szCs w:val="24"/>
          <w:lang w:val="en-US" w:eastAsia="zh-CN"/>
        </w:rPr>
        <w:t>13所示</w:t>
      </w:r>
      <w:r>
        <w:rPr>
          <w:rFonts w:hint="eastAsia" w:ascii="宋体" w:hAnsi="宋体" w:eastAsia="宋体" w:cs="宋体"/>
          <w:b w:val="0"/>
          <w:bCs/>
          <w:sz w:val="24"/>
          <w:szCs w:val="24"/>
          <w:lang w:val="en-US" w:eastAsia="zh-CN"/>
        </w:rPr>
        <w:t>电路</w:t>
      </w:r>
      <w:r>
        <w:rPr>
          <w:rFonts w:hint="eastAsia" w:ascii="宋体" w:hAnsi="宋体" w:eastAsia="宋体" w:cs="宋体"/>
          <w:b w:val="0"/>
          <w:bCs/>
          <w:sz w:val="24"/>
          <w:szCs w:val="24"/>
        </w:rPr>
        <w:t>是用单片机控制继电器的电路，下面再来介绍一下单片机和强电之间的桥梁</w:t>
      </w:r>
      <w:r>
        <w:rPr>
          <w:rFonts w:hint="eastAsia" w:ascii="宋体" w:hAnsi="宋体" w:cs="宋体"/>
          <w:b w:val="0"/>
          <w:bCs/>
          <w:sz w:val="24"/>
          <w:szCs w:val="24"/>
          <w:lang w:eastAsia="zh-CN"/>
        </w:rPr>
        <w:t>——</w:t>
      </w:r>
      <w:r>
        <w:rPr>
          <w:rFonts w:hint="eastAsia" w:ascii="宋体" w:hAnsi="宋体" w:eastAsia="宋体" w:cs="宋体"/>
          <w:b w:val="0"/>
          <w:bCs/>
          <w:sz w:val="24"/>
          <w:szCs w:val="24"/>
        </w:rPr>
        <w:t>电磁继电器。电磁继电器是有触点电继电器是有触点电继电器的一种。它是利用电磁效应实现电路开、关控制作用的原件，广泛应用在电子设备、仪器仪表及自动化设备中。在各种自动设备中，都要求用一个低电压电路提控制一个高电压的电器电路。这样不仅可以为电子线路和电器电路提供良好的电隔离，还可以保护电子电路和人员安全。</w:t>
      </w:r>
    </w:p>
    <w:p>
      <w:pPr>
        <w:widowControl/>
        <w:wordWrap/>
        <w:spacing w:before="0" w:after="0" w:line="440" w:lineRule="exact"/>
        <w:ind w:left="0" w:leftChars="0" w:right="0"/>
        <w:jc w:val="center"/>
        <w:textAlignment w:val="auto"/>
        <w:rPr>
          <w:rFonts w:hint="eastAsia" w:ascii="宋体" w:hAnsi="宋体" w:eastAsia="宋体" w:cs="宋体"/>
          <w:sz w:val="24"/>
          <w:szCs w:val="24"/>
        </w:rPr>
      </w:pPr>
      <w:r>
        <w:rPr>
          <w:rFonts w:ascii="Times New Roman" w:hAnsi="Times New Roman" w:eastAsia="宋体" w:cs="Times New Roman"/>
          <w:b/>
          <w:bCs/>
          <w:kern w:val="44"/>
          <w:sz w:val="24"/>
          <w:szCs w:val="24"/>
          <w:lang w:val="en-US" w:eastAsia="zh-CN" w:bidi="ar-SA"/>
        </w:rPr>
        <w:pict>
          <v:shape id="图片 7" o:spid="_x0000_s1073" type="#_x0000_t75" style="position:absolute;left:0;margin-left:120.25pt;margin-top:-9.5pt;height:250.35pt;width:226.5pt;mso-wrap-distance-left:9pt;mso-wrap-distance-right:9pt;rotation:0f;z-index:-251650048;" o:ole="f" fillcolor="#FFFFFF" filled="f" o:preferrelative="t" stroked="f" coordorigin="0,0" coordsize="21600,21600" wrapcoords="21592 -2 0 0 0 21600 21592 21602 8 21602 21600 21600 21600 0 8 -2 21592 -2">
            <v:fill on="f" color2="#FFFFFF" focus="0%"/>
            <v:imagedata gain="65536f" blacklevel="0f" gamma="0" o:title="1" r:id="rId72"/>
            <o:lock v:ext="edit" position="f" selection="f" grouping="f" rotation="f" cropping="f" text="f" aspectratio="t"/>
            <w10:wrap type="through"/>
          </v:shape>
        </w:pict>
      </w:r>
      <w:r>
        <w:rPr>
          <w:rFonts w:hint="eastAsia" w:ascii="宋体" w:hAnsi="宋体" w:eastAsia="宋体" w:cs="宋体"/>
          <w:b w:val="0"/>
          <w:bCs/>
          <w:sz w:val="24"/>
          <w:szCs w:val="24"/>
          <w:lang w:val="en-US" w:eastAsia="zh-CN"/>
        </w:rPr>
        <w:t xml:space="preserve"> </w:t>
      </w: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 xml:space="preserve">   </w:t>
      </w: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left"/>
        <w:textAlignment w:val="auto"/>
        <w:rPr>
          <w:rFonts w:hint="eastAsia" w:ascii="宋体" w:hAnsi="宋体" w:cs="宋体"/>
          <w:b w:val="0"/>
          <w:bCs/>
          <w:sz w:val="24"/>
          <w:szCs w:val="24"/>
          <w:lang w:val="en-US" w:eastAsia="zh-CN"/>
        </w:rPr>
      </w:pPr>
    </w:p>
    <w:p>
      <w:pPr>
        <w:widowControl/>
        <w:wordWrap/>
        <w:adjustRightInd/>
        <w:snapToGrid/>
        <w:spacing w:before="0" w:after="0" w:line="440" w:lineRule="exact"/>
        <w:ind w:left="0" w:leftChars="0" w:right="0" w:firstLine="0" w:firstLineChars="0"/>
        <w:jc w:val="center"/>
        <w:textAlignment w:val="auto"/>
        <w:rPr>
          <w:rFonts w:hint="eastAsia" w:ascii="宋体" w:hAnsi="宋体" w:cs="宋体"/>
          <w:b w:val="0"/>
          <w:bCs/>
          <w:sz w:val="24"/>
          <w:szCs w:val="24"/>
          <w:lang w:val="en-US" w:eastAsia="zh-CN"/>
        </w:rPr>
      </w:pPr>
      <w:r>
        <w:rPr>
          <w:rFonts w:hint="eastAsia" w:ascii="宋体" w:hAnsi="宋体" w:eastAsia="宋体" w:cs="宋体"/>
          <w:b w:val="0"/>
          <w:bCs/>
          <w:sz w:val="21"/>
          <w:szCs w:val="21"/>
          <w:lang w:val="en-US" w:eastAsia="zh-CN"/>
        </w:rPr>
        <w:t>图3.</w:t>
      </w:r>
      <w:r>
        <w:rPr>
          <w:rFonts w:hint="eastAsia" w:ascii="宋体" w:hAnsi="宋体" w:cs="宋体"/>
          <w:b w:val="0"/>
          <w:bCs/>
          <w:sz w:val="21"/>
          <w:szCs w:val="21"/>
          <w:lang w:val="en-US" w:eastAsia="zh-CN"/>
        </w:rPr>
        <w:t xml:space="preserve">14 </w:t>
      </w:r>
      <w:r>
        <w:rPr>
          <w:rFonts w:hint="eastAsia" w:ascii="宋体" w:hAnsi="宋体" w:eastAsia="宋体" w:cs="宋体"/>
          <w:b w:val="0"/>
          <w:bCs/>
          <w:sz w:val="21"/>
          <w:szCs w:val="21"/>
        </w:rPr>
        <w:t>典型的继电器驱动电路图</w:t>
      </w:r>
    </w:p>
    <w:p>
      <w:pPr>
        <w:widowControl/>
        <w:wordWrap/>
        <w:adjustRightInd/>
        <w:snapToGrid/>
        <w:spacing w:before="0" w:after="0" w:line="440" w:lineRule="exact"/>
        <w:ind w:left="0" w:leftChars="0" w:right="0"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sz w:val="24"/>
          <w:szCs w:val="24"/>
          <w:lang w:val="en-US" w:eastAsia="zh-CN"/>
        </w:rPr>
        <w:t>图3.</w:t>
      </w:r>
      <w:r>
        <w:rPr>
          <w:rFonts w:hint="eastAsia" w:ascii="宋体" w:hAnsi="宋体" w:cs="宋体"/>
          <w:b w:val="0"/>
          <w:bCs/>
          <w:sz w:val="24"/>
          <w:szCs w:val="24"/>
          <w:lang w:val="en-US" w:eastAsia="zh-CN"/>
        </w:rPr>
        <w:t>14</w:t>
      </w:r>
      <w:r>
        <w:rPr>
          <w:rFonts w:hint="eastAsia" w:ascii="宋体" w:hAnsi="宋体" w:eastAsia="宋体" w:cs="宋体"/>
          <w:b w:val="0"/>
          <w:bCs/>
          <w:sz w:val="24"/>
          <w:szCs w:val="24"/>
        </w:rPr>
        <w:t>是典型的继电器驱动电路图</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单片机是一个弱电器件，一般情况下他们大都工作在5V甚至更低。驱动电流在</w:t>
      </w:r>
      <w:r>
        <w:rPr>
          <w:rFonts w:hint="eastAsia" w:ascii="宋体" w:hAnsi="宋体" w:eastAsia="宋体" w:cs="宋体"/>
          <w:b w:val="0"/>
          <w:bCs/>
          <w:sz w:val="24"/>
          <w:szCs w:val="24"/>
          <w:lang w:val="en-US" w:eastAsia="zh-CN"/>
        </w:rPr>
        <w:t>m</w:t>
      </w:r>
      <w:r>
        <w:rPr>
          <w:rFonts w:hint="eastAsia" w:ascii="宋体" w:hAnsi="宋体" w:eastAsia="宋体" w:cs="宋体"/>
          <w:b w:val="0"/>
          <w:bCs/>
          <w:sz w:val="24"/>
          <w:szCs w:val="24"/>
        </w:rPr>
        <w:t>A级以下。而要把它用于一些大功率场合，比如控制电动机，显然是不行的。所以，就要有一个环节来衔接，这个环节就是所谓的“功率驱动”。继电器驱动就是一个典型的的功率驱动环节。在这里，继电器驱动含有两个意思：一是对继电器进行驱动，因为继电器本身对于单片机来说就是一个功率器件：还有就是继电器去驱动其他负载，比如继电器可以驱动中间继电器，可以直接驱动接触器，所以，继电器驱动就是单片机与其他大功率负载</w:t>
      </w:r>
      <w:r>
        <w:rPr>
          <w:rFonts w:hint="eastAsia" w:ascii="宋体" w:hAnsi="宋体" w:eastAsia="宋体" w:cs="宋体"/>
          <w:b w:val="0"/>
          <w:bCs/>
          <w:sz w:val="24"/>
          <w:szCs w:val="24"/>
          <w:lang w:val="en-US" w:eastAsia="zh-CN"/>
        </w:rPr>
        <w:t>的</w:t>
      </w:r>
      <w:r>
        <w:rPr>
          <w:rFonts w:hint="eastAsia" w:ascii="宋体" w:hAnsi="宋体" w:eastAsia="宋体" w:cs="宋体"/>
          <w:b w:val="0"/>
          <w:bCs/>
          <w:sz w:val="24"/>
          <w:szCs w:val="24"/>
        </w:rPr>
        <w:t>接口。</w:t>
      </w:r>
      <w:bookmarkEnd w:id="165"/>
      <w:bookmarkStart w:id="167" w:name="_Toc13681"/>
      <w:bookmarkStart w:id="168" w:name="_Toc8009"/>
      <w:bookmarkStart w:id="169" w:name="_Toc32514"/>
      <w:bookmarkStart w:id="170" w:name="_Toc24924"/>
      <w:bookmarkStart w:id="171" w:name="_Toc30634"/>
    </w:p>
    <w:p>
      <w:pPr>
        <w:pStyle w:val="3"/>
        <w:widowControl/>
        <w:wordWrap/>
        <w:spacing w:before="0" w:after="0" w:line="440" w:lineRule="exact"/>
        <w:ind w:left="0" w:leftChars="0" w:right="0"/>
        <w:jc w:val="left"/>
        <w:textAlignment w:val="auto"/>
        <w:outlineLvl w:val="1"/>
        <w:rPr>
          <w:rFonts w:hint="eastAsia" w:ascii="宋体" w:hAnsi="宋体" w:eastAsia="宋体" w:cs="宋体"/>
          <w:b/>
          <w:bCs w:val="0"/>
          <w:sz w:val="24"/>
          <w:szCs w:val="24"/>
        </w:rPr>
      </w:pPr>
      <w:bookmarkStart w:id="172" w:name="_Toc16996"/>
    </w:p>
    <w:p>
      <w:pPr>
        <w:pStyle w:val="3"/>
        <w:widowControl/>
        <w:wordWrap/>
        <w:spacing w:before="0" w:after="0" w:line="440" w:lineRule="exact"/>
        <w:ind w:left="0" w:leftChars="0" w:right="0"/>
        <w:jc w:val="left"/>
        <w:textAlignment w:val="auto"/>
        <w:outlineLvl w:val="1"/>
        <w:rPr>
          <w:rFonts w:hint="eastAsia" w:ascii="宋体" w:hAnsi="宋体" w:eastAsia="宋体" w:cs="宋体"/>
          <w:b/>
          <w:bCs w:val="0"/>
          <w:sz w:val="28"/>
          <w:szCs w:val="28"/>
        </w:rPr>
      </w:pPr>
      <w:bookmarkStart w:id="173" w:name="_Toc14813"/>
      <w:bookmarkStart w:id="174" w:name="_Toc27701"/>
      <w:r>
        <w:rPr>
          <w:rFonts w:hint="eastAsia" w:ascii="宋体" w:hAnsi="宋体" w:eastAsia="宋体" w:cs="宋体"/>
          <w:b/>
          <w:bCs w:val="0"/>
          <w:sz w:val="28"/>
          <w:szCs w:val="28"/>
        </w:rPr>
        <w:t>3.5电阻/电压转换电路</w:t>
      </w:r>
      <w:bookmarkEnd w:id="172"/>
      <w:bookmarkEnd w:id="173"/>
      <w:bookmarkEnd w:id="174"/>
    </w:p>
    <w:p>
      <w:pPr>
        <w:widowControl/>
        <w:wordWrap/>
        <w:adjustRightInd/>
        <w:snapToGrid/>
        <w:spacing w:before="0" w:after="0" w:line="440" w:lineRule="exact"/>
        <w:ind w:left="0" w:leftChars="0" w:right="0" w:firstLine="480" w:firstLineChars="200"/>
        <w:jc w:val="left"/>
        <w:textAlignment w:val="auto"/>
        <w:rPr>
          <w:rFonts w:hint="eastAsia" w:ascii="宋体" w:hAnsi="宋体" w:eastAsia="宋体" w:cs="宋体"/>
          <w:b/>
          <w:kern w:val="0"/>
          <w:sz w:val="24"/>
          <w:szCs w:val="24"/>
        </w:rPr>
      </w:pPr>
    </w:p>
    <w:p>
      <w:pPr>
        <w:widowControl/>
        <w:wordWrap/>
        <w:adjustRightInd/>
        <w:snapToGrid/>
        <w:spacing w:before="0" w:after="0" w:line="440" w:lineRule="exact"/>
        <w:ind w:left="0" w:leftChars="0" w:right="0" w:firstLine="480" w:firstLineChars="200"/>
        <w:jc w:val="left"/>
        <w:textAlignment w:val="auto"/>
        <w:rPr>
          <w:rFonts w:hint="eastAsia" w:ascii="宋体" w:hAnsi="宋体" w:eastAsia="宋体" w:cs="宋体"/>
          <w:b w:val="0"/>
          <w:bCs w:val="0"/>
          <w:kern w:val="0"/>
          <w:sz w:val="24"/>
          <w:szCs w:val="24"/>
        </w:rPr>
      </w:pPr>
      <w:r>
        <w:rPr>
          <w:rFonts w:hint="eastAsia" w:ascii="宋体" w:hAnsi="宋体" w:eastAsia="宋体" w:cs="宋体"/>
          <w:b/>
          <w:kern w:val="0"/>
          <w:sz w:val="24"/>
          <w:szCs w:val="24"/>
        </w:rPr>
        <w:t>方案一</w:t>
      </w:r>
      <w:r>
        <w:rPr>
          <w:rFonts w:hint="eastAsia" w:ascii="宋体" w:hAnsi="宋体" w:eastAsia="宋体" w:cs="宋体"/>
          <w:kern w:val="0"/>
          <w:sz w:val="24"/>
          <w:szCs w:val="24"/>
        </w:rPr>
        <w:t>：</w:t>
      </w:r>
      <w:r>
        <w:rPr>
          <w:rFonts w:hint="eastAsia" w:ascii="宋体" w:hAnsi="宋体" w:eastAsia="宋体" w:cs="宋体"/>
          <w:b w:val="0"/>
          <w:bCs w:val="0"/>
          <w:kern w:val="0"/>
          <w:sz w:val="24"/>
          <w:szCs w:val="24"/>
        </w:rPr>
        <w:t>利用运算放大器采用反相比例运算的方法进行测量。该方法实现比较简单，且能满足设计要求。</w:t>
      </w:r>
      <w:bookmarkEnd w:id="167"/>
      <w:bookmarkEnd w:id="168"/>
      <w:bookmarkEnd w:id="169"/>
      <w:bookmarkEnd w:id="170"/>
      <w:bookmarkEnd w:id="171"/>
      <w:bookmarkStart w:id="175" w:name="_Toc25171"/>
      <w:bookmarkStart w:id="176" w:name="_Toc3193"/>
      <w:bookmarkStart w:id="177" w:name="_Toc28529"/>
      <w:bookmarkStart w:id="178" w:name="_Toc30377"/>
      <w:bookmarkStart w:id="179" w:name="_Toc29371"/>
    </w:p>
    <w:p>
      <w:pPr>
        <w:widowControl/>
        <w:wordWrap/>
        <w:adjustRightInd/>
        <w:snapToGrid/>
        <w:spacing w:before="0" w:after="0" w:line="440" w:lineRule="exact"/>
        <w:ind w:left="0" w:leftChars="0" w:right="0" w:firstLine="480" w:firstLineChars="200"/>
        <w:jc w:val="left"/>
        <w:textAlignment w:val="auto"/>
        <w:rPr>
          <w:rFonts w:hint="eastAsia" w:ascii="宋体" w:hAnsi="宋体" w:eastAsia="宋体" w:cs="宋体"/>
          <w:b w:val="0"/>
          <w:bCs w:val="0"/>
          <w:kern w:val="0"/>
          <w:sz w:val="24"/>
          <w:szCs w:val="24"/>
        </w:rPr>
      </w:pPr>
      <w:r>
        <w:rPr>
          <w:rFonts w:hint="eastAsia" w:ascii="宋体" w:hAnsi="宋体" w:eastAsia="宋体" w:cs="宋体"/>
          <w:b/>
          <w:kern w:val="0"/>
          <w:sz w:val="24"/>
          <w:szCs w:val="24"/>
        </w:rPr>
        <w:t>方案二</w:t>
      </w:r>
      <w:r>
        <w:rPr>
          <w:rFonts w:hint="eastAsia" w:ascii="宋体" w:hAnsi="宋体" w:eastAsia="宋体" w:cs="宋体"/>
          <w:kern w:val="0"/>
          <w:sz w:val="24"/>
          <w:szCs w:val="24"/>
        </w:rPr>
        <w:t>：</w:t>
      </w:r>
      <w:r>
        <w:rPr>
          <w:rFonts w:hint="eastAsia" w:ascii="宋体" w:hAnsi="宋体" w:eastAsia="宋体" w:cs="宋体"/>
          <w:b w:val="0"/>
          <w:bCs w:val="0"/>
          <w:kern w:val="0"/>
          <w:sz w:val="24"/>
          <w:szCs w:val="24"/>
        </w:rPr>
        <w:t>采用分压原理，利用流过标准电阻R0和被测电阻Rx的电流基本相等来得到电压与电阻的关系，但当电阻很小时电流过大。</w:t>
      </w:r>
      <w:bookmarkEnd w:id="175"/>
      <w:bookmarkEnd w:id="176"/>
      <w:bookmarkEnd w:id="177"/>
      <w:bookmarkEnd w:id="178"/>
      <w:bookmarkEnd w:id="179"/>
      <w:bookmarkStart w:id="180" w:name="_Toc20130"/>
      <w:bookmarkStart w:id="181" w:name="_Toc24310"/>
      <w:bookmarkStart w:id="182" w:name="_Toc19562"/>
      <w:bookmarkStart w:id="183" w:name="_Toc26991"/>
      <w:bookmarkStart w:id="184" w:name="_Toc31459"/>
    </w:p>
    <w:p>
      <w:pPr>
        <w:widowControl/>
        <w:wordWrap/>
        <w:adjustRightInd/>
        <w:snapToGrid/>
        <w:spacing w:before="0" w:after="0" w:line="440" w:lineRule="exact"/>
        <w:ind w:left="0" w:leftChars="0" w:right="0" w:firstLine="480" w:firstLineChars="200"/>
        <w:jc w:val="left"/>
        <w:textAlignment w:val="auto"/>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鉴于此，故采用方案一。</w:t>
      </w:r>
      <w:bookmarkEnd w:id="180"/>
      <w:bookmarkEnd w:id="181"/>
      <w:bookmarkEnd w:id="182"/>
      <w:bookmarkEnd w:id="183"/>
      <w:bookmarkEnd w:id="184"/>
    </w:p>
    <w:p>
      <w:pPr>
        <w:jc w:val="center"/>
        <w:rPr>
          <w:rFonts w:hint="eastAsia" w:ascii="宋体" w:hAnsi="宋体" w:eastAsia="宋体" w:cs="宋体"/>
          <w:sz w:val="21"/>
          <w:szCs w:val="21"/>
        </w:rPr>
      </w:pPr>
      <w:r>
        <w:rPr>
          <w:rFonts w:hint="eastAsia" w:ascii="宋体" w:hAnsi="宋体" w:eastAsia="宋体" w:cs="宋体"/>
          <w:sz w:val="21"/>
          <w:szCs w:val="21"/>
          <w:lang w:val="en-US" w:eastAsia="zh-CN" w:bidi="ar-SA"/>
        </w:rPr>
        <w:pict>
          <v:shape id="图片 34" o:spid="_x0000_s1074" type="#_x0000_t75" style="position:absolute;left:0;margin-left:1.6pt;margin-top:5.85pt;height:262.9pt;width:474.75pt;mso-wrap-distance-left:9pt;mso-wrap-distance-right:9pt;rotation:0f;z-index:-251636736;" o:ole="f" fillcolor="#FFFFFF" filled="f" o:preferrelative="t" stroked="f" coordorigin="0,0" coordsize="21600,21600" wrapcoords="21592 -2 0 0 0 21600 21592 21602 8 21602 21600 21600 21600 0 8 -2 21592 -2">
            <v:fill on="f" color2="#FFFFFF" focus="0%"/>
            <v:imagedata gain="65536f" blacklevel="0f" gamma="0" o:title="R-V" r:id="rId73"/>
            <o:lock v:ext="edit" position="f" selection="f" grouping="f" rotation="f" cropping="f" text="f" aspectratio="t"/>
            <w10:wrap type="through"/>
          </v:shape>
        </w:pict>
      </w:r>
      <w:r>
        <w:rPr>
          <w:rFonts w:hint="eastAsia" w:ascii="宋体" w:hAnsi="宋体" w:eastAsia="宋体" w:cs="宋体"/>
          <w:sz w:val="21"/>
          <w:szCs w:val="21"/>
        </w:rPr>
        <w:t>图3.</w:t>
      </w:r>
      <w:r>
        <w:rPr>
          <w:rFonts w:hint="eastAsia" w:ascii="宋体" w:hAnsi="宋体" w:cs="宋体"/>
          <w:sz w:val="21"/>
          <w:szCs w:val="21"/>
          <w:lang w:val="en-US" w:eastAsia="zh-CN"/>
        </w:rPr>
        <w:t>1</w:t>
      </w:r>
      <w:r>
        <w:rPr>
          <w:rFonts w:hint="eastAsia" w:ascii="宋体" w:hAnsi="宋体" w:eastAsia="宋体" w:cs="宋体"/>
          <w:sz w:val="21"/>
          <w:szCs w:val="21"/>
        </w:rPr>
        <w:t>5电阻/电压转换电路图</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cs="宋体"/>
          <w:kern w:val="0"/>
          <w:sz w:val="24"/>
          <w:szCs w:val="24"/>
          <w:lang w:val="en-US" w:eastAsia="zh-CN"/>
        </w:rPr>
      </w:pPr>
      <w:r>
        <w:rPr>
          <w:rFonts w:hint="eastAsia" w:ascii="宋体" w:hAnsi="宋体" w:cs="宋体"/>
          <w:kern w:val="0"/>
          <w:sz w:val="24"/>
          <w:szCs w:val="24"/>
          <w:lang w:val="en-US" w:eastAsia="zh-CN"/>
        </w:rPr>
        <w:t xml:space="preserve"> </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如图3.</w:t>
      </w:r>
      <w:r>
        <w:rPr>
          <w:rFonts w:hint="eastAsia" w:ascii="宋体" w:hAnsi="宋体" w:cs="宋体"/>
          <w:kern w:val="0"/>
          <w:sz w:val="24"/>
          <w:szCs w:val="24"/>
          <w:lang w:val="en-US" w:eastAsia="zh-CN"/>
        </w:rPr>
        <w:t>1</w:t>
      </w:r>
      <w:r>
        <w:rPr>
          <w:rFonts w:hint="eastAsia" w:ascii="宋体" w:hAnsi="宋体" w:eastAsia="宋体" w:cs="宋体"/>
          <w:kern w:val="0"/>
          <w:sz w:val="24"/>
          <w:szCs w:val="24"/>
        </w:rPr>
        <w:t>5所示。稳压二极管1N4730A的稳压值为3.9V（即B点处电压值），采用</w:t>
      </w:r>
      <w:r>
        <w:rPr>
          <w:rFonts w:hint="eastAsia" w:ascii="宋体" w:hAnsi="宋体" w:eastAsia="宋体" w:cs="宋体"/>
          <w:sz w:val="24"/>
          <w:szCs w:val="24"/>
        </w:rPr>
        <w:t>运算放大器反相比例运算的方法，将B点处的电压值衰减到2V（即A点处电压值），单片机通过控制模拟开关</w:t>
      </w:r>
      <w:r>
        <w:rPr>
          <w:rFonts w:hint="eastAsia" w:ascii="宋体" w:hAnsi="宋体" w:cs="宋体"/>
          <w:sz w:val="24"/>
          <w:szCs w:val="24"/>
          <w:lang w:val="en-US" w:eastAsia="zh-CN"/>
        </w:rPr>
        <w:t>CD4052</w:t>
      </w:r>
      <w:r>
        <w:rPr>
          <w:rFonts w:hint="eastAsia" w:ascii="宋体" w:hAnsi="宋体" w:eastAsia="宋体" w:cs="宋体"/>
          <w:sz w:val="24"/>
          <w:szCs w:val="24"/>
        </w:rPr>
        <w:t>选择适当的标准参照电阻R1，再利用运算放大器反相比例运算的方法，将被测电阻</w:t>
      </w:r>
      <w:r>
        <w:rPr>
          <w:rFonts w:hint="eastAsia" w:ascii="宋体" w:hAnsi="宋体" w:eastAsia="宋体" w:cs="宋体"/>
          <w:position w:val="-10"/>
          <w:sz w:val="24"/>
          <w:szCs w:val="24"/>
          <w:lang w:val="en-US" w:eastAsia="zh-CN" w:bidi="ar-SA"/>
        </w:rPr>
        <w:object>
          <v:shape id="图片 71" type="#_x0000_t75" style="height:17pt;width:16pt;rotation:0f;" o:ole="t"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o:OLEObject Type="Embed" ProgID="" ShapeID="图片 71" DrawAspect="Content" ObjectID="_50" r:id="rId74"/>
        </w:object>
      </w:r>
      <w:r>
        <w:rPr>
          <w:rFonts w:hint="eastAsia" w:ascii="宋体" w:hAnsi="宋体" w:eastAsia="宋体" w:cs="宋体"/>
          <w:sz w:val="24"/>
          <w:szCs w:val="24"/>
        </w:rPr>
        <w:t>的阻值转换成与之相对应的电压量，输入A/D转换电路。</w:t>
      </w:r>
      <w:r>
        <w:rPr>
          <w:rFonts w:hint="eastAsia" w:ascii="宋体" w:hAnsi="宋体" w:eastAsia="宋体" w:cs="宋体"/>
          <w:kern w:val="0"/>
          <w:sz w:val="24"/>
          <w:szCs w:val="24"/>
        </w:rPr>
        <w:t>电阻/电压转换电路的</w:t>
      </w:r>
      <w:r>
        <w:rPr>
          <w:rFonts w:hint="eastAsia" w:ascii="宋体" w:hAnsi="宋体" w:cs="宋体"/>
          <w:kern w:val="0"/>
          <w:sz w:val="24"/>
          <w:szCs w:val="24"/>
          <w:lang w:val="en-US" w:eastAsia="zh-CN"/>
        </w:rPr>
        <w:t>转换规律如式3.4</w:t>
      </w:r>
      <w:r>
        <w:rPr>
          <w:rFonts w:hint="eastAsia" w:ascii="宋体" w:hAnsi="宋体" w:eastAsia="宋体" w:cs="宋体"/>
          <w:kern w:val="0"/>
          <w:sz w:val="24"/>
          <w:szCs w:val="24"/>
        </w:rPr>
        <w:t>：</w:t>
      </w:r>
    </w:p>
    <w:p>
      <w:pPr>
        <w:widowControl/>
        <w:wordWrap/>
        <w:adjustRightInd/>
        <w:snapToGrid/>
        <w:spacing w:before="0" w:after="0" w:line="440" w:lineRule="exact"/>
        <w:ind w:right="0"/>
        <w:jc w:val="center"/>
        <w:textAlignment w:val="auto"/>
        <w:outlineLvl w:val="9"/>
        <w:rPr>
          <w:rFonts w:hint="eastAsia" w:ascii="宋体" w:hAnsi="宋体" w:eastAsia="宋体" w:cs="宋体"/>
          <w:kern w:val="0"/>
          <w:sz w:val="32"/>
          <w:szCs w:val="32"/>
        </w:rPr>
      </w:pPr>
      <w:r>
        <w:rPr>
          <w:rFonts w:hint="eastAsia" w:ascii="宋体" w:hAnsi="宋体" w:eastAsia="宋体" w:cs="宋体"/>
          <w:kern w:val="0"/>
          <w:position w:val="-30"/>
          <w:sz w:val="32"/>
          <w:szCs w:val="32"/>
          <w:lang w:val="en-US" w:eastAsia="zh-CN" w:bidi="ar-SA"/>
        </w:rPr>
        <w:pict>
          <v:shape id="图片 65" type="#_x0000_t75" style="position:absolute;left:0;margin-left:201pt;margin-top:16.6pt;height:35pt;width:76.95pt;mso-wrap-distance-left:9pt;mso-wrap-distance-right:9pt;rotation:0f;z-index:-251637760;" o:ole="t" fillcolor="#FFFFFF" filled="f" o:preferrelative="t" stroked="f" coordorigin="0,0" coordsize="21600,21600" wrapcoords="21592 -2 0 0 0 21600 21592 21602 8 21602 21600 21600 21600 0 8 -2 21592 -2">
            <v:fill on="f" color2="#FFFFFF" focus="0%"/>
            <v:imagedata gain="65536f" blacklevel="0f" gamma="0" o:title="" r:id="rId77"/>
            <o:lock v:ext="edit" position="f" selection="f" grouping="f" rotation="f" cropping="f" text="f" aspectratio="t"/>
            <w10:wrap type="through"/>
          </v:shape>
          <o:OLEObject Type="Embed" ProgID="" ShapeID="图片 65" DrawAspect="Content" ObjectID="_51" r:id="rId76"/>
        </w:pict>
      </w:r>
      <w:r>
        <w:rPr>
          <w:rFonts w:hint="eastAsia" w:ascii="宋体" w:hAnsi="宋体" w:eastAsia="宋体" w:cs="宋体"/>
          <w:kern w:val="0"/>
          <w:position w:val="-30"/>
          <w:sz w:val="32"/>
          <w:szCs w:val="32"/>
          <w:lang w:val="en-US" w:eastAsia="zh-CN" w:bidi="ar-SA"/>
        </w:rPr>
        <w:pict>
          <v:shape id="图片 63" type="#_x0000_t75" style="position:absolute;left:0;margin-left:105.75pt;margin-top:15.85pt;height:35pt;width:55pt;mso-wrap-distance-left:9pt;mso-wrap-distance-right:9pt;rotation:0f;z-index:-251638784;" o:ole="t" fillcolor="#FFFFFF" filled="f" o:preferrelative="t" stroked="f" coordorigin="0,0" coordsize="21600,21600" wrapcoords="21592 -2 0 0 0 21600 21592 21602 8 21602 21600 21600 21600 0 8 -2 21592 -2">
            <v:fill on="f" color2="#FFFFFF" focus="0%"/>
            <v:imagedata gain="65536f" blacklevel="0f" gamma="0" o:title="" r:id="rId79"/>
            <o:lock v:ext="edit" position="f" selection="f" grouping="f" rotation="f" cropping="f" text="f" aspectratio="t"/>
            <w10:wrap type="through"/>
          </v:shape>
          <o:OLEObject Type="Embed" ProgID="" ShapeID="图片 63" DrawAspect="Content" ObjectID="_52" r:id="rId78"/>
        </w:pict>
      </w:r>
    </w:p>
    <w:p>
      <w:pPr>
        <w:jc w:val="right"/>
        <w:rPr>
          <w:rFonts w:hint="eastAsia" w:ascii="宋体" w:hAnsi="宋体" w:eastAsia="宋体" w:cs="宋体"/>
          <w:kern w:val="0"/>
          <w:sz w:val="32"/>
          <w:szCs w:val="32"/>
        </w:rPr>
      </w:pPr>
      <w:r>
        <w:rPr>
          <w:rFonts w:ascii="Times New Roman" w:hAnsi="Times New Roman" w:eastAsia="宋体" w:cs="Times New Roman"/>
          <w:sz w:val="32"/>
          <w:szCs w:val="24"/>
          <w:lang w:val="en-US" w:eastAsia="zh-CN" w:bidi="ar-SA"/>
        </w:rPr>
        <w:pict>
          <v:shape id="右箭头 65" o:spid="_x0000_s1078" type="#_x0000_t13" style="position:absolute;left:0;margin-left:165.7pt;margin-top:5.1pt;height:11.25pt;width:33pt;rotation:0f;z-index:251696128;" o:ole="f" fillcolor="#9CBEE0" filled="f" o:preferrelative="t" stroked="t" coordorigin="0,0" coordsize="21600,21600" adj="16200,5400">
            <v:fill on="f" color2="#BBD5F0" o:opacity2="100%" focus="0%"/>
            <v:stroke weight="0.5pt" color="#000000" color2="#FFFFFF" miterlimit="2"/>
            <v:imagedata gain="65536f" blacklevel="0f" gamma="0"/>
            <o:lock v:ext="edit" position="f" selection="f" grouping="f" rotation="f" cropping="f" text="f" aspectratio="f"/>
          </v:shape>
        </w:pict>
      </w:r>
      <w:r>
        <w:rPr>
          <w:rFonts w:hint="eastAsia" w:ascii="宋体" w:hAnsi="宋体" w:eastAsia="宋体" w:cs="宋体"/>
          <w:kern w:val="0"/>
          <w:sz w:val="32"/>
          <w:szCs w:val="32"/>
          <w:lang w:val="en-US" w:eastAsia="zh-CN"/>
        </w:rPr>
        <w:t xml:space="preserve">                   </w:t>
      </w:r>
      <w:r>
        <w:rPr>
          <w:rFonts w:hint="eastAsia" w:ascii="宋体" w:hAnsi="宋体" w:cs="宋体"/>
          <w:kern w:val="0"/>
          <w:sz w:val="32"/>
          <w:szCs w:val="32"/>
          <w:lang w:val="en-US" w:eastAsia="zh-CN"/>
        </w:rPr>
        <w:t xml:space="preserve">       </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式3.4）</w:t>
      </w:r>
    </w:p>
    <w:p>
      <w:pPr>
        <w:rPr>
          <w:rFonts w:hint="eastAsia"/>
          <w:lang w:val="en-US" w:eastAsia="zh-CN"/>
        </w:rPr>
      </w:pPr>
    </w:p>
    <w:p>
      <w:pPr>
        <w:pStyle w:val="23"/>
        <w:tabs>
          <w:tab w:val="right" w:leader="dot" w:pos="9070"/>
          <w:tab w:val="clear" w:pos="377"/>
        </w:tabs>
        <w:ind w:left="0" w:leftChars="0" w:firstLine="0" w:firstLineChars="0"/>
        <w:jc w:val="center"/>
        <w:rPr>
          <w:rFonts w:hint="eastAsia" w:ascii="宋体" w:hAnsi="宋体" w:eastAsia="宋体" w:cs="宋体"/>
          <w:b/>
          <w:bCs w:val="0"/>
          <w:sz w:val="28"/>
          <w:szCs w:val="28"/>
          <w:lang w:val="en-US" w:eastAsia="zh-CN" w:bidi="ar-SA"/>
        </w:rPr>
      </w:pPr>
    </w:p>
    <w:p>
      <w:pPr>
        <w:pStyle w:val="23"/>
        <w:tabs>
          <w:tab w:val="right" w:leader="dot" w:pos="9070"/>
          <w:tab w:val="clear" w:pos="377"/>
        </w:tabs>
        <w:ind w:left="0" w:leftChars="0" w:firstLine="0" w:firstLineChars="0"/>
        <w:jc w:val="center"/>
        <w:outlineLvl w:val="0"/>
        <w:rPr>
          <w:rFonts w:hint="eastAsia" w:ascii="宋体" w:hAnsi="宋体" w:eastAsia="宋体" w:cs="宋体"/>
          <w:b/>
          <w:bCs/>
          <w:sz w:val="28"/>
          <w:szCs w:val="28"/>
          <w:lang w:val="en-US" w:eastAsia="zh-CN" w:bidi="ar-SA"/>
        </w:rPr>
      </w:pPr>
      <w:bookmarkStart w:id="185" w:name="_Toc16986"/>
    </w:p>
    <w:p>
      <w:pPr>
        <w:pStyle w:val="23"/>
        <w:tabs>
          <w:tab w:val="right" w:leader="dot" w:pos="9070"/>
          <w:tab w:val="clear" w:pos="377"/>
        </w:tabs>
        <w:ind w:left="0" w:leftChars="0" w:firstLine="0" w:firstLineChars="0"/>
        <w:jc w:val="center"/>
        <w:outlineLvl w:val="0"/>
        <w:rPr>
          <w:rFonts w:hint="eastAsia" w:ascii="宋体" w:hAnsi="宋体" w:eastAsia="宋体" w:cs="宋体"/>
          <w:b/>
          <w:bCs/>
          <w:sz w:val="28"/>
          <w:szCs w:val="28"/>
          <w:lang w:val="en-US" w:eastAsia="zh-CN" w:bidi="ar-SA"/>
        </w:rPr>
      </w:pPr>
    </w:p>
    <w:p>
      <w:pPr>
        <w:pStyle w:val="23"/>
        <w:tabs>
          <w:tab w:val="right" w:leader="dot" w:pos="9070"/>
          <w:tab w:val="clear" w:pos="377"/>
        </w:tabs>
        <w:ind w:left="0" w:leftChars="0" w:firstLine="0" w:firstLineChars="0"/>
        <w:jc w:val="center"/>
        <w:outlineLvl w:val="0"/>
        <w:rPr>
          <w:rFonts w:hint="eastAsia" w:ascii="宋体" w:hAnsi="宋体" w:eastAsia="宋体" w:cs="宋体"/>
          <w:b/>
          <w:bCs/>
          <w:sz w:val="28"/>
          <w:szCs w:val="28"/>
          <w:lang w:val="en-US" w:eastAsia="zh-CN" w:bidi="ar-SA"/>
        </w:rPr>
      </w:pPr>
    </w:p>
    <w:p>
      <w:pPr>
        <w:pStyle w:val="23"/>
        <w:tabs>
          <w:tab w:val="right" w:leader="dot" w:pos="9070"/>
          <w:tab w:val="clear" w:pos="377"/>
        </w:tabs>
        <w:ind w:left="0" w:leftChars="0" w:firstLine="0" w:firstLineChars="0"/>
        <w:jc w:val="center"/>
        <w:outlineLvl w:val="0"/>
        <w:rPr>
          <w:rFonts w:hint="eastAsia" w:ascii="宋体" w:hAnsi="宋体" w:eastAsia="宋体" w:cs="宋体"/>
          <w:b/>
          <w:bCs/>
          <w:sz w:val="28"/>
          <w:szCs w:val="28"/>
          <w:lang w:val="en-US" w:eastAsia="zh-CN" w:bidi="ar-SA"/>
        </w:rPr>
      </w:pPr>
    </w:p>
    <w:p>
      <w:pPr>
        <w:pStyle w:val="23"/>
        <w:tabs>
          <w:tab w:val="right" w:leader="dot" w:pos="9070"/>
          <w:tab w:val="clear" w:pos="377"/>
        </w:tabs>
        <w:ind w:left="0" w:leftChars="0" w:firstLine="0" w:firstLineChars="0"/>
        <w:jc w:val="center"/>
        <w:outlineLvl w:val="0"/>
        <w:rPr>
          <w:rFonts w:hint="eastAsia" w:ascii="宋体" w:hAnsi="宋体" w:eastAsia="宋体" w:cs="宋体"/>
          <w:b/>
          <w:bCs/>
          <w:sz w:val="28"/>
          <w:szCs w:val="28"/>
          <w:lang w:val="en-US" w:eastAsia="zh-CN" w:bidi="ar-SA"/>
        </w:rPr>
      </w:pPr>
    </w:p>
    <w:p>
      <w:pPr>
        <w:pStyle w:val="23"/>
        <w:widowControl/>
        <w:tabs>
          <w:tab w:val="right" w:leader="dot" w:pos="9070"/>
          <w:tab w:val="clear" w:pos="377"/>
        </w:tabs>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bCs/>
          <w:sz w:val="30"/>
          <w:szCs w:val="30"/>
          <w:lang w:val="en-US" w:eastAsia="zh-CN" w:bidi="ar-SA"/>
        </w:rPr>
      </w:pPr>
      <w:bookmarkStart w:id="186" w:name="_Toc11093"/>
      <w:bookmarkStart w:id="187" w:name="_Toc15320"/>
      <w:r>
        <w:rPr>
          <w:rFonts w:hint="eastAsia" w:ascii="宋体" w:hAnsi="宋体" w:eastAsia="宋体" w:cs="宋体"/>
          <w:b/>
          <w:bCs/>
          <w:sz w:val="30"/>
          <w:szCs w:val="30"/>
          <w:lang w:val="en-US" w:eastAsia="zh-CN" w:bidi="ar-SA"/>
        </w:rPr>
        <w:t>4 量程自动转换数字万用表的程序设计</w:t>
      </w:r>
      <w:bookmarkEnd w:id="185"/>
      <w:bookmarkEnd w:id="186"/>
      <w:bookmarkEnd w:id="187"/>
    </w:p>
    <w:p>
      <w:pPr>
        <w:pStyle w:val="23"/>
        <w:widowControl/>
        <w:tabs>
          <w:tab w:val="right" w:leader="dot" w:pos="9070"/>
          <w:tab w:val="clear" w:pos="377"/>
        </w:tabs>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4"/>
          <w:szCs w:val="24"/>
          <w:lang w:val="en-US" w:eastAsia="zh-CN" w:bidi="ar-SA"/>
        </w:rPr>
      </w:pPr>
      <w:bookmarkStart w:id="188" w:name="_Toc7194"/>
    </w:p>
    <w:p>
      <w:pPr>
        <w:pStyle w:val="23"/>
        <w:widowControl/>
        <w:tabs>
          <w:tab w:val="right" w:leader="dot" w:pos="9070"/>
          <w:tab w:val="clear" w:pos="377"/>
        </w:tabs>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189" w:name="_Toc8840"/>
      <w:bookmarkStart w:id="190" w:name="_Toc9869"/>
      <w:r>
        <w:rPr>
          <w:rFonts w:hint="eastAsia" w:ascii="宋体" w:hAnsi="宋体" w:eastAsia="宋体" w:cs="宋体"/>
          <w:b/>
          <w:bCs w:val="0"/>
          <w:sz w:val="28"/>
          <w:szCs w:val="28"/>
          <w:lang w:val="en-US" w:eastAsia="zh-CN" w:bidi="ar-SA"/>
        </w:rPr>
        <w:t xml:space="preserve">4.1 </w:t>
      </w:r>
      <w:r>
        <w:rPr>
          <w:rFonts w:hint="eastAsia" w:ascii="宋体" w:hAnsi="宋体" w:eastAsia="宋体" w:cs="宋体"/>
          <w:b/>
          <w:bCs w:val="0"/>
          <w:sz w:val="28"/>
          <w:szCs w:val="28"/>
          <w:lang w:val="en-US" w:eastAsia="zh-CN"/>
        </w:rPr>
        <w:t>protues软件简介</w:t>
      </w:r>
      <w:bookmarkEnd w:id="188"/>
      <w:bookmarkEnd w:id="189"/>
      <w:bookmarkEnd w:id="190"/>
    </w:p>
    <w:p>
      <w:pPr>
        <w:widowControl/>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wordWrap/>
        <w:adjustRightInd/>
        <w:snapToGrid/>
        <w:spacing w:before="0" w:after="0" w:line="440" w:lineRule="exact"/>
        <w:ind w:left="0" w:leftChars="0" w:right="0" w:firstLine="0" w:firstLineChars="0"/>
        <w:jc w:val="both"/>
        <w:textAlignment w:val="auto"/>
        <w:outlineLvl w:val="9"/>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Proteus软件是英国Labcenter electronics公司出版的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HYPERLINK "http://baike.baidu.com/view/5822.htm"</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EDA</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工具软件，</w:t>
      </w:r>
      <w:r>
        <w:rPr>
          <w:rFonts w:hint="eastAsia" w:ascii="宋体" w:hAnsi="宋体" w:eastAsia="宋体" w:cs="宋体"/>
          <w:sz w:val="24"/>
          <w:szCs w:val="24"/>
        </w:rPr>
        <w:t>是世界上著名的EDA工具(仿真软件)</w:t>
      </w:r>
      <w:r>
        <w:rPr>
          <w:rFonts w:hint="eastAsia" w:ascii="宋体" w:hAnsi="宋体" w:eastAsia="宋体" w:cs="宋体"/>
          <w:sz w:val="24"/>
          <w:szCs w:val="24"/>
          <w:lang w:val="en-US" w:eastAsia="zh-CN"/>
        </w:rPr>
        <w:t>。它不仅具有其它EDA工具软件的仿真功能，还能仿真</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HYPERLINK "http://baike.baidu.com/view/1012.htm"</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单片机</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及外围器件，</w:t>
      </w:r>
      <w:r>
        <w:rPr>
          <w:rFonts w:hint="eastAsia" w:ascii="宋体" w:hAnsi="宋体" w:eastAsia="宋体" w:cs="宋体"/>
          <w:sz w:val="24"/>
          <w:szCs w:val="24"/>
        </w:rPr>
        <w:t>是目前最好的模拟单片机外围器件的工具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w:t>
      </w:r>
      <w:r>
        <w:rPr>
          <w:rFonts w:hint="eastAsia" w:ascii="宋体" w:hAnsi="宋体" w:eastAsia="宋体" w:cs="宋体"/>
          <w:sz w:val="24"/>
          <w:szCs w:val="24"/>
        </w:rPr>
        <w:t>从原理图布图、代码调试到单片机与外围电路协同仿真，一键切换到PCB设计，真正实现了从概念到产品的完整设计</w:t>
      </w:r>
      <w:r>
        <w:rPr>
          <w:rFonts w:hint="eastAsia" w:ascii="宋体" w:hAnsi="宋体" w:eastAsia="宋体" w:cs="宋体"/>
          <w:sz w:val="24"/>
          <w:szCs w:val="24"/>
          <w:lang w:eastAsia="zh-CN"/>
        </w:rPr>
        <w:t>，</w:t>
      </w:r>
      <w:r>
        <w:rPr>
          <w:rFonts w:hint="eastAsia" w:ascii="宋体" w:hAnsi="宋体" w:eastAsia="宋体" w:cs="宋体"/>
          <w:sz w:val="24"/>
          <w:szCs w:val="24"/>
        </w:rPr>
        <w:t>是目前世界上唯一将电路仿真软件、PCB设计软件和虚拟模型仿真软件三合一的设计平台，，它可以仿真51系列、AVR，PIC等常用的MCU及其外围电路(如LCD，RAM，ROM，键盘，马达，LED，AD/DA，部分SPI器件，部分IIC器件...)。</w:t>
      </w:r>
    </w:p>
    <w:p>
      <w:pPr>
        <w:widowControl/>
        <w:wordWrap/>
        <w:adjustRightInd/>
        <w:snapToGrid/>
        <w:spacing w:before="0" w:after="0" w:line="440" w:lineRule="exact"/>
        <w:ind w:left="0" w:leftChars="0" w:right="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但是</w:t>
      </w:r>
      <w:r>
        <w:rPr>
          <w:rFonts w:hint="eastAsia" w:ascii="宋体" w:hAnsi="宋体" w:eastAsia="宋体" w:cs="宋体"/>
          <w:sz w:val="24"/>
          <w:szCs w:val="24"/>
        </w:rPr>
        <w:t>，软件仿真精度有限，而且不可能所有的器件都找得到相应的仿真模型，用开发板和仿真器当然是最好选择，可是对于单片机爱好者，或者简单的开发应该是比较好的选择。Proteus与其它单片机仿真软件不同的是，它不仅能仿真单片机CPU的工作情况，也能仿真单片机外围电路或没有单片机参与的其它电路的工作情况。因此在仿真和程序调试时，关心的不再是某些语句执行时单片机寄存器和存储器内容的改变，而是从工程的角度直接看程序运行和电路工作的过程和结果。对于这样的仿真实验，从某种意义上讲，是弥补了实验和工程应用间脱节的矛盾和现象</w:t>
      </w:r>
      <w:r>
        <w:rPr>
          <w:rFonts w:hint="eastAsia" w:ascii="宋体" w:hAnsi="宋体" w:eastAsia="宋体" w:cs="宋体"/>
          <w:sz w:val="24"/>
          <w:szCs w:val="24"/>
          <w:lang w:eastAsia="zh-CN"/>
        </w:rPr>
        <w:t>。</w:t>
      </w:r>
    </w:p>
    <w:p>
      <w:pPr>
        <w:widowControl/>
        <w:wordWrap/>
        <w:adjustRightInd/>
        <w:snapToGrid/>
        <w:spacing w:before="0" w:after="0" w:line="440" w:lineRule="exact"/>
        <w:ind w:left="0" w:leftChars="0" w:right="0"/>
        <w:jc w:val="left"/>
        <w:textAlignment w:val="auto"/>
        <w:outlineLvl w:val="1"/>
        <w:rPr>
          <w:rFonts w:hint="eastAsia" w:ascii="宋体" w:hAnsi="宋体" w:eastAsia="宋体" w:cs="宋体"/>
          <w:b/>
          <w:bCs/>
          <w:sz w:val="24"/>
          <w:szCs w:val="24"/>
          <w:lang w:val="en-US" w:eastAsia="zh-CN"/>
        </w:rPr>
      </w:pPr>
      <w:bookmarkStart w:id="191" w:name="_Toc10593"/>
    </w:p>
    <w:p>
      <w:pPr>
        <w:widowControl/>
        <w:wordWrap/>
        <w:adjustRightInd/>
        <w:snapToGrid/>
        <w:spacing w:before="0" w:after="0" w:line="440" w:lineRule="exact"/>
        <w:ind w:left="0" w:leftChars="0" w:right="0"/>
        <w:jc w:val="left"/>
        <w:textAlignment w:val="auto"/>
        <w:outlineLvl w:val="1"/>
        <w:rPr>
          <w:rFonts w:hint="eastAsia" w:ascii="宋体" w:hAnsi="宋体" w:eastAsia="宋体" w:cs="宋体"/>
          <w:b/>
          <w:bCs/>
          <w:sz w:val="28"/>
          <w:szCs w:val="28"/>
          <w:lang w:val="en-US" w:eastAsia="zh-CN"/>
        </w:rPr>
      </w:pPr>
      <w:bookmarkStart w:id="192" w:name="_Toc13857"/>
      <w:bookmarkStart w:id="193" w:name="_Toc871"/>
      <w:r>
        <w:rPr>
          <w:rFonts w:hint="eastAsia" w:ascii="宋体" w:hAnsi="宋体" w:eastAsia="宋体" w:cs="宋体"/>
          <w:b/>
          <w:bCs/>
          <w:sz w:val="28"/>
          <w:szCs w:val="28"/>
          <w:lang w:val="en-US" w:eastAsia="zh-CN"/>
        </w:rPr>
        <w:t>4.2</w:t>
      </w:r>
      <w:r>
        <w:rPr>
          <w:rFonts w:hint="eastAsia" w:ascii="宋体" w:hAnsi="宋体" w:cs="宋体"/>
          <w:b/>
          <w:bCs/>
          <w:sz w:val="28"/>
          <w:szCs w:val="28"/>
          <w:lang w:val="en-US" w:eastAsia="zh-CN"/>
        </w:rPr>
        <w:t xml:space="preserve"> </w:t>
      </w:r>
      <w:r>
        <w:rPr>
          <w:rFonts w:hint="eastAsia" w:ascii="宋体" w:hAnsi="宋体" w:eastAsia="宋体" w:cs="宋体"/>
          <w:b/>
          <w:bCs w:val="0"/>
          <w:sz w:val="28"/>
          <w:szCs w:val="28"/>
          <w:lang w:val="en-US" w:eastAsia="zh-CN"/>
        </w:rPr>
        <w:t>编程语言选择</w:t>
      </w:r>
      <w:r>
        <w:rPr>
          <w:rFonts w:hint="eastAsia" w:ascii="宋体" w:hAnsi="宋体" w:cs="宋体"/>
          <w:b/>
          <w:bCs w:val="0"/>
          <w:sz w:val="28"/>
          <w:szCs w:val="28"/>
          <w:lang w:val="en-US" w:eastAsia="zh-CN"/>
        </w:rPr>
        <w:t>和</w:t>
      </w:r>
      <w:r>
        <w:rPr>
          <w:rFonts w:hint="eastAsia" w:ascii="宋体" w:hAnsi="宋体" w:eastAsia="宋体" w:cs="宋体"/>
          <w:b/>
          <w:bCs/>
          <w:sz w:val="28"/>
          <w:szCs w:val="28"/>
          <w:lang w:val="en-US" w:eastAsia="zh-CN"/>
        </w:rPr>
        <w:t>keil uVision4软件简介</w:t>
      </w:r>
      <w:bookmarkEnd w:id="191"/>
      <w:bookmarkEnd w:id="192"/>
      <w:bookmarkEnd w:id="193"/>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i w:val="0"/>
          <w:color w:val="auto"/>
          <w:sz w:val="24"/>
          <w:szCs w:val="24"/>
          <w:shd w:val="clear" w:color="auto" w:fill="FFFFFF"/>
        </w:rPr>
      </w:pPr>
    </w:p>
    <w:p>
      <w:pPr>
        <w:widowControl/>
        <w:wordWrap/>
        <w:adjustRightInd/>
        <w:snapToGrid/>
        <w:spacing w:before="0" w:after="0" w:line="440" w:lineRule="exact"/>
        <w:ind w:right="0"/>
        <w:jc w:val="left"/>
        <w:textAlignment w:val="auto"/>
        <w:outlineLvl w:val="2"/>
        <w:rPr>
          <w:rFonts w:hint="eastAsia" w:ascii="宋体" w:hAnsi="宋体" w:eastAsia="宋体" w:cs="宋体"/>
          <w:b/>
          <w:bCs/>
          <w:sz w:val="24"/>
          <w:szCs w:val="24"/>
          <w:lang w:val="en-US" w:eastAsia="zh-CN"/>
        </w:rPr>
      </w:pPr>
      <w:bookmarkStart w:id="194" w:name="_Toc2823"/>
      <w:bookmarkStart w:id="195" w:name="_Toc25796"/>
      <w:r>
        <w:rPr>
          <w:rFonts w:hint="eastAsia" w:ascii="宋体" w:hAnsi="宋体" w:cs="宋体"/>
          <w:b/>
          <w:bCs/>
          <w:i w:val="0"/>
          <w:color w:val="auto"/>
          <w:sz w:val="24"/>
          <w:szCs w:val="24"/>
          <w:shd w:val="clear" w:color="auto" w:fill="FFFFFF"/>
          <w:lang w:val="en-US" w:eastAsia="zh-CN"/>
        </w:rPr>
        <w:t xml:space="preserve">4.2.1  </w:t>
      </w:r>
      <w:r>
        <w:rPr>
          <w:rFonts w:hint="eastAsia" w:ascii="宋体" w:hAnsi="宋体" w:eastAsia="宋体" w:cs="宋体"/>
          <w:b/>
          <w:bCs/>
          <w:sz w:val="24"/>
          <w:szCs w:val="24"/>
          <w:lang w:val="en-US" w:eastAsia="zh-CN"/>
        </w:rPr>
        <w:t>编程语言选择</w:t>
      </w:r>
      <w:bookmarkEnd w:id="194"/>
      <w:bookmarkEnd w:id="195"/>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bCs w:val="0"/>
          <w:sz w:val="28"/>
          <w:szCs w:val="28"/>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sz w:val="24"/>
          <w:szCs w:val="24"/>
          <w:lang w:val="en-US" w:eastAsia="zh-CN"/>
        </w:rPr>
      </w:pPr>
      <w:r>
        <w:rPr>
          <w:rFonts w:hint="eastAsia" w:ascii="宋体" w:hAnsi="宋体" w:cs="宋体"/>
          <w:b/>
          <w:bCs w:val="0"/>
          <w:sz w:val="28"/>
          <w:szCs w:val="28"/>
          <w:lang w:val="en-US" w:eastAsia="zh-CN"/>
        </w:rPr>
        <w:t xml:space="preserve">  </w:t>
      </w:r>
      <w:bookmarkStart w:id="196" w:name="_Toc26927"/>
      <w:bookmarkStart w:id="197" w:name="_Toc4683"/>
      <w:bookmarkStart w:id="198" w:name="_Toc2945"/>
      <w:bookmarkStart w:id="199" w:name="_Toc9402"/>
      <w:bookmarkStart w:id="200" w:name="_Toc19357"/>
      <w:bookmarkStart w:id="201" w:name="_Toc28321"/>
      <w:bookmarkStart w:id="202" w:name="_Toc8101"/>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 1 \* GB2 \* MERGEFORMAT </w:instrText>
      </w:r>
      <w:r>
        <w:rPr>
          <w:rFonts w:hint="eastAsia" w:ascii="宋体" w:hAnsi="宋体" w:eastAsia="宋体" w:cs="宋体"/>
          <w:b w:val="0"/>
          <w:bCs/>
          <w:sz w:val="24"/>
          <w:szCs w:val="24"/>
          <w:lang w:val="en-US" w:eastAsia="zh-CN"/>
        </w:rPr>
        <w:fldChar w:fldCharType="separate"/>
      </w:r>
      <w:r>
        <w:t>⑴</w:t>
      </w:r>
      <w:r>
        <w:rPr>
          <w:rFonts w:hint="eastAsia" w:ascii="宋体" w:hAnsi="宋体" w:eastAsia="宋体" w:cs="宋体"/>
          <w:b w:val="0"/>
          <w:bCs/>
          <w:sz w:val="24"/>
          <w:szCs w:val="24"/>
          <w:lang w:val="en-US" w:eastAsia="zh-CN"/>
        </w:rPr>
        <w:fldChar w:fldCharType="end"/>
      </w:r>
      <w:r>
        <w:rPr>
          <w:rFonts w:hint="eastAsia" w:ascii="宋体" w:hAnsi="宋体" w:eastAsia="宋体" w:cs="宋体"/>
          <w:b w:val="0"/>
          <w:bCs/>
          <w:sz w:val="24"/>
          <w:szCs w:val="24"/>
          <w:lang w:val="en-US" w:eastAsia="zh-CN"/>
        </w:rPr>
        <w:t>对于单片机的开发应用中，逐渐引入了高级语言，C语言就是其中的一种。汇编语言的可控性较高级语言来说更具优越性。程序编写语言比较常见的有C语言、汇编语言。 汇编语言的机器代码生成效率高，控制性好，但就是移植性不高。C语言编写的程序比用汇编编写的程序更符合人们的思考习惯。还有很多处理器都支持C编译器，这样意味</w:t>
      </w:r>
      <w:bookmarkEnd w:id="196"/>
      <w:bookmarkEnd w:id="197"/>
      <w:bookmarkEnd w:id="198"/>
      <w:bookmarkEnd w:id="199"/>
      <w:bookmarkEnd w:id="200"/>
      <w:bookmarkEnd w:id="201"/>
      <w:bookmarkEnd w:id="202"/>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sz w:val="24"/>
          <w:szCs w:val="24"/>
          <w:lang w:val="en-US" w:eastAsia="zh-CN"/>
        </w:rPr>
      </w:pPr>
      <w:bookmarkStart w:id="203" w:name="_Toc17952"/>
      <w:bookmarkStart w:id="204" w:name="_Toc13897"/>
      <w:bookmarkStart w:id="205" w:name="_Toc24475"/>
      <w:bookmarkStart w:id="206" w:name="_Toc21596"/>
      <w:r>
        <w:rPr>
          <w:rFonts w:hint="eastAsia" w:ascii="宋体" w:hAnsi="宋体" w:eastAsia="宋体" w:cs="宋体"/>
          <w:b w:val="0"/>
          <w:bCs/>
          <w:sz w:val="24"/>
          <w:szCs w:val="24"/>
          <w:lang w:val="en-US" w:eastAsia="zh-CN"/>
        </w:rPr>
        <w:t>着处理器也能很快上手。且具有良好的模块化、容易阅读、维护等优点，且编写的模块程序易于移植。</w:t>
      </w:r>
      <w:bookmarkEnd w:id="203"/>
      <w:bookmarkEnd w:id="204"/>
      <w:bookmarkEnd w:id="205"/>
      <w:bookmarkEnd w:id="206"/>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lang w:val="en-US" w:eastAsia="zh-CN"/>
        </w:rPr>
      </w:pPr>
      <w:r>
        <w:rPr>
          <w:rFonts w:hint="eastAsia" w:ascii="宋体" w:hAnsi="宋体" w:eastAsia="宋体" w:cs="宋体"/>
          <w:lang w:val="en-US" w:eastAsia="zh-CN"/>
        </w:rPr>
        <w:t xml:space="preserve">   </w:t>
      </w:r>
      <w:bookmarkStart w:id="207" w:name="_Toc29264"/>
      <w:bookmarkStart w:id="208" w:name="_Toc28669"/>
      <w:bookmarkStart w:id="209" w:name="_Toc27991"/>
      <w:bookmarkStart w:id="210" w:name="_Toc18363"/>
      <w:bookmarkStart w:id="211" w:name="_Toc31943"/>
      <w:bookmarkStart w:id="212" w:name="_Toc3178"/>
      <w:bookmarkStart w:id="213" w:name="_Toc9102"/>
      <w:bookmarkStart w:id="214" w:name="_Toc32006"/>
      <w:bookmarkStart w:id="215" w:name="_Toc24914"/>
      <w:bookmarkStart w:id="216" w:name="_Toc23387"/>
      <w:bookmarkStart w:id="217" w:name="_Toc15859"/>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 2 \* GB2 \* MERGEFORMAT </w:instrText>
      </w:r>
      <w:r>
        <w:rPr>
          <w:rFonts w:hint="eastAsia" w:ascii="宋体" w:hAnsi="宋体" w:eastAsia="宋体" w:cs="宋体"/>
          <w:lang w:val="en-US" w:eastAsia="zh-CN"/>
        </w:rPr>
        <w:fldChar w:fldCharType="separate"/>
      </w:r>
      <w:r>
        <w:rPr>
          <w:rFonts w:hint="eastAsia" w:ascii="宋体" w:hAnsi="宋体" w:eastAsia="宋体" w:cs="宋体"/>
        </w:rPr>
        <w:t>⑵</w:t>
      </w:r>
      <w:r>
        <w:rPr>
          <w:rFonts w:hint="eastAsia" w:ascii="宋体" w:hAnsi="宋体" w:eastAsia="宋体" w:cs="宋体"/>
          <w:lang w:val="en-US" w:eastAsia="zh-CN"/>
        </w:rPr>
        <w:fldChar w:fldCharType="end"/>
      </w:r>
      <w:r>
        <w:rPr>
          <w:rFonts w:hint="eastAsia" w:ascii="宋体" w:hAnsi="宋体" w:eastAsia="宋体" w:cs="宋体"/>
          <w:lang w:val="en-US" w:eastAsia="zh-CN"/>
        </w:rPr>
        <w:t>汇编语言曾经是单片机工程师进行软件开发的唯一选择。作为单片机初学者必须掌握汇编语言的基本设计方法，因为汇编语言直接操作计算机的硬件，学习汇编语言对于了解单片机的硬件构造是有帮助的。但汇编语言程序的可读性和可移植性较差，采用汇编语言编写单片机应用程序的周期长，而且调试和排错也比较困难。许多读者都发现，采用汇编语言设计一个大型复杂程序时，一是开发周期长，二是可读性较差。往往隔一段时间再看，又要花脑力从头再来。随着社会竞争的日趋激烈，产品上市的周期已大大缩短，开发效率已成为商战制胜的重要法宝之一。</w:t>
      </w:r>
      <w:bookmarkEnd w:id="207"/>
      <w:bookmarkEnd w:id="208"/>
      <w:bookmarkEnd w:id="209"/>
      <w:bookmarkEnd w:id="210"/>
      <w:bookmarkEnd w:id="211"/>
      <w:bookmarkEnd w:id="212"/>
      <w:bookmarkEnd w:id="213"/>
      <w:bookmarkEnd w:id="214"/>
      <w:bookmarkEnd w:id="215"/>
      <w:bookmarkEnd w:id="216"/>
      <w:bookmarkEnd w:id="217"/>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bookmarkStart w:id="218" w:name="_Toc9593"/>
      <w:bookmarkStart w:id="219" w:name="_Toc375"/>
      <w:bookmarkStart w:id="220" w:name="_Toc25096"/>
      <w:bookmarkStart w:id="221" w:name="_Toc30933"/>
      <w:bookmarkStart w:id="222" w:name="_Toc4236"/>
      <w:bookmarkStart w:id="223" w:name="_Toc29507"/>
      <w:bookmarkStart w:id="224" w:name="_Toc20643"/>
      <w:bookmarkStart w:id="225" w:name="_Toc7092"/>
      <w:bookmarkStart w:id="226" w:name="_Toc10218"/>
      <w:bookmarkStart w:id="227" w:name="_Toc22003"/>
      <w:bookmarkStart w:id="228" w:name="_Toc24081"/>
      <w:r>
        <w:rPr>
          <w:rFonts w:hint="eastAsia" w:ascii="宋体" w:hAnsi="宋体" w:eastAsia="宋体" w:cs="宋体"/>
          <w:b w:val="0"/>
          <w:bCs/>
          <w:sz w:val="24"/>
          <w:szCs w:val="24"/>
          <w:lang w:val="en-US" w:eastAsia="zh-CN"/>
        </w:rPr>
        <w:t>所以，基于C语言和汇编语言的优缺点，本系统采用C语言编写方法。软件编写的主体思路是将系统按功能模块化划分，然后根据模块要实现的功能写各个子程序。</w:t>
      </w:r>
      <w:bookmarkEnd w:id="218"/>
      <w:bookmarkEnd w:id="219"/>
      <w:bookmarkEnd w:id="220"/>
      <w:bookmarkEnd w:id="221"/>
      <w:bookmarkEnd w:id="222"/>
      <w:bookmarkEnd w:id="223"/>
      <w:bookmarkEnd w:id="224"/>
      <w:bookmarkEnd w:id="225"/>
      <w:bookmarkEnd w:id="226"/>
      <w:bookmarkEnd w:id="227"/>
      <w:bookmarkEnd w:id="228"/>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sz w:val="24"/>
          <w:szCs w:val="24"/>
          <w:lang w:val="en-US" w:eastAsia="zh-CN"/>
        </w:rPr>
      </w:pPr>
    </w:p>
    <w:p>
      <w:pPr>
        <w:widowControl/>
        <w:wordWrap/>
        <w:adjustRightInd/>
        <w:snapToGrid/>
        <w:spacing w:before="0" w:after="0" w:line="440" w:lineRule="exact"/>
        <w:ind w:right="0"/>
        <w:jc w:val="left"/>
        <w:textAlignment w:val="auto"/>
        <w:outlineLvl w:val="2"/>
        <w:rPr>
          <w:rFonts w:hint="eastAsia" w:ascii="宋体" w:hAnsi="宋体" w:eastAsia="宋体" w:cs="宋体"/>
          <w:b/>
          <w:bCs/>
          <w:sz w:val="24"/>
          <w:szCs w:val="24"/>
          <w:lang w:val="en-US" w:eastAsia="zh-CN"/>
        </w:rPr>
      </w:pPr>
      <w:bookmarkStart w:id="229" w:name="_Toc15206"/>
      <w:bookmarkStart w:id="230" w:name="_Toc9072"/>
      <w:r>
        <w:rPr>
          <w:rFonts w:hint="eastAsia" w:ascii="宋体" w:hAnsi="宋体" w:cs="宋体"/>
          <w:b/>
          <w:bCs/>
          <w:sz w:val="24"/>
          <w:szCs w:val="24"/>
          <w:lang w:val="en-US" w:eastAsia="zh-CN"/>
        </w:rPr>
        <w:t xml:space="preserve">4.2.2  </w:t>
      </w:r>
      <w:r>
        <w:rPr>
          <w:rFonts w:hint="eastAsia" w:ascii="宋体" w:hAnsi="宋体" w:eastAsia="宋体" w:cs="宋体"/>
          <w:b/>
          <w:bCs/>
          <w:sz w:val="24"/>
          <w:szCs w:val="24"/>
          <w:lang w:val="en-US" w:eastAsia="zh-CN"/>
        </w:rPr>
        <w:t>keil uVision4软件简介</w:t>
      </w:r>
      <w:bookmarkEnd w:id="229"/>
      <w:bookmarkEnd w:id="230"/>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i w:val="0"/>
          <w:color w:val="auto"/>
          <w:sz w:val="24"/>
          <w:szCs w:val="24"/>
          <w:shd w:val="clear" w:color="auto" w:fill="FFFFFF"/>
        </w:rPr>
      </w:pP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i w:val="0"/>
          <w:color w:val="auto"/>
          <w:sz w:val="24"/>
          <w:szCs w:val="24"/>
          <w:shd w:val="clear" w:color="auto" w:fill="FFFFFF"/>
        </w:rPr>
      </w:pPr>
      <w:r>
        <w:rPr>
          <w:rFonts w:hint="eastAsia" w:ascii="宋体" w:hAnsi="宋体" w:eastAsia="宋体" w:cs="宋体"/>
          <w:b w:val="0"/>
          <w:i w:val="0"/>
          <w:color w:val="auto"/>
          <w:sz w:val="24"/>
          <w:szCs w:val="24"/>
          <w:shd w:val="clear" w:color="auto" w:fill="FFFFFF"/>
        </w:rPr>
        <w:t>Keil C51是</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"http://baike.baidu.com/view/2398.htm"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美国</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Keil Software公司出品的51系列兼容</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"http://baike.baidu.com/view/1012.htm"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单片机</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C语言软件开发系统，与汇编相比，C语言在功能上、结构性、可读性、可维护性上有明显的优势，因而易学易用。Keil提供了包括C</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"http://baike.baidu.com/view/487018.htm"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编译器</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、宏汇编、连接器、库管理和一个功能强大的仿真调试器等在内的完整开发方案，通过一个</w:t>
      </w:r>
      <w:r>
        <w:rPr>
          <w:rFonts w:hint="eastAsia" w:ascii="宋体" w:hAnsi="宋体" w:eastAsia="宋体" w:cs="宋体"/>
          <w:b w:val="0"/>
          <w:i w:val="0"/>
          <w:color w:val="auto"/>
          <w:sz w:val="24"/>
          <w:szCs w:val="24"/>
          <w:u w:val="none"/>
          <w:shd w:val="clear" w:color="auto" w:fill="FFFFFF"/>
        </w:rPr>
        <w:fldChar w:fldCharType="begin"/>
      </w:r>
      <w:r>
        <w:rPr>
          <w:rFonts w:hint="eastAsia" w:ascii="宋体" w:hAnsi="宋体" w:eastAsia="宋体" w:cs="宋体"/>
          <w:b w:val="0"/>
          <w:i w:val="0"/>
          <w:color w:val="auto"/>
          <w:sz w:val="24"/>
          <w:szCs w:val="24"/>
          <w:u w:val="none"/>
          <w:shd w:val="clear" w:color="auto" w:fill="FFFFFF"/>
        </w:rPr>
        <w:instrText xml:space="preserve">HYPERLINK "http://baike.baidu.com/view/14867.htm"</w:instrText>
      </w:r>
      <w:r>
        <w:rPr>
          <w:rFonts w:hint="eastAsia" w:ascii="宋体" w:hAnsi="宋体" w:eastAsia="宋体" w:cs="宋体"/>
          <w:b w:val="0"/>
          <w:i w:val="0"/>
          <w:color w:val="auto"/>
          <w:sz w:val="24"/>
          <w:szCs w:val="24"/>
          <w:u w:val="none"/>
          <w:shd w:val="clear" w:color="auto" w:fill="FFFFFF"/>
        </w:rPr>
        <w:fldChar w:fldCharType="separate"/>
      </w:r>
      <w:r>
        <w:rPr>
          <w:rFonts w:hint="eastAsia" w:ascii="宋体" w:hAnsi="宋体" w:eastAsia="宋体" w:cs="宋体"/>
          <w:b w:val="0"/>
          <w:i w:val="0"/>
          <w:color w:val="auto"/>
          <w:sz w:val="24"/>
          <w:szCs w:val="24"/>
          <w:u w:val="none"/>
          <w:shd w:val="clear" w:color="auto" w:fill="FFFFFF"/>
        </w:rPr>
        <w:t>集成开发环境</w:t>
      </w:r>
      <w:r>
        <w:rPr>
          <w:rFonts w:hint="eastAsia" w:ascii="宋体" w:hAnsi="宋体" w:eastAsia="宋体" w:cs="宋体"/>
          <w:b w:val="0"/>
          <w:i w:val="0"/>
          <w:color w:val="auto"/>
          <w:sz w:val="24"/>
          <w:szCs w:val="24"/>
          <w:u w:val="none"/>
          <w:shd w:val="clear" w:color="auto" w:fill="FFFFFF"/>
        </w:rPr>
        <w:fldChar w:fldCharType="end"/>
      </w:r>
      <w:r>
        <w:rPr>
          <w:rFonts w:hint="eastAsia" w:ascii="宋体" w:hAnsi="宋体" w:eastAsia="宋体" w:cs="宋体"/>
          <w:b w:val="0"/>
          <w:i w:val="0"/>
          <w:color w:val="auto"/>
          <w:sz w:val="24"/>
          <w:szCs w:val="24"/>
          <w:shd w:val="clear" w:color="auto" w:fill="FFFFFF"/>
        </w:rPr>
        <w:t>（uVision）将这些部分组合在一起。运行Keil软件需要WIN98、NT、WIN2000、WINXP等操作系统。如果使用C语言编程，那么Keil几乎就是你的不二之选，即使不使用C语言而仅用汇编语言编程，其方便易用的集成环境、强大的软件仿真调试工具也</w:t>
      </w:r>
      <w:r>
        <w:rPr>
          <w:rFonts w:hint="eastAsia" w:ascii="宋体" w:hAnsi="宋体" w:eastAsia="宋体" w:cs="宋体"/>
          <w:b w:val="0"/>
          <w:i w:val="0"/>
          <w:color w:val="auto"/>
          <w:sz w:val="24"/>
          <w:szCs w:val="24"/>
          <w:shd w:val="clear" w:color="auto" w:fill="FFFFFF"/>
          <w:lang w:val="en-US" w:eastAsia="zh-CN"/>
        </w:rPr>
        <w:t>会使得设计</w:t>
      </w:r>
      <w:r>
        <w:rPr>
          <w:rFonts w:hint="eastAsia" w:ascii="宋体" w:hAnsi="宋体" w:eastAsia="宋体" w:cs="宋体"/>
          <w:b w:val="0"/>
          <w:i w:val="0"/>
          <w:color w:val="auto"/>
          <w:sz w:val="24"/>
          <w:szCs w:val="24"/>
          <w:shd w:val="clear" w:color="auto" w:fill="FFFFFF"/>
        </w:rPr>
        <w:t>事半功倍。</w:t>
      </w:r>
    </w:p>
    <w:p>
      <w:pPr>
        <w:widowControl/>
        <w:wordWrap/>
        <w:adjustRightInd/>
        <w:snapToGrid/>
        <w:spacing w:before="0" w:after="0" w:line="440" w:lineRule="exact"/>
        <w:ind w:right="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eastAsia="宋体" w:cs="宋体"/>
          <w:b w:val="0"/>
          <w:i w:val="0"/>
          <w:color w:val="auto"/>
          <w:sz w:val="24"/>
          <w:szCs w:val="24"/>
          <w:shd w:val="clear" w:color="auto" w:fill="FFFFFF"/>
          <w:lang w:val="en-US" w:eastAsia="zh-CN"/>
        </w:rPr>
        <w:t xml:space="preserve">1.编辑器和调试器 </w:t>
      </w:r>
    </w:p>
    <w:p>
      <w:pPr>
        <w:widowControl/>
        <w:numPr>
          <w:numId w:val="0"/>
        </w:numPr>
        <w:wordWrap/>
        <w:adjustRightInd/>
        <w:snapToGrid/>
        <w:spacing w:before="0" w:after="0" w:line="440" w:lineRule="exact"/>
        <w:ind w:leftChars="0" w:right="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eastAsia="宋体" w:cs="宋体"/>
          <w:b w:val="0"/>
          <w:i w:val="0"/>
          <w:color w:val="auto"/>
          <w:sz w:val="24"/>
          <w:szCs w:val="24"/>
          <w:shd w:val="clear" w:color="auto" w:fill="FFFFFF"/>
          <w:lang w:val="en-US" w:eastAsia="zh-CN"/>
        </w:rPr>
        <w:fldChar w:fldCharType="begin"/>
      </w:r>
      <w:r>
        <w:rPr>
          <w:rFonts w:hint="eastAsia" w:ascii="宋体" w:hAnsi="宋体" w:eastAsia="宋体" w:cs="宋体"/>
          <w:b w:val="0"/>
          <w:i w:val="0"/>
          <w:color w:val="auto"/>
          <w:sz w:val="24"/>
          <w:szCs w:val="24"/>
          <w:shd w:val="clear" w:color="auto" w:fill="FFFFFF"/>
          <w:lang w:val="en-US" w:eastAsia="zh-CN"/>
        </w:rPr>
        <w:instrText xml:space="preserve"> = 1 \* GB2 \* MERGEFORMAT </w:instrText>
      </w:r>
      <w:r>
        <w:rPr>
          <w:rFonts w:hint="eastAsia" w:ascii="宋体" w:hAnsi="宋体" w:eastAsia="宋体" w:cs="宋体"/>
          <w:b w:val="0"/>
          <w:i w:val="0"/>
          <w:color w:val="auto"/>
          <w:sz w:val="24"/>
          <w:szCs w:val="24"/>
          <w:shd w:val="clear" w:color="auto" w:fill="FFFFFF"/>
          <w:lang w:val="en-US" w:eastAsia="zh-CN"/>
        </w:rPr>
        <w:fldChar w:fldCharType="separate"/>
      </w:r>
      <w:r>
        <w:t>⑴</w:t>
      </w:r>
      <w:r>
        <w:rPr>
          <w:rFonts w:hint="eastAsia" w:ascii="宋体" w:hAnsi="宋体" w:eastAsia="宋体" w:cs="宋体"/>
          <w:b w:val="0"/>
          <w:i w:val="0"/>
          <w:color w:val="auto"/>
          <w:sz w:val="24"/>
          <w:szCs w:val="24"/>
          <w:shd w:val="clear" w:color="auto" w:fill="FFFFFF"/>
          <w:lang w:val="en-US" w:eastAsia="zh-CN"/>
        </w:rPr>
        <w:fldChar w:fldCharType="end"/>
      </w:r>
      <w:r>
        <w:rPr>
          <w:rFonts w:hint="eastAsia" w:ascii="宋体" w:hAnsi="宋体" w:eastAsia="宋体" w:cs="宋体"/>
          <w:b w:val="0"/>
          <w:i w:val="0"/>
          <w:color w:val="auto"/>
          <w:sz w:val="24"/>
          <w:szCs w:val="24"/>
          <w:shd w:val="clear" w:color="auto" w:fill="FFFFFF"/>
          <w:lang w:val="en-US" w:eastAsia="zh-CN"/>
        </w:rPr>
        <w:t>源代码编辑器</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cs="宋体"/>
          <w:b w:val="0"/>
          <w:i w:val="0"/>
          <w:color w:val="auto"/>
          <w:sz w:val="24"/>
          <w:szCs w:val="24"/>
          <w:shd w:val="clear" w:color="auto" w:fill="FFFFFF"/>
          <w:lang w:val="en-US" w:eastAsia="zh-CN"/>
        </w:rPr>
      </w:pPr>
      <w:r>
        <w:rPr>
          <w:rFonts w:hint="eastAsia" w:ascii="宋体" w:hAnsi="宋体" w:cs="宋体"/>
          <w:b w:val="0"/>
          <w:i w:val="0"/>
          <w:color w:val="auto"/>
          <w:sz w:val="24"/>
          <w:szCs w:val="24"/>
          <w:shd w:val="clear" w:color="auto" w:fill="FFFFFF"/>
          <w:lang w:val="en-US" w:eastAsia="zh-CN"/>
        </w:rPr>
        <w:t xml:space="preserve">    </w:t>
      </w:r>
      <w:r>
        <w:rPr>
          <w:rFonts w:hint="eastAsia" w:ascii="宋体" w:hAnsi="宋体" w:eastAsia="宋体" w:cs="宋体"/>
          <w:b w:val="0"/>
          <w:i w:val="0"/>
          <w:color w:val="auto"/>
          <w:sz w:val="24"/>
          <w:szCs w:val="24"/>
          <w:shd w:val="clear" w:color="auto" w:fill="FFFFFF"/>
          <w:lang w:val="en-US" w:eastAsia="zh-CN"/>
        </w:rPr>
        <w:t xml:space="preserve"> uVision4 编辑器包含用户常用到的所有特性，语法彩色显像和文件识别都对C源代码进行和优化，可以在编辑器内调试程序,它能提供一种自然的调试环境,使你更快速地检查和修改程序</w:t>
      </w:r>
      <w:r>
        <w:rPr>
          <w:rFonts w:hint="eastAsia" w:ascii="宋体" w:hAnsi="宋体" w:cs="宋体"/>
          <w:b w:val="0"/>
          <w:i w:val="0"/>
          <w:color w:val="auto"/>
          <w:sz w:val="24"/>
          <w:szCs w:val="24"/>
          <w:shd w:val="clear" w:color="auto" w:fill="FFFFFF"/>
          <w:lang w:val="en-US" w:eastAsia="zh-CN"/>
        </w:rPr>
        <w:t>。</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cs="宋体"/>
          <w:b w:val="0"/>
          <w:i w:val="0"/>
          <w:color w:val="auto"/>
          <w:sz w:val="24"/>
          <w:szCs w:val="24"/>
          <w:shd w:val="clear" w:color="auto" w:fill="FFFFFF"/>
          <w:lang w:val="en-US" w:eastAsia="zh-CN"/>
        </w:rPr>
        <w:fldChar w:fldCharType="begin"/>
      </w:r>
      <w:r>
        <w:rPr>
          <w:rFonts w:hint="eastAsia" w:ascii="宋体" w:hAnsi="宋体" w:cs="宋体"/>
          <w:b w:val="0"/>
          <w:i w:val="0"/>
          <w:color w:val="auto"/>
          <w:sz w:val="24"/>
          <w:szCs w:val="24"/>
          <w:shd w:val="clear" w:color="auto" w:fill="FFFFFF"/>
          <w:lang w:val="en-US" w:eastAsia="zh-CN"/>
        </w:rPr>
        <w:instrText xml:space="preserve"> = 2 \* GB2 \* MERGEFORMAT </w:instrText>
      </w:r>
      <w:r>
        <w:rPr>
          <w:rFonts w:hint="eastAsia" w:ascii="宋体" w:hAnsi="宋体" w:cs="宋体"/>
          <w:b w:val="0"/>
          <w:i w:val="0"/>
          <w:color w:val="auto"/>
          <w:sz w:val="24"/>
          <w:szCs w:val="24"/>
          <w:shd w:val="clear" w:color="auto" w:fill="FFFFFF"/>
          <w:lang w:val="en-US" w:eastAsia="zh-CN"/>
        </w:rPr>
        <w:fldChar w:fldCharType="separate"/>
      </w:r>
      <w:r>
        <w:t>⑵</w:t>
      </w:r>
      <w:r>
        <w:rPr>
          <w:rFonts w:hint="eastAsia" w:ascii="宋体" w:hAnsi="宋体" w:cs="宋体"/>
          <w:b w:val="0"/>
          <w:i w:val="0"/>
          <w:color w:val="auto"/>
          <w:sz w:val="24"/>
          <w:szCs w:val="24"/>
          <w:shd w:val="clear" w:color="auto" w:fill="FFFFFF"/>
          <w:lang w:val="en-US" w:eastAsia="zh-CN"/>
        </w:rPr>
        <w:fldChar w:fldCharType="end"/>
      </w:r>
      <w:r>
        <w:rPr>
          <w:rFonts w:hint="eastAsia" w:ascii="宋体" w:hAnsi="宋体" w:eastAsia="宋体" w:cs="宋体"/>
          <w:b w:val="0"/>
          <w:i w:val="0"/>
          <w:color w:val="auto"/>
          <w:sz w:val="24"/>
          <w:szCs w:val="24"/>
          <w:shd w:val="clear" w:color="auto" w:fill="FFFFFF"/>
          <w:lang w:val="en-US" w:eastAsia="zh-CN"/>
        </w:rPr>
        <w:t>调试器</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cs="宋体"/>
          <w:b w:val="0"/>
          <w:i w:val="0"/>
          <w:color w:val="auto"/>
          <w:sz w:val="24"/>
          <w:szCs w:val="24"/>
          <w:shd w:val="clear" w:color="auto" w:fill="FFFFFF"/>
          <w:lang w:val="en-US" w:eastAsia="zh-CN"/>
        </w:rPr>
        <w:t xml:space="preserve">    </w:t>
      </w:r>
      <w:r>
        <w:rPr>
          <w:rFonts w:hint="eastAsia" w:ascii="宋体" w:hAnsi="宋体" w:eastAsia="宋体" w:cs="宋体"/>
          <w:b w:val="0"/>
          <w:i w:val="0"/>
          <w:color w:val="auto"/>
          <w:sz w:val="24"/>
          <w:szCs w:val="24"/>
          <w:shd w:val="clear" w:color="auto" w:fill="FFFFFF"/>
          <w:lang w:val="en-US" w:eastAsia="zh-CN"/>
        </w:rPr>
        <w:t xml:space="preserve">uVision4 源代码级调试器是一个理想、快速可靠的程序调试器。调试器包含一个高速模拟器，可以模拟整个8051系统，包括片上外围器件和外部硬件。当你从器件库中选择器件时，这个器件的特性将自动配置。 </w:t>
      </w: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hint="eastAsia" w:ascii="宋体" w:hAnsi="宋体" w:eastAsia="宋体" w:cs="宋体"/>
          <w:b w:val="0"/>
          <w:i w:val="0"/>
          <w:color w:val="auto"/>
          <w:sz w:val="24"/>
          <w:szCs w:val="24"/>
          <w:shd w:val="clear" w:color="auto" w:fill="FFFFFF"/>
          <w:lang w:val="en-US" w:eastAsia="zh-CN"/>
        </w:rPr>
        <w:t xml:space="preserve">2. C51 编译器 </w:t>
      </w:r>
    </w:p>
    <w:p>
      <w:pPr>
        <w:widowControl/>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auto"/>
          <w:sz w:val="24"/>
          <w:szCs w:val="24"/>
          <w:shd w:val="clear" w:color="auto" w:fill="FFFFFF"/>
          <w:lang w:val="en-US" w:eastAsia="zh-CN"/>
        </w:rPr>
      </w:pPr>
      <w:r>
        <w:rPr>
          <w:rFonts w:ascii="Times New Roman" w:hAnsi="Times New Roman" w:eastAsia="宋体" w:cs="Times New Roman"/>
          <w:sz w:val="24"/>
          <w:szCs w:val="24"/>
          <w:lang w:val="en-US" w:eastAsia="zh-CN" w:bidi="ar-SA"/>
        </w:rPr>
        <w:pict>
          <v:shape id="图片 38" o:spid="_x0000_s1079" type="#_x0000_t75" style="position:absolute;left:0;margin-left:69.75pt;margin-top:109.9pt;height:156.1pt;width:315.7pt;mso-wrap-distance-left:9pt;mso-wrap-distance-right:9pt;rotation:0f;z-index:-251653120;" o:ole="f" fillcolor="#FFFFFF" filled="f" o:preferrelative="t" stroked="f" coordorigin="0,0" coordsize="21600,21600" wrapcoords="21592 -2 0 0 0 21600 21592 21602 8 21602 21600 21600 21600 0 8 -2 21592 -2">
            <v:fill on="f" color2="#FFFFFF" focus="0%"/>
            <v:imagedata gain="65536f" blacklevel="0f" gamma="0" o:title="" r:id="rId80"/>
            <o:lock v:ext="edit" position="f" selection="f" grouping="f" rotation="f" cropping="f" text="f" aspectratio="t"/>
            <w10:wrap type="through"/>
          </v:shape>
        </w:pict>
      </w:r>
      <w:r>
        <w:rPr>
          <w:rFonts w:hint="eastAsia" w:ascii="宋体" w:hAnsi="宋体" w:eastAsia="宋体" w:cs="宋体"/>
          <w:b w:val="0"/>
          <w:i w:val="0"/>
          <w:color w:val="auto"/>
          <w:sz w:val="24"/>
          <w:szCs w:val="24"/>
          <w:shd w:val="clear" w:color="auto" w:fill="FFFFFF"/>
          <w:lang w:val="en-US" w:eastAsia="zh-CN"/>
        </w:rPr>
        <w:t xml:space="preserve">Keil uVision4编译器在语言上的扩展功能为用户使用软件资源提供方便，对于8051系列资源 C51 编译器都可以进行操作。sfr和sbit两个关键字对 SFR 实行存取。 变量可转移到任意地址空间，变量还可以通过关键字－at－放入固定的存储器中，存储模式决定了变量的存储类型。Keil uVision4的编译器和高性能仿真器,支持应用程序的调试。软件界面如图4.1所示。 </w:t>
      </w:r>
    </w:p>
    <w:p>
      <w:pPr>
        <w:widowControl/>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 w:val="0"/>
          <w:i w:val="0"/>
          <w:color w:val="auto"/>
          <w:sz w:val="24"/>
          <w:szCs w:val="24"/>
          <w:shd w:val="clear" w:color="auto" w:fill="FFFFFF"/>
          <w:lang w:val="en-US" w:eastAsia="zh-CN"/>
        </w:rPr>
      </w:pPr>
    </w:p>
    <w:p>
      <w:pPr>
        <w:widowControl/>
        <w:wordWrap/>
        <w:adjustRightInd/>
        <w:snapToGrid/>
        <w:spacing w:before="0" w:after="0" w:line="440" w:lineRule="exact"/>
        <w:ind w:left="0" w:leftChars="0" w:right="0"/>
        <w:jc w:val="left"/>
        <w:textAlignment w:val="auto"/>
        <w:outlineLvl w:val="9"/>
        <w:rPr>
          <w:rFonts w:hint="eastAsia" w:ascii="宋体" w:hAnsi="宋体" w:eastAsia="宋体" w:cs="宋体"/>
          <w:b/>
          <w:bCs/>
          <w:sz w:val="24"/>
          <w:szCs w:val="24"/>
          <w:lang w:val="en-US" w:eastAsia="zh-CN"/>
        </w:rPr>
      </w:pPr>
    </w:p>
    <w:p>
      <w:pPr>
        <w:spacing w:line="360" w:lineRule="auto"/>
        <w:ind w:firstLine="480" w:firstLineChars="200"/>
        <w:jc w:val="both"/>
        <w:rPr>
          <w:rFonts w:hint="eastAsia" w:ascii="宋体" w:hAnsi="宋体" w:eastAsia="宋体" w:cs="宋体"/>
          <w:sz w:val="24"/>
          <w:szCs w:val="24"/>
        </w:rPr>
      </w:pPr>
    </w:p>
    <w:p>
      <w:pPr>
        <w:spacing w:line="360" w:lineRule="auto"/>
        <w:ind w:firstLine="480" w:firstLineChars="200"/>
        <w:jc w:val="both"/>
        <w:rPr>
          <w:rFonts w:hint="eastAsia" w:ascii="宋体" w:hAnsi="宋体" w:eastAsia="宋体" w:cs="宋体"/>
          <w:sz w:val="24"/>
          <w:szCs w:val="24"/>
        </w:rPr>
      </w:pPr>
    </w:p>
    <w:p>
      <w:pPr>
        <w:spacing w:line="360" w:lineRule="auto"/>
        <w:ind w:firstLine="480" w:firstLineChars="200"/>
        <w:jc w:val="both"/>
        <w:rPr>
          <w:rFonts w:hint="eastAsia" w:ascii="宋体" w:hAnsi="宋体" w:eastAsia="宋体" w:cs="宋体"/>
          <w:sz w:val="24"/>
          <w:szCs w:val="24"/>
        </w:rPr>
      </w:pPr>
    </w:p>
    <w:p>
      <w:pPr>
        <w:spacing w:line="360" w:lineRule="auto"/>
        <w:ind w:firstLine="480" w:firstLineChars="200"/>
        <w:jc w:val="both"/>
        <w:rPr>
          <w:rFonts w:hint="eastAsia" w:ascii="宋体" w:hAnsi="宋体" w:eastAsia="宋体" w:cs="宋体"/>
          <w:sz w:val="24"/>
          <w:szCs w:val="24"/>
        </w:rPr>
      </w:pPr>
    </w:p>
    <w:p>
      <w:pPr>
        <w:spacing w:line="360" w:lineRule="auto"/>
        <w:ind w:firstLine="480" w:firstLineChars="200"/>
        <w:jc w:val="both"/>
        <w:rPr>
          <w:rFonts w:hint="eastAsia" w:ascii="宋体" w:hAnsi="宋体" w:eastAsia="宋体" w:cs="宋体"/>
          <w:sz w:val="24"/>
          <w:szCs w:val="24"/>
        </w:rPr>
      </w:pP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4.1</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KEIL C51软件界面 </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软件开发流程 </w:t>
      </w:r>
    </w:p>
    <w:p>
      <w:pPr>
        <w:spacing w:line="360" w:lineRule="auto"/>
        <w:jc w:val="both"/>
        <w:rPr>
          <w:rFonts w:hint="eastAsia" w:ascii="宋体" w:hAnsi="宋体" w:eastAsia="宋体" w:cs="宋体"/>
          <w:b w:val="0"/>
          <w:bCs/>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点击 Project 工程下面的菜单，选择弹出对话框中的New Project，如图</w:t>
      </w:r>
      <w:r>
        <w:rPr>
          <w:rFonts w:hint="eastAsia" w:ascii="宋体" w:hAnsi="宋体" w:eastAsia="宋体" w:cs="宋体"/>
          <w:sz w:val="24"/>
          <w:szCs w:val="24"/>
          <w:lang w:val="en-US" w:eastAsia="zh-CN"/>
        </w:rPr>
        <w:t>4.2</w:t>
      </w:r>
      <w:r>
        <w:rPr>
          <w:rFonts w:hint="eastAsia" w:ascii="宋体" w:hAnsi="宋体" w:eastAsia="宋体" w:cs="宋体"/>
          <w:sz w:val="24"/>
          <w:szCs w:val="24"/>
        </w:rPr>
        <w:t>所示。</w:t>
      </w:r>
      <w:r>
        <w:rPr>
          <w:rFonts w:hint="eastAsia" w:ascii="宋体" w:hAnsi="宋体" w:eastAsia="宋体" w:cs="宋体"/>
          <w:b w:val="0"/>
          <w:bCs/>
          <w:sz w:val="24"/>
          <w:szCs w:val="24"/>
          <w:lang w:val="en-US" w:eastAsia="zh-CN"/>
        </w:rPr>
        <w:t>在弹出的文件对话窗口中输入程序项目名称，“保存”后的文件扩展名为uv4，这是KEIL uVision4项目文件的扩展名，以后可以直接点击此文件以打开以前做的项目。</w:t>
      </w:r>
      <w:bookmarkStart w:id="231" w:name="_Toc7527"/>
      <w:bookmarkStart w:id="232" w:name="_Toc31655"/>
      <w:bookmarkStart w:id="233" w:name="_Toc22353"/>
      <w:bookmarkStart w:id="234" w:name="_Toc3556"/>
      <w:bookmarkStart w:id="235" w:name="_Toc2923"/>
      <w:bookmarkStart w:id="236" w:name="_Toc27145"/>
      <w:bookmarkStart w:id="237" w:name="_Toc21030"/>
      <w:r>
        <w:rPr>
          <w:rFonts w:hint="eastAsia" w:ascii="宋体" w:hAnsi="宋体" w:eastAsia="宋体" w:cs="宋体"/>
          <w:b w:val="0"/>
          <w:bCs/>
          <w:sz w:val="24"/>
          <w:szCs w:val="24"/>
          <w:lang w:val="en-US" w:eastAsia="zh-CN"/>
        </w:rPr>
        <w:t>（2）选择符合要求的单片机，Ateml公司的AT89C51。</w:t>
      </w:r>
      <w:bookmarkEnd w:id="231"/>
      <w:bookmarkEnd w:id="232"/>
      <w:bookmarkEnd w:id="233"/>
      <w:bookmarkEnd w:id="234"/>
      <w:bookmarkEnd w:id="235"/>
      <w:bookmarkEnd w:id="236"/>
      <w:bookmarkEnd w:id="237"/>
      <w:r>
        <w:rPr>
          <w:rFonts w:hint="eastAsia" w:ascii="宋体" w:hAnsi="宋体" w:eastAsia="宋体" w:cs="宋体"/>
          <w:b w:val="0"/>
          <w:bCs/>
          <w:sz w:val="24"/>
          <w:szCs w:val="24"/>
          <w:lang w:val="en-US" w:eastAsia="zh-CN"/>
        </w:rPr>
        <w:t xml:space="preserve"> </w:t>
      </w:r>
      <w:bookmarkStart w:id="238" w:name="_Toc29717"/>
      <w:bookmarkStart w:id="239" w:name="_Toc10804"/>
      <w:bookmarkStart w:id="240" w:name="_Toc27039"/>
      <w:bookmarkStart w:id="241" w:name="_Toc7755"/>
      <w:bookmarkStart w:id="242" w:name="_Toc31090"/>
      <w:bookmarkStart w:id="243" w:name="_Toc6342"/>
      <w:bookmarkStart w:id="244" w:name="_Toc23336"/>
    </w:p>
    <w:p>
      <w:pPr>
        <w:spacing w:line="360" w:lineRule="auto"/>
        <w:jc w:val="both"/>
        <w:rPr>
          <w:rFonts w:hint="eastAsia" w:ascii="宋体" w:hAnsi="宋体" w:eastAsia="宋体" w:cs="宋体"/>
          <w:b w:val="0"/>
          <w:bCs/>
          <w:sz w:val="21"/>
          <w:szCs w:val="21"/>
          <w:lang w:val="en-US" w:eastAsia="zh-CN"/>
        </w:rPr>
      </w:pPr>
      <w:r>
        <w:rPr>
          <w:rFonts w:hint="eastAsia" w:ascii="宋体" w:hAnsi="宋体" w:eastAsia="宋体" w:cs="宋体"/>
          <w:b w:val="0"/>
          <w:bCs/>
          <w:sz w:val="24"/>
          <w:szCs w:val="24"/>
          <w:lang w:val="en-US" w:eastAsia="zh-CN"/>
        </w:rPr>
        <w:t>（3）编写程序,首先要在项目中创建新的程序文件。</w:t>
      </w:r>
      <w:bookmarkEnd w:id="238"/>
      <w:bookmarkEnd w:id="239"/>
      <w:bookmarkEnd w:id="240"/>
      <w:bookmarkEnd w:id="241"/>
      <w:bookmarkEnd w:id="242"/>
      <w:bookmarkEnd w:id="243"/>
      <w:bookmarkEnd w:id="244"/>
      <w:bookmarkStart w:id="245" w:name="_Toc1404"/>
      <w:bookmarkStart w:id="246" w:name="_Toc18396"/>
      <w:bookmarkStart w:id="247" w:name="_Toc32551"/>
      <w:bookmarkStart w:id="248" w:name="_Toc27320"/>
      <w:bookmarkStart w:id="249" w:name="_Toc3307"/>
      <w:bookmarkStart w:id="250" w:name="_Toc6346"/>
      <w:bookmarkStart w:id="251" w:name="_Toc24782"/>
    </w:p>
    <w:p>
      <w:pPr>
        <w:spacing w:line="360" w:lineRule="auto"/>
        <w:jc w:val="both"/>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（4）保存新建的程序，把第一个程序命名为xxx.c，保存在之前的目录下，如果程序</w:t>
      </w:r>
      <w:bookmarkEnd w:id="245"/>
      <w:bookmarkEnd w:id="246"/>
      <w:bookmarkEnd w:id="247"/>
      <w:bookmarkEnd w:id="248"/>
      <w:bookmarkEnd w:id="249"/>
      <w:bookmarkEnd w:id="250"/>
      <w:bookmarkEnd w:id="251"/>
      <w:r>
        <w:rPr>
          <w:rFonts w:hint="eastAsia" w:ascii="宋体" w:hAnsi="宋体" w:eastAsia="宋体" w:cs="宋体"/>
          <w:b w:val="0"/>
          <w:bCs/>
          <w:sz w:val="24"/>
          <w:szCs w:val="24"/>
          <w:lang w:val="en-US" w:eastAsia="zh-CN"/>
        </w:rPr>
        <w:t xml:space="preserve"> </w:t>
      </w:r>
    </w:p>
    <w:p>
      <w:pPr>
        <w:numPr>
          <w:numId w:val="0"/>
        </w:numPr>
        <w:spacing w:line="360" w:lineRule="auto"/>
        <w:jc w:val="left"/>
        <w:outlineLvl w:val="1"/>
        <w:rPr>
          <w:rFonts w:hint="eastAsia" w:ascii="宋体" w:hAnsi="宋体" w:eastAsia="宋体" w:cs="宋体"/>
          <w:b w:val="0"/>
          <w:bCs/>
          <w:sz w:val="24"/>
          <w:szCs w:val="24"/>
          <w:lang w:val="en-US" w:eastAsia="zh-CN"/>
        </w:rPr>
      </w:pPr>
      <w:bookmarkStart w:id="252" w:name="_Toc11294"/>
      <w:bookmarkStart w:id="253" w:name="_Toc24688"/>
      <w:bookmarkStart w:id="254" w:name="_Toc549"/>
      <w:bookmarkStart w:id="255" w:name="_Toc6689"/>
      <w:bookmarkStart w:id="256" w:name="_Toc16152"/>
      <w:bookmarkStart w:id="257" w:name="_Toc24621"/>
      <w:bookmarkStart w:id="258" w:name="_Toc6526"/>
      <w:bookmarkStart w:id="259" w:name="_Toc28563"/>
      <w:bookmarkStart w:id="260" w:name="_Toc11128"/>
      <w:bookmarkStart w:id="261" w:name="_Toc5988"/>
      <w:bookmarkStart w:id="262" w:name="_Toc17206"/>
      <w:r>
        <w:rPr>
          <w:rFonts w:hint="eastAsia" w:ascii="宋体" w:hAnsi="宋体" w:eastAsia="宋体" w:cs="宋体"/>
          <w:b w:val="0"/>
          <w:bCs/>
          <w:sz w:val="24"/>
          <w:szCs w:val="24"/>
          <w:lang w:val="en-US" w:eastAsia="zh-CN"/>
        </w:rPr>
        <w:t>颜色不同，说明语法合理。在屏幕左侧的 Source Group1文件夹图标上右击弹出菜单，</w:t>
      </w:r>
      <w:bookmarkEnd w:id="252"/>
      <w:bookmarkEnd w:id="253"/>
      <w:bookmarkEnd w:id="254"/>
      <w:bookmarkEnd w:id="255"/>
      <w:bookmarkEnd w:id="256"/>
      <w:bookmarkEnd w:id="257"/>
      <w:bookmarkEnd w:id="258"/>
      <w:bookmarkEnd w:id="259"/>
      <w:bookmarkEnd w:id="260"/>
      <w:bookmarkEnd w:id="261"/>
      <w:bookmarkEnd w:id="262"/>
      <w:r>
        <w:rPr>
          <w:rFonts w:hint="eastAsia" w:ascii="宋体" w:hAnsi="宋体" w:eastAsia="宋体" w:cs="宋体"/>
          <w:b w:val="0"/>
          <w:bCs/>
          <w:sz w:val="24"/>
          <w:szCs w:val="24"/>
          <w:lang w:val="en-US" w:eastAsia="zh-CN"/>
        </w:rPr>
        <w:t xml:space="preserve"> </w:t>
      </w:r>
    </w:p>
    <w:p>
      <w:pPr>
        <w:numPr>
          <w:numId w:val="0"/>
        </w:numPr>
        <w:spacing w:line="360" w:lineRule="auto"/>
        <w:jc w:val="left"/>
        <w:outlineLvl w:val="1"/>
        <w:rPr>
          <w:rFonts w:hint="eastAsia" w:ascii="宋体" w:hAnsi="宋体" w:eastAsia="宋体" w:cs="宋体"/>
          <w:b w:val="0"/>
          <w:bCs/>
          <w:sz w:val="24"/>
          <w:szCs w:val="24"/>
          <w:lang w:val="en-US" w:eastAsia="zh-CN"/>
        </w:rPr>
      </w:pPr>
      <w:bookmarkStart w:id="263" w:name="_Toc3052"/>
      <w:bookmarkStart w:id="264" w:name="_Toc32515"/>
      <w:bookmarkStart w:id="265" w:name="_Toc23058"/>
      <w:bookmarkStart w:id="266" w:name="_Toc28780"/>
      <w:bookmarkStart w:id="267" w:name="_Toc18138"/>
      <w:bookmarkStart w:id="268" w:name="_Toc144"/>
      <w:bookmarkStart w:id="269" w:name="_Toc12539"/>
      <w:bookmarkStart w:id="270" w:name="_Toc7908"/>
      <w:bookmarkStart w:id="271" w:name="_Toc5278"/>
      <w:bookmarkStart w:id="272" w:name="_Toc8716"/>
      <w:bookmarkStart w:id="273" w:name="_Toc13736"/>
      <w:r>
        <w:rPr>
          <w:rFonts w:hint="eastAsia" w:ascii="宋体" w:hAnsi="宋体" w:eastAsia="宋体" w:cs="宋体"/>
          <w:b w:val="0"/>
          <w:bCs/>
          <w:sz w:val="24"/>
          <w:szCs w:val="24"/>
          <w:lang w:val="en-US" w:eastAsia="zh-CN"/>
        </w:rPr>
        <w:t>在这里可以做在项目中增加减少文件等操作。选择“Add File to Group‘Source Group</w:t>
      </w:r>
      <w:bookmarkEnd w:id="263"/>
      <w:bookmarkEnd w:id="264"/>
      <w:bookmarkEnd w:id="265"/>
      <w:bookmarkEnd w:id="266"/>
      <w:bookmarkEnd w:id="267"/>
      <w:bookmarkEnd w:id="268"/>
      <w:bookmarkEnd w:id="269"/>
      <w:bookmarkEnd w:id="270"/>
      <w:bookmarkEnd w:id="271"/>
      <w:bookmarkEnd w:id="272"/>
      <w:bookmarkEnd w:id="273"/>
      <w:r>
        <w:rPr>
          <w:rFonts w:hint="eastAsia" w:ascii="宋体" w:hAnsi="宋体" w:eastAsia="宋体" w:cs="宋体"/>
          <w:b w:val="0"/>
          <w:bCs/>
          <w:sz w:val="24"/>
          <w:szCs w:val="24"/>
          <w:lang w:val="en-US" w:eastAsia="zh-CN"/>
        </w:rPr>
        <w:t xml:space="preserve"> </w:t>
      </w:r>
    </w:p>
    <w:p>
      <w:pPr>
        <w:numPr>
          <w:numId w:val="0"/>
        </w:numPr>
        <w:spacing w:line="360" w:lineRule="auto"/>
        <w:jc w:val="left"/>
        <w:outlineLvl w:val="1"/>
        <w:rPr>
          <w:rFonts w:hint="eastAsia" w:ascii="宋体" w:hAnsi="宋体" w:eastAsia="宋体" w:cs="宋体"/>
          <w:b w:val="0"/>
          <w:bCs/>
          <w:sz w:val="24"/>
          <w:szCs w:val="24"/>
          <w:lang w:val="en-US" w:eastAsia="zh-CN"/>
        </w:rPr>
      </w:pPr>
      <w:bookmarkStart w:id="274" w:name="_Toc9320"/>
      <w:bookmarkStart w:id="275" w:name="_Toc14242"/>
      <w:bookmarkStart w:id="276" w:name="_Toc18188"/>
      <w:bookmarkStart w:id="277" w:name="_Toc6511"/>
      <w:bookmarkStart w:id="278" w:name="_Toc8379"/>
      <w:bookmarkStart w:id="279" w:name="_Toc8744"/>
      <w:bookmarkStart w:id="280" w:name="_Toc27702"/>
      <w:bookmarkStart w:id="281" w:name="_Toc14"/>
      <w:bookmarkStart w:id="282" w:name="_Toc18994"/>
      <w:bookmarkStart w:id="283" w:name="_Toc3262"/>
      <w:bookmarkStart w:id="284" w:name="_Toc4196"/>
      <w:r>
        <w:rPr>
          <w:rFonts w:hint="eastAsia" w:ascii="宋体" w:hAnsi="宋体" w:eastAsia="宋体" w:cs="宋体"/>
          <w:b w:val="0"/>
          <w:bCs/>
          <w:sz w:val="24"/>
          <w:szCs w:val="24"/>
          <w:lang w:val="en-US" w:eastAsia="zh-CN"/>
        </w:rPr>
        <w:t>1’”选项，弹出文件窗口，选择刚刚已经保存的文件，单击 ADD 按钮，关闭文件窗口，程序文件被加到项目中。这时在 Source Group1 文件夹图标左边出现了一个小+号说明，</w:t>
      </w:r>
      <w:bookmarkEnd w:id="274"/>
      <w:bookmarkEnd w:id="275"/>
      <w:bookmarkEnd w:id="276"/>
      <w:bookmarkEnd w:id="277"/>
      <w:bookmarkEnd w:id="278"/>
      <w:bookmarkEnd w:id="279"/>
      <w:bookmarkEnd w:id="280"/>
      <w:bookmarkEnd w:id="281"/>
      <w:bookmarkEnd w:id="282"/>
      <w:bookmarkEnd w:id="283"/>
      <w:bookmarkEnd w:id="284"/>
      <w:r>
        <w:rPr>
          <w:rFonts w:hint="eastAsia" w:ascii="宋体" w:hAnsi="宋体" w:eastAsia="宋体" w:cs="宋体"/>
          <w:b w:val="0"/>
          <w:bCs/>
          <w:sz w:val="24"/>
          <w:szCs w:val="24"/>
          <w:lang w:val="en-US" w:eastAsia="zh-CN"/>
        </w:rPr>
        <w:t xml:space="preserve"> </w:t>
      </w:r>
    </w:p>
    <w:p>
      <w:pPr>
        <w:numPr>
          <w:numId w:val="0"/>
        </w:numPr>
        <w:spacing w:line="360" w:lineRule="auto"/>
        <w:jc w:val="left"/>
        <w:outlineLvl w:val="1"/>
        <w:rPr>
          <w:rFonts w:hint="eastAsia" w:ascii="宋体" w:hAnsi="宋体" w:eastAsia="宋体" w:cs="宋体"/>
          <w:b w:val="0"/>
          <w:bCs/>
          <w:sz w:val="24"/>
          <w:szCs w:val="24"/>
          <w:lang w:val="en-US" w:eastAsia="zh-CN"/>
        </w:rPr>
      </w:pPr>
      <w:bookmarkStart w:id="285" w:name="_Toc264"/>
      <w:bookmarkStart w:id="286" w:name="_Toc20050"/>
      <w:bookmarkStart w:id="287" w:name="_Toc17781"/>
      <w:bookmarkStart w:id="288" w:name="_Toc11100"/>
      <w:bookmarkStart w:id="289" w:name="_Toc12249"/>
      <w:bookmarkStart w:id="290" w:name="_Toc9658"/>
      <w:bookmarkStart w:id="291" w:name="_Toc20876"/>
      <w:bookmarkStart w:id="292" w:name="_Toc7501"/>
      <w:bookmarkStart w:id="293" w:name="_Toc27189"/>
      <w:bookmarkStart w:id="294" w:name="_Toc27397"/>
      <w:bookmarkStart w:id="295" w:name="_Toc18802"/>
      <w:r>
        <w:rPr>
          <w:rFonts w:ascii="Times New Roman" w:hAnsi="Times New Roman" w:eastAsia="宋体" w:cs="Times New Roman"/>
          <w:sz w:val="24"/>
          <w:szCs w:val="24"/>
          <w:lang w:val="en-US" w:eastAsia="zh-CN" w:bidi="ar-SA"/>
        </w:rPr>
        <w:pict>
          <v:shape id="图片 40" o:spid="_x0000_s1080" type="#_x0000_t75" style="position:absolute;left:0;margin-left:15.6pt;margin-top:17.1pt;height:218.15pt;width:419.55pt;mso-wrap-distance-left:9pt;mso-wrap-distance-right:9pt;rotation:0f;z-index:-251635712;" o:ole="f" fillcolor="#FFFFFF" filled="f" o:preferrelative="t" stroked="f" coordorigin="0,0" coordsize="21600,21600" wrapcoords="21592 -2 0 0 0 21600 21592 21602 8 21602 21600 21600 21600 0 8 -2 21592 -2">
            <v:fill on="f" color2="#FFFFFF" focus="0%"/>
            <v:imagedata gain="65536f" blacklevel="0f" gamma="0" o:title="" r:id="rId81"/>
            <o:lock v:ext="edit" position="f" selection="f" grouping="f" rotation="f" cropping="f" text="f" aspectratio="t"/>
            <w10:wrap type="through"/>
          </v:shape>
        </w:pict>
      </w:r>
      <w:r>
        <w:rPr>
          <w:rFonts w:hint="eastAsia" w:ascii="宋体" w:hAnsi="宋体" w:eastAsia="宋体" w:cs="宋体"/>
          <w:b w:val="0"/>
          <w:bCs/>
          <w:sz w:val="24"/>
          <w:szCs w:val="24"/>
          <w:lang w:val="en-US" w:eastAsia="zh-CN"/>
        </w:rPr>
        <w:t>文件组中有了文件，点击它可以展开查看。如图 4.</w:t>
      </w:r>
      <w:r>
        <w:rPr>
          <w:rFonts w:hint="eastAsia" w:ascii="宋体" w:hAnsi="宋体" w:cs="宋体"/>
          <w:b w:val="0"/>
          <w:bCs/>
          <w:sz w:val="24"/>
          <w:szCs w:val="24"/>
          <w:lang w:val="en-US" w:eastAsia="zh-CN"/>
        </w:rPr>
        <w:t>3</w:t>
      </w:r>
      <w:r>
        <w:rPr>
          <w:rFonts w:hint="eastAsia" w:ascii="宋体" w:hAnsi="宋体" w:eastAsia="宋体" w:cs="宋体"/>
          <w:b w:val="0"/>
          <w:bCs/>
          <w:sz w:val="24"/>
          <w:szCs w:val="24"/>
          <w:lang w:val="en-US" w:eastAsia="zh-CN"/>
        </w:rPr>
        <w:t xml:space="preserve"> 所示。</w:t>
      </w:r>
      <w:bookmarkEnd w:id="285"/>
      <w:bookmarkEnd w:id="286"/>
      <w:bookmarkEnd w:id="287"/>
      <w:bookmarkEnd w:id="288"/>
      <w:bookmarkEnd w:id="289"/>
      <w:bookmarkEnd w:id="290"/>
      <w:bookmarkEnd w:id="291"/>
      <w:bookmarkEnd w:id="292"/>
      <w:bookmarkEnd w:id="293"/>
      <w:bookmarkEnd w:id="294"/>
      <w:bookmarkEnd w:id="295"/>
    </w:p>
    <w:p>
      <w:pPr>
        <w:numPr>
          <w:numId w:val="0"/>
        </w:numPr>
        <w:spacing w:line="360" w:lineRule="auto"/>
        <w:jc w:val="center"/>
        <w:outlineLvl w:val="1"/>
        <w:rPr>
          <w:rFonts w:hint="eastAsia" w:ascii="宋体" w:hAnsi="宋体" w:eastAsia="宋体" w:cs="宋体"/>
          <w:b w:val="0"/>
          <w:bCs/>
          <w:sz w:val="21"/>
          <w:szCs w:val="21"/>
          <w:lang w:val="en-US" w:eastAsia="zh-CN"/>
        </w:rPr>
      </w:pPr>
      <w:bookmarkStart w:id="296" w:name="_Toc8771"/>
      <w:bookmarkStart w:id="297" w:name="_Toc26013"/>
      <w:bookmarkStart w:id="298" w:name="_Toc2367"/>
      <w:bookmarkStart w:id="299" w:name="_Toc30693"/>
      <w:bookmarkStart w:id="300" w:name="_Toc14700"/>
      <w:bookmarkStart w:id="301" w:name="_Toc30646"/>
      <w:bookmarkStart w:id="302" w:name="_Toc5281"/>
      <w:bookmarkStart w:id="303" w:name="_Toc25228"/>
      <w:bookmarkStart w:id="304" w:name="_Toc10383"/>
      <w:bookmarkStart w:id="305" w:name="_Toc5140"/>
      <w:bookmarkStart w:id="306" w:name="_Toc12833"/>
      <w:r>
        <w:rPr>
          <w:rFonts w:ascii="Times New Roman" w:hAnsi="Times New Roman" w:eastAsia="宋体" w:cs="Times New Roman"/>
          <w:sz w:val="24"/>
          <w:szCs w:val="24"/>
          <w:lang w:val="en-US" w:eastAsia="zh-CN" w:bidi="ar-SA"/>
        </w:rPr>
        <w:pict>
          <v:shape id="图片 42" o:spid="_x0000_s1081" type="#_x0000_t75" style="position:absolute;left:0;margin-left:8.45pt;margin-top:19.65pt;height:229.85pt;width:426.5pt;mso-wrap-distance-left:9pt;mso-wrap-distance-right:9pt;rotation:0f;z-index:-251634688;" o:ole="f" fillcolor="#FFFFFF" filled="f" o:preferrelative="t" stroked="f" coordorigin="0,0" coordsize="21600,21600" wrapcoords="21592 -2 0 0 0 21600 21592 21602 8 21602 21600 21600 21600 0 8 -2 21592 -2">
            <v:fill on="f" color2="#FFFFFF" focus="0%"/>
            <v:imagedata gain="65536f" blacklevel="0f" gamma="0" o:title="" r:id="rId82"/>
            <o:lock v:ext="edit" position="f" selection="f" grouping="f" rotation="f" cropping="f" text="f" aspectratio="t"/>
            <w10:wrap type="through"/>
          </v:shape>
        </w:pict>
      </w:r>
      <w:r>
        <w:rPr>
          <w:rFonts w:hint="eastAsia" w:ascii="宋体" w:hAnsi="宋体" w:eastAsia="宋体" w:cs="宋体"/>
          <w:b w:val="0"/>
          <w:bCs/>
          <w:sz w:val="21"/>
          <w:szCs w:val="21"/>
          <w:lang w:val="en-US" w:eastAsia="zh-CN"/>
        </w:rPr>
        <w:t>图4.2</w:t>
      </w:r>
      <w:r>
        <w:rPr>
          <w:rFonts w:hint="eastAsia" w:ascii="宋体" w:hAnsi="宋体" w:cs="宋体"/>
          <w:b w:val="0"/>
          <w:bCs/>
          <w:sz w:val="21"/>
          <w:szCs w:val="21"/>
          <w:lang w:val="en-US" w:eastAsia="zh-CN"/>
        </w:rPr>
        <w:t xml:space="preserve">  </w:t>
      </w:r>
      <w:r>
        <w:rPr>
          <w:rFonts w:hint="eastAsia" w:ascii="宋体" w:hAnsi="宋体" w:eastAsia="宋体" w:cs="宋体"/>
          <w:b w:val="0"/>
          <w:bCs/>
          <w:sz w:val="21"/>
          <w:szCs w:val="21"/>
          <w:lang w:val="en-US" w:eastAsia="zh-CN"/>
        </w:rPr>
        <w:t>创建文件</w:t>
      </w:r>
      <w:bookmarkEnd w:id="296"/>
      <w:bookmarkEnd w:id="297"/>
      <w:bookmarkEnd w:id="298"/>
      <w:bookmarkEnd w:id="299"/>
      <w:bookmarkEnd w:id="300"/>
      <w:bookmarkEnd w:id="301"/>
      <w:bookmarkEnd w:id="302"/>
      <w:bookmarkEnd w:id="303"/>
      <w:bookmarkEnd w:id="304"/>
      <w:bookmarkEnd w:id="305"/>
      <w:bookmarkEnd w:id="306"/>
    </w:p>
    <w:p>
      <w:pPr>
        <w:numPr>
          <w:numId w:val="0"/>
        </w:numPr>
        <w:spacing w:line="360" w:lineRule="auto"/>
        <w:jc w:val="center"/>
        <w:outlineLvl w:val="1"/>
        <w:rPr>
          <w:rFonts w:hint="eastAsia" w:ascii="宋体" w:hAnsi="宋体" w:eastAsia="宋体" w:cs="宋体"/>
          <w:b w:val="0"/>
          <w:bCs/>
          <w:sz w:val="21"/>
          <w:szCs w:val="21"/>
          <w:lang w:val="en-US" w:eastAsia="zh-CN"/>
        </w:rPr>
      </w:pPr>
      <w:bookmarkStart w:id="307" w:name="_Toc28741"/>
      <w:bookmarkStart w:id="308" w:name="_Toc28486"/>
      <w:bookmarkStart w:id="309" w:name="_Toc7944"/>
      <w:bookmarkStart w:id="310" w:name="_Toc17139"/>
      <w:bookmarkStart w:id="311" w:name="_Toc25920"/>
      <w:bookmarkStart w:id="312" w:name="_Toc17872"/>
      <w:bookmarkStart w:id="313" w:name="_Toc7955"/>
      <w:bookmarkStart w:id="314" w:name="_Toc31443"/>
      <w:bookmarkStart w:id="315" w:name="_Toc41"/>
      <w:bookmarkStart w:id="316" w:name="_Toc25622"/>
      <w:bookmarkStart w:id="317" w:name="_Toc30996"/>
      <w:bookmarkStart w:id="318" w:name="_Toc22058"/>
      <w:bookmarkStart w:id="319" w:name="_Toc9707"/>
      <w:bookmarkStart w:id="320" w:name="_Toc7505"/>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bookmarkStart w:id="321" w:name="_Toc4635"/>
      <w:bookmarkStart w:id="322" w:name="_Toc14765"/>
      <w:bookmarkStart w:id="323" w:name="_Toc21587"/>
      <w:bookmarkStart w:id="324" w:name="_Toc1677"/>
      <w:r>
        <w:rPr>
          <w:rFonts w:hint="eastAsia" w:ascii="宋体" w:hAnsi="宋体" w:eastAsia="宋体" w:cs="宋体"/>
          <w:b w:val="0"/>
          <w:bCs/>
          <w:sz w:val="21"/>
          <w:szCs w:val="21"/>
          <w:lang w:val="en-US" w:eastAsia="zh-CN"/>
        </w:rPr>
        <w:t>图4.</w:t>
      </w:r>
      <w:r>
        <w:rPr>
          <w:rFonts w:hint="eastAsia" w:ascii="宋体" w:hAnsi="宋体" w:cs="宋体"/>
          <w:b w:val="0"/>
          <w:bCs/>
          <w:sz w:val="21"/>
          <w:szCs w:val="21"/>
          <w:lang w:val="en-US" w:eastAsia="zh-CN"/>
        </w:rPr>
        <w:t xml:space="preserve">3  </w:t>
      </w:r>
      <w:r>
        <w:rPr>
          <w:rFonts w:hint="eastAsia" w:ascii="宋体" w:hAnsi="宋体" w:eastAsia="宋体" w:cs="宋体"/>
          <w:b w:val="0"/>
          <w:bCs/>
          <w:sz w:val="21"/>
          <w:szCs w:val="21"/>
          <w:lang w:val="en-US" w:eastAsia="zh-CN"/>
        </w:rPr>
        <w:t>添加程序</w:t>
      </w:r>
      <w:bookmarkEnd w:id="307"/>
      <w:bookmarkEnd w:id="308"/>
      <w:bookmarkEnd w:id="309"/>
      <w:bookmarkEnd w:id="310"/>
      <w:bookmarkEnd w:id="311"/>
      <w:bookmarkEnd w:id="312"/>
      <w:bookmarkEnd w:id="313"/>
      <w:bookmarkEnd w:id="321"/>
      <w:bookmarkEnd w:id="322"/>
      <w:bookmarkEnd w:id="323"/>
      <w:bookmarkEnd w:id="324"/>
    </w:p>
    <w:p>
      <w:pPr>
        <w:numPr>
          <w:ilvl w:val="0"/>
          <w:numId w:val="2"/>
        </w:numPr>
        <w:spacing w:line="360" w:lineRule="auto"/>
        <w:jc w:val="left"/>
        <w:outlineLvl w:val="1"/>
        <w:rPr>
          <w:rFonts w:hint="eastAsia" w:ascii="宋体" w:hAnsi="宋体" w:eastAsia="宋体" w:cs="宋体"/>
          <w:b w:val="0"/>
          <w:bCs/>
          <w:sz w:val="24"/>
          <w:szCs w:val="24"/>
          <w:lang w:val="en-US" w:eastAsia="zh-CN"/>
        </w:rPr>
      </w:pPr>
      <w:bookmarkStart w:id="325" w:name="_Toc30772"/>
      <w:bookmarkStart w:id="326" w:name="_Toc17100"/>
      <w:bookmarkStart w:id="327" w:name="_Toc7600"/>
      <w:bookmarkStart w:id="328" w:name="_Toc8475"/>
      <w:r>
        <w:rPr>
          <w:rFonts w:hint="eastAsia" w:ascii="宋体" w:hAnsi="宋体" w:eastAsia="宋体" w:cs="宋体"/>
          <w:b w:val="0"/>
          <w:bCs/>
          <w:sz w:val="24"/>
          <w:szCs w:val="24"/>
          <w:lang w:val="en-US" w:eastAsia="zh-CN"/>
        </w:rPr>
        <w:t>C 程序文件已加到项目中，在进行编译运行。如图4.4</w:t>
      </w:r>
      <w:r>
        <w:rPr>
          <w:rFonts w:hint="eastAsia" w:ascii="宋体" w:hAnsi="宋体" w:cs="宋体"/>
          <w:b w:val="0"/>
          <w:bCs/>
          <w:sz w:val="24"/>
          <w:szCs w:val="24"/>
          <w:lang w:val="en-US" w:eastAsia="zh-CN"/>
        </w:rPr>
        <w:t>所示</w:t>
      </w:r>
      <w:r>
        <w:rPr>
          <w:rFonts w:hint="eastAsia" w:ascii="宋体" w:hAnsi="宋体" w:eastAsia="宋体" w:cs="宋体"/>
          <w:b w:val="0"/>
          <w:bCs/>
          <w:sz w:val="24"/>
          <w:szCs w:val="24"/>
          <w:lang w:val="en-US" w:eastAsia="zh-CN"/>
        </w:rPr>
        <w:t>，图中左边的按钮用于编译单个文件，中间的用于编译当前项目，如果编译过的文件没有改动过，不会出现重新编译，右边的按钮用于重新编译。</w:t>
      </w:r>
      <w:bookmarkEnd w:id="314"/>
      <w:bookmarkEnd w:id="315"/>
      <w:bookmarkEnd w:id="316"/>
      <w:bookmarkEnd w:id="317"/>
      <w:bookmarkEnd w:id="318"/>
      <w:bookmarkEnd w:id="319"/>
      <w:bookmarkEnd w:id="320"/>
      <w:bookmarkEnd w:id="325"/>
      <w:bookmarkEnd w:id="326"/>
      <w:bookmarkEnd w:id="327"/>
      <w:bookmarkEnd w:id="328"/>
      <w:bookmarkStart w:id="329" w:name="_Toc15704"/>
      <w:bookmarkStart w:id="330" w:name="_Toc5986"/>
      <w:bookmarkStart w:id="331" w:name="_Toc32263"/>
      <w:bookmarkStart w:id="332" w:name="_Toc26100"/>
      <w:bookmarkStart w:id="333" w:name="_Toc18355"/>
      <w:bookmarkStart w:id="334" w:name="_Toc17585"/>
      <w:bookmarkStart w:id="335" w:name="_Toc32709"/>
      <w:r>
        <w:rPr>
          <w:rFonts w:hint="eastAsia" w:ascii="宋体" w:hAnsi="宋体" w:cs="宋体"/>
          <w:b w:val="0"/>
          <w:bCs/>
          <w:sz w:val="24"/>
          <w:szCs w:val="24"/>
          <w:lang w:val="en-US" w:eastAsia="zh-CN"/>
        </w:rPr>
        <w:t xml:space="preserve"> </w:t>
      </w:r>
    </w:p>
    <w:p>
      <w:pPr>
        <w:autoSpaceDN w:val="0"/>
        <w:spacing w:beforeAutospacing="1" w:afterAutospacing="1"/>
        <w:rPr>
          <w:rFonts w:hint="default" w:ascii="宋体" w:hAnsi="宋体"/>
          <w:sz w:val="24"/>
        </w:rPr>
      </w:pPr>
      <w:r>
        <w:rPr>
          <w:rFonts w:hint="default" w:ascii="宋体" w:hAnsi="宋体" w:eastAsia="宋体" w:cs="Times New Roman"/>
          <w:sz w:val="24"/>
          <w:szCs w:val="24"/>
          <w:lang w:val="en-US" w:eastAsia="zh-CN" w:bidi="ar-SA"/>
        </w:rPr>
        <w:pict>
          <v:shape id="图片 43" o:spid="_x0000_s1082" type="#_x0000_t75" style="position:absolute;left:0;margin-left:203.15pt;margin-top:97.7pt;height:175.85pt;width:184.9pt;mso-position-horizontal-relative:page;mso-position-vertical-relative:page;mso-wrap-distance-left:9pt;mso-wrap-distance-right:9pt;rotation:0f;z-index:-251633664;" o:ole="f" fillcolor="#FFFFFF" filled="f" o:preferrelative="t" stroked="f" coordorigin="0,0" coordsize="21600,21600" wrapcoords="21592 -2 0 0 0 21600 21592 21602 8 21602 21600 21600 21600 0 8 -2 21592 -2">
            <v:fill on="f" color2="#FFFFFF" focus="0%"/>
            <v:imagedata gain="65536f" blacklevel="0f" gamma="0" o:title="" r:id="rId83"/>
            <o:lock v:ext="edit" position="f" selection="f" grouping="f" rotation="f" cropping="f" text="f" aspectratio="t"/>
            <w10:wrap type="through"/>
          </v:shape>
        </w:pict>
      </w:r>
    </w:p>
    <w:p>
      <w:pPr>
        <w:numPr>
          <w:numId w:val="0"/>
        </w:numPr>
        <w:spacing w:line="360" w:lineRule="auto"/>
        <w:jc w:val="left"/>
        <w:outlineLvl w:val="1"/>
        <w:rPr>
          <w:rFonts w:hint="eastAsia" w:ascii="宋体" w:hAnsi="宋体" w:eastAsia="宋体" w:cs="宋体"/>
          <w:b w:val="0"/>
          <w:bCs/>
          <w:sz w:val="24"/>
          <w:szCs w:val="24"/>
          <w:lang w:val="en-US" w:eastAsia="zh-CN"/>
        </w:rPr>
      </w:pPr>
    </w:p>
    <w:p>
      <w:pPr>
        <w:numPr>
          <w:numId w:val="0"/>
        </w:numPr>
        <w:spacing w:line="360" w:lineRule="auto"/>
        <w:jc w:val="center"/>
        <w:outlineLvl w:val="1"/>
        <w:rPr>
          <w:rFonts w:hint="eastAsia" w:ascii="宋体" w:hAnsi="宋体" w:eastAsia="宋体" w:cs="宋体"/>
          <w:b/>
          <w:sz w:val="30"/>
          <w:szCs w:val="30"/>
          <w:lang w:val="en-US" w:eastAsia="zh-CN"/>
        </w:rPr>
      </w:pPr>
    </w:p>
    <w:p>
      <w:pPr>
        <w:numPr>
          <w:numId w:val="0"/>
        </w:numPr>
        <w:spacing w:line="360" w:lineRule="auto"/>
        <w:jc w:val="center"/>
        <w:outlineLvl w:val="1"/>
        <w:rPr>
          <w:rFonts w:hint="eastAsia" w:ascii="宋体" w:hAnsi="宋体" w:eastAsia="宋体" w:cs="宋体"/>
          <w:b/>
          <w:sz w:val="30"/>
          <w:szCs w:val="30"/>
          <w:lang w:val="en-US" w:eastAsia="zh-CN"/>
        </w:rPr>
      </w:pPr>
    </w:p>
    <w:p>
      <w:pPr>
        <w:numPr>
          <w:numId w:val="0"/>
        </w:numPr>
        <w:spacing w:line="360" w:lineRule="auto"/>
        <w:jc w:val="center"/>
        <w:outlineLvl w:val="1"/>
        <w:rPr>
          <w:rFonts w:hint="eastAsia" w:ascii="宋体" w:hAnsi="宋体" w:eastAsia="宋体" w:cs="宋体"/>
          <w:b/>
          <w:sz w:val="30"/>
          <w:szCs w:val="30"/>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bookmarkStart w:id="336" w:name="_Toc16471"/>
      <w:bookmarkStart w:id="337" w:name="_Toc21506"/>
      <w:bookmarkStart w:id="338" w:name="_Toc17689"/>
      <w:bookmarkStart w:id="339" w:name="_Toc32537"/>
      <w:bookmarkStart w:id="340" w:name="_Toc11806"/>
      <w:bookmarkStart w:id="341" w:name="_Toc18516"/>
      <w:bookmarkStart w:id="342" w:name="_Toc28284"/>
      <w:bookmarkStart w:id="343" w:name="_Toc19915"/>
      <w:bookmarkStart w:id="344" w:name="_Toc8113"/>
      <w:bookmarkStart w:id="345" w:name="_Toc32652"/>
      <w:bookmarkStart w:id="346" w:name="_Toc6206"/>
      <w:r>
        <w:rPr>
          <w:rFonts w:hint="eastAsia" w:ascii="宋体" w:hAnsi="宋体" w:eastAsia="宋体" w:cs="宋体"/>
          <w:b w:val="0"/>
          <w:bCs/>
          <w:sz w:val="21"/>
          <w:szCs w:val="21"/>
          <w:lang w:val="en-US" w:eastAsia="zh-CN"/>
        </w:rPr>
        <w:t>图4.4</w:t>
      </w:r>
      <w:r>
        <w:rPr>
          <w:rFonts w:hint="eastAsia" w:ascii="宋体" w:hAnsi="宋体" w:cs="宋体"/>
          <w:b w:val="0"/>
          <w:bCs/>
          <w:sz w:val="21"/>
          <w:szCs w:val="21"/>
          <w:lang w:val="en-US" w:eastAsia="zh-CN"/>
        </w:rPr>
        <w:t xml:space="preserve"> </w:t>
      </w:r>
      <w:r>
        <w:rPr>
          <w:rFonts w:hint="eastAsia" w:ascii="宋体" w:hAnsi="宋体" w:eastAsia="宋体" w:cs="宋体"/>
          <w:b w:val="0"/>
          <w:bCs/>
          <w:sz w:val="21"/>
          <w:szCs w:val="21"/>
          <w:lang w:val="en-US" w:eastAsia="zh-CN"/>
        </w:rPr>
        <w:t xml:space="preserve"> 编译</w:t>
      </w:r>
      <w:bookmarkEnd w:id="336"/>
      <w:bookmarkEnd w:id="337"/>
      <w:bookmarkEnd w:id="338"/>
      <w:bookmarkEnd w:id="339"/>
      <w:bookmarkEnd w:id="340"/>
      <w:bookmarkEnd w:id="341"/>
      <w:bookmarkEnd w:id="342"/>
      <w:bookmarkEnd w:id="343"/>
      <w:bookmarkEnd w:id="344"/>
      <w:bookmarkEnd w:id="345"/>
      <w:bookmarkEnd w:id="346"/>
    </w:p>
    <w:p>
      <w:pPr>
        <w:numPr>
          <w:ilvl w:val="0"/>
          <w:numId w:val="2"/>
        </w:numPr>
        <w:spacing w:line="360" w:lineRule="auto"/>
        <w:jc w:val="left"/>
        <w:outlineLvl w:val="1"/>
        <w:rPr>
          <w:rFonts w:hint="eastAsia" w:ascii="宋体" w:hAnsi="宋体" w:eastAsia="宋体" w:cs="宋体"/>
          <w:b w:val="0"/>
          <w:bCs/>
          <w:sz w:val="24"/>
          <w:szCs w:val="24"/>
          <w:lang w:val="en-US" w:eastAsia="zh-CN"/>
        </w:rPr>
      </w:pPr>
      <w:bookmarkStart w:id="347" w:name="_Toc899"/>
      <w:bookmarkStart w:id="348" w:name="_Toc30208"/>
      <w:bookmarkStart w:id="349" w:name="_Toc1488"/>
      <w:bookmarkStart w:id="350" w:name="_Toc10101"/>
      <w:r>
        <w:rPr>
          <w:rFonts w:ascii="Times New Roman" w:hAnsi="Times New Roman" w:eastAsia="宋体" w:cs="Times New Roman"/>
          <w:sz w:val="24"/>
          <w:szCs w:val="24"/>
          <w:lang w:val="en-US" w:eastAsia="zh-CN" w:bidi="ar-SA"/>
        </w:rPr>
        <w:pict>
          <v:shape id="图片 46" o:spid="_x0000_s1083" type="#_x0000_t75" style="position:absolute;left:0;margin-left:21.1pt;margin-top:68.05pt;height:253.7pt;width:421.55pt;mso-wrap-distance-left:9pt;mso-wrap-distance-right:9pt;rotation:0f;z-index:-251651072;" o:ole="f" fillcolor="#FFFFFF" filled="f" o:preferrelative="t" stroked="f" coordorigin="0,0" coordsize="21600,21600" wrapcoords="21592 -2 0 0 0 21600 21592 21602 8 21602 21600 21600 21600 0 8 -2 21592 -2">
            <v:fill on="f" color2="#FFFFFF" focus="0%"/>
            <v:imagedata gain="65536f" blacklevel="0f" gamma="0" o:title="" r:id="rId84"/>
            <o:lock v:ext="edit" position="f" selection="f" grouping="f" rotation="f" cropping="f" text="f" aspectratio="t"/>
            <w10:wrap type="through"/>
          </v:shape>
        </w:pict>
      </w:r>
      <w:r>
        <w:rPr>
          <w:rFonts w:hint="eastAsia" w:ascii="宋体" w:hAnsi="宋体" w:eastAsia="宋体" w:cs="宋体"/>
          <w:b w:val="0"/>
          <w:bCs/>
          <w:sz w:val="24"/>
          <w:szCs w:val="24"/>
          <w:lang w:val="en-US" w:eastAsia="zh-CN"/>
        </w:rPr>
        <w:t>进入调试模式，软件窗口样式如图4.5所示。打开调试对话框，从这个对话框可以看到芯片的串行口输入输出的字符，可以在这里看运行结果。要停止运行程序回到编辑模式中，可先按停止按钮再按开启\关闭调试模式按钮。</w:t>
      </w:r>
      <w:bookmarkEnd w:id="329"/>
      <w:bookmarkEnd w:id="330"/>
      <w:bookmarkEnd w:id="331"/>
      <w:bookmarkEnd w:id="332"/>
      <w:bookmarkEnd w:id="333"/>
      <w:bookmarkEnd w:id="334"/>
      <w:bookmarkEnd w:id="335"/>
      <w:bookmarkEnd w:id="347"/>
      <w:bookmarkEnd w:id="348"/>
      <w:bookmarkEnd w:id="349"/>
      <w:bookmarkEnd w:id="350"/>
    </w:p>
    <w:p>
      <w:pPr>
        <w:numPr>
          <w:numId w:val="0"/>
        </w:numPr>
        <w:spacing w:line="360" w:lineRule="auto"/>
        <w:jc w:val="center"/>
        <w:outlineLvl w:val="1"/>
        <w:rPr>
          <w:rFonts w:hint="eastAsia" w:ascii="宋体" w:hAnsi="宋体" w:eastAsia="宋体" w:cs="宋体"/>
          <w:b w:val="0"/>
          <w:bCs/>
          <w:sz w:val="21"/>
          <w:szCs w:val="21"/>
          <w:lang w:val="en-US" w:eastAsia="zh-CN"/>
        </w:rPr>
      </w:pPr>
      <w:bookmarkStart w:id="351" w:name="_Toc10972"/>
      <w:bookmarkStart w:id="352" w:name="_Toc25364"/>
      <w:bookmarkStart w:id="353" w:name="_Toc23347"/>
      <w:bookmarkStart w:id="354" w:name="_Toc20229"/>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bookmarkStart w:id="355" w:name="_Toc27790"/>
      <w:bookmarkStart w:id="356" w:name="_Toc14076"/>
      <w:bookmarkStart w:id="357" w:name="_Toc16853"/>
      <w:bookmarkStart w:id="358" w:name="_Toc10373"/>
      <w:bookmarkStart w:id="359" w:name="_Toc8536"/>
      <w:bookmarkStart w:id="360" w:name="_Toc7948"/>
      <w:bookmarkStart w:id="361" w:name="_Toc253"/>
      <w:r>
        <w:rPr>
          <w:rFonts w:hint="eastAsia" w:ascii="宋体" w:hAnsi="宋体" w:eastAsia="宋体" w:cs="宋体"/>
          <w:b w:val="0"/>
          <w:bCs/>
          <w:sz w:val="21"/>
          <w:szCs w:val="21"/>
          <w:lang w:val="en-US" w:eastAsia="zh-CN"/>
        </w:rPr>
        <w:t>图4.5 调试程序</w:t>
      </w:r>
      <w:bookmarkEnd w:id="351"/>
      <w:bookmarkEnd w:id="352"/>
      <w:bookmarkEnd w:id="353"/>
      <w:bookmarkEnd w:id="354"/>
      <w:bookmarkEnd w:id="355"/>
      <w:bookmarkEnd w:id="356"/>
      <w:bookmarkEnd w:id="357"/>
      <w:bookmarkEnd w:id="358"/>
      <w:bookmarkEnd w:id="359"/>
      <w:bookmarkEnd w:id="360"/>
      <w:bookmarkEnd w:id="361"/>
      <w:r>
        <w:rPr>
          <w:rFonts w:hint="eastAsia" w:ascii="宋体" w:hAnsi="宋体" w:eastAsia="宋体" w:cs="宋体"/>
          <w:b w:val="0"/>
          <w:bCs/>
          <w:sz w:val="21"/>
          <w:szCs w:val="21"/>
          <w:lang w:val="en-US" w:eastAsia="zh-CN"/>
        </w:rPr>
        <w:t xml:space="preserve"> </w:t>
      </w:r>
      <w:bookmarkStart w:id="362" w:name="_Toc948"/>
      <w:bookmarkStart w:id="363" w:name="_Toc4372"/>
      <w:bookmarkStart w:id="364" w:name="_Toc1538"/>
      <w:bookmarkStart w:id="365" w:name="_Toc20249"/>
    </w:p>
    <w:p>
      <w:pPr>
        <w:widowControl/>
        <w:numPr>
          <w:ilvl w:val="0"/>
          <w:numId w:val="3"/>
        </w:numPr>
        <w:wordWrap/>
        <w:adjustRightInd/>
        <w:snapToGrid/>
        <w:spacing w:before="0" w:after="0" w:line="440" w:lineRule="exact"/>
        <w:ind w:left="0" w:leftChars="0" w:right="0" w:firstLine="0" w:firstLineChars="0"/>
        <w:jc w:val="both"/>
        <w:textAlignment w:val="auto"/>
        <w:outlineLvl w:val="1"/>
        <w:rPr>
          <w:rFonts w:hint="eastAsia" w:ascii="宋体" w:hAnsi="宋体" w:eastAsia="宋体" w:cs="宋体"/>
          <w:b w:val="0"/>
          <w:bCs/>
          <w:sz w:val="24"/>
          <w:szCs w:val="24"/>
          <w:lang w:val="en-US" w:eastAsia="zh-CN"/>
        </w:rPr>
      </w:pPr>
      <w:bookmarkStart w:id="366" w:name="_Toc20219"/>
      <w:bookmarkStart w:id="367" w:name="_Toc20982"/>
      <w:bookmarkStart w:id="368" w:name="_Toc22800"/>
      <w:bookmarkStart w:id="369" w:name="_Toc6711"/>
      <w:bookmarkStart w:id="370" w:name="_Toc7292"/>
      <w:bookmarkStart w:id="371" w:name="_Toc27207"/>
      <w:bookmarkStart w:id="372" w:name="_Toc30636"/>
      <w:r>
        <w:rPr>
          <w:rFonts w:hint="eastAsia" w:ascii="宋体" w:hAnsi="宋体" w:eastAsia="宋体" w:cs="宋体"/>
          <w:b w:val="0"/>
          <w:bCs/>
          <w:sz w:val="24"/>
          <w:szCs w:val="24"/>
          <w:lang w:val="en-US" w:eastAsia="zh-CN"/>
        </w:rPr>
        <w:t>生成HEX文件</w:t>
      </w:r>
      <w:bookmarkEnd w:id="362"/>
      <w:bookmarkEnd w:id="363"/>
      <w:bookmarkEnd w:id="364"/>
      <w:bookmarkEnd w:id="365"/>
      <w:bookmarkEnd w:id="366"/>
      <w:bookmarkEnd w:id="367"/>
      <w:bookmarkEnd w:id="368"/>
      <w:bookmarkEnd w:id="369"/>
      <w:bookmarkEnd w:id="370"/>
      <w:bookmarkEnd w:id="371"/>
      <w:bookmarkEnd w:id="372"/>
      <w:r>
        <w:rPr>
          <w:rFonts w:hint="eastAsia" w:ascii="宋体" w:hAnsi="宋体" w:eastAsia="宋体" w:cs="宋体"/>
          <w:b w:val="0"/>
          <w:bCs/>
          <w:sz w:val="24"/>
          <w:szCs w:val="24"/>
          <w:lang w:val="en-US" w:eastAsia="zh-CN"/>
        </w:rPr>
        <w:t xml:space="preserve"> </w:t>
      </w:r>
      <w:bookmarkStart w:id="373" w:name="_Toc8819"/>
      <w:bookmarkStart w:id="374" w:name="_Toc17924"/>
      <w:bookmarkStart w:id="375" w:name="_Toc13653"/>
      <w:bookmarkStart w:id="376" w:name="_Toc2457"/>
    </w:p>
    <w:p>
      <w:pPr>
        <w:widowControl/>
        <w:numPr>
          <w:numId w:val="0"/>
        </w:numPr>
        <w:wordWrap/>
        <w:adjustRightInd/>
        <w:snapToGrid/>
        <w:spacing w:before="0" w:after="0" w:line="440" w:lineRule="exact"/>
        <w:ind w:left="0" w:leftChars="0" w:right="0" w:firstLine="0" w:firstLineChars="0"/>
        <w:jc w:val="both"/>
        <w:textAlignment w:val="auto"/>
        <w:outlineLvl w:val="1"/>
        <w:rPr>
          <w:rFonts w:hint="eastAsia" w:ascii="宋体" w:hAnsi="宋体" w:eastAsia="宋体" w:cs="宋体"/>
          <w:b w:val="0"/>
          <w:bCs/>
          <w:sz w:val="24"/>
          <w:szCs w:val="24"/>
          <w:lang w:val="en-US" w:eastAsia="zh-CN"/>
        </w:rPr>
      </w:pPr>
      <w:bookmarkStart w:id="377" w:name="_Toc23755"/>
      <w:bookmarkStart w:id="378" w:name="_Toc25011"/>
      <w:bookmarkStart w:id="379" w:name="_Toc16935"/>
      <w:r>
        <w:rPr>
          <w:rFonts w:hint="eastAsia" w:ascii="宋体" w:hAnsi="宋体" w:cs="宋体"/>
          <w:b w:val="0"/>
          <w:bCs/>
          <w:sz w:val="24"/>
          <w:szCs w:val="24"/>
          <w:lang w:val="en-US" w:eastAsia="zh-CN"/>
        </w:rPr>
        <w:t xml:space="preserve">    </w:t>
      </w:r>
      <w:bookmarkStart w:id="380" w:name="_Toc14423"/>
      <w:bookmarkStart w:id="381" w:name="_Toc10385"/>
      <w:bookmarkStart w:id="382" w:name="_Toc23394"/>
      <w:bookmarkStart w:id="383" w:name="_Toc25759"/>
      <w:r>
        <w:rPr>
          <w:rFonts w:hint="eastAsia" w:ascii="宋体" w:hAnsi="宋体" w:eastAsia="宋体" w:cs="宋体"/>
          <w:b w:val="0"/>
          <w:bCs/>
          <w:sz w:val="24"/>
          <w:szCs w:val="24"/>
          <w:lang w:val="en-US" w:eastAsia="zh-CN"/>
        </w:rPr>
        <w:t>打开目录，找到项目文件，然后右击项目的文件夹，在弹出的菜单中，选择 Options for Target‘Target1'选项,在弹出的设置窗口中选择项目文件夹图标，打开项目选项窗口，转到如图4.6所示的 Output 选项页，可以选择编译输出的路径和设置编译输出生成的文件名，要选择创建 HEX 文件，选好后再将它重新编译一次。</w:t>
      </w:r>
      <w:bookmarkEnd w:id="373"/>
      <w:bookmarkEnd w:id="374"/>
      <w:bookmarkEnd w:id="375"/>
      <w:bookmarkEnd w:id="376"/>
      <w:bookmarkEnd w:id="377"/>
      <w:bookmarkEnd w:id="378"/>
      <w:bookmarkEnd w:id="379"/>
      <w:bookmarkEnd w:id="380"/>
      <w:bookmarkEnd w:id="381"/>
      <w:bookmarkEnd w:id="382"/>
      <w:bookmarkEnd w:id="383"/>
    </w:p>
    <w:p>
      <w:pPr>
        <w:numPr>
          <w:numId w:val="0"/>
        </w:numPr>
        <w:spacing w:line="360" w:lineRule="auto"/>
        <w:jc w:val="center"/>
        <w:outlineLvl w:val="1"/>
        <w:rPr>
          <w:rFonts w:hint="eastAsia" w:ascii="宋体" w:hAnsi="宋体" w:eastAsia="宋体" w:cs="宋体"/>
          <w:b w:val="0"/>
          <w:bCs/>
          <w:sz w:val="21"/>
          <w:szCs w:val="21"/>
          <w:lang w:val="en-US" w:eastAsia="zh-CN"/>
        </w:rPr>
      </w:pPr>
      <w:bookmarkStart w:id="384" w:name="_Toc5600"/>
      <w:bookmarkStart w:id="385" w:name="_Toc20551"/>
      <w:bookmarkStart w:id="386" w:name="_Toc18170"/>
      <w:bookmarkStart w:id="387" w:name="_Toc14487"/>
      <w:bookmarkStart w:id="388" w:name="_Toc26549"/>
      <w:bookmarkStart w:id="389" w:name="_Toc20399"/>
      <w:bookmarkStart w:id="390" w:name="_Toc14451"/>
      <w:r>
        <w:rPr>
          <w:rFonts w:ascii="Times New Roman" w:hAnsi="Times New Roman" w:eastAsia="宋体" w:cs="Times New Roman"/>
          <w:sz w:val="24"/>
          <w:szCs w:val="24"/>
          <w:lang w:val="en-US" w:eastAsia="zh-CN" w:bidi="ar-SA"/>
        </w:rPr>
        <w:pict>
          <v:shape id="图片 47" o:spid="_x0000_s1084" type="#_x0000_t75" style="position:absolute;left:0;margin-left:25.8pt;margin-top:1.15pt;height:258.9pt;width:403.25pt;mso-wrap-distance-left:9pt;mso-wrap-distance-right:9pt;rotation:0f;z-index:-251652096;" o:ole="f" fillcolor="#FFFFFF" filled="f" o:preferrelative="t" stroked="f" coordorigin="0,0" coordsize="21600,21600" wrapcoords="21592 -2 0 0 0 21600 21592 21602 8 21602 21600 21600 21600 0 8 -2 21592 -2">
            <v:fill on="f" color2="#FFFFFF" focus="0%"/>
            <v:imagedata gain="65536f" blacklevel="0f" gamma="0" o:title="" r:id="rId85"/>
            <o:lock v:ext="edit" position="f" selection="f" grouping="f" rotation="f" cropping="f" text="f" aspectratio="t"/>
            <w10:wrap type="through"/>
          </v:shape>
        </w:pict>
      </w: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p>
    <w:p>
      <w:pPr>
        <w:numPr>
          <w:numId w:val="0"/>
        </w:numPr>
        <w:spacing w:line="360" w:lineRule="auto"/>
        <w:jc w:val="center"/>
        <w:outlineLvl w:val="1"/>
        <w:rPr>
          <w:rFonts w:hint="eastAsia" w:ascii="宋体" w:hAnsi="宋体" w:eastAsia="宋体" w:cs="宋体"/>
          <w:b w:val="0"/>
          <w:bCs/>
          <w:sz w:val="21"/>
          <w:szCs w:val="21"/>
          <w:lang w:val="en-US" w:eastAsia="zh-CN"/>
        </w:rPr>
      </w:pPr>
      <w:bookmarkStart w:id="391" w:name="_Toc7952"/>
      <w:bookmarkStart w:id="392" w:name="_Toc32053"/>
      <w:bookmarkStart w:id="393" w:name="_Toc12251"/>
      <w:bookmarkStart w:id="394" w:name="_Toc17715"/>
      <w:r>
        <w:rPr>
          <w:rFonts w:hint="eastAsia" w:ascii="宋体" w:hAnsi="宋体" w:eastAsia="宋体" w:cs="宋体"/>
          <w:b w:val="0"/>
          <w:bCs/>
          <w:sz w:val="21"/>
          <w:szCs w:val="21"/>
          <w:lang w:val="en-US" w:eastAsia="zh-CN"/>
        </w:rPr>
        <w:t>图 4.6 生成 HEX 文件</w:t>
      </w:r>
      <w:bookmarkEnd w:id="384"/>
      <w:bookmarkEnd w:id="385"/>
      <w:bookmarkEnd w:id="386"/>
      <w:bookmarkEnd w:id="387"/>
      <w:bookmarkEnd w:id="388"/>
      <w:bookmarkEnd w:id="389"/>
      <w:bookmarkEnd w:id="390"/>
      <w:bookmarkEnd w:id="391"/>
      <w:bookmarkEnd w:id="392"/>
      <w:bookmarkEnd w:id="393"/>
      <w:bookmarkEnd w:id="394"/>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395" w:name="_Toc3434"/>
      <w:bookmarkStart w:id="396" w:name="_Toc11824"/>
      <w:bookmarkStart w:id="397" w:name="_Toc27434"/>
      <w:r>
        <w:rPr>
          <w:rFonts w:hint="eastAsia" w:ascii="宋体" w:hAnsi="宋体" w:eastAsia="宋体" w:cs="宋体"/>
          <w:b/>
          <w:bCs w:val="0"/>
          <w:sz w:val="28"/>
          <w:szCs w:val="28"/>
          <w:lang w:val="en-US" w:eastAsia="zh-CN"/>
        </w:rPr>
        <w:t>4.</w:t>
      </w:r>
      <w:r>
        <w:rPr>
          <w:rFonts w:hint="eastAsia" w:ascii="宋体" w:hAnsi="宋体" w:cs="宋体"/>
          <w:b/>
          <w:bCs w:val="0"/>
          <w:sz w:val="28"/>
          <w:szCs w:val="28"/>
          <w:lang w:val="en-US" w:eastAsia="zh-CN"/>
        </w:rPr>
        <w:t xml:space="preserve">3 </w:t>
      </w:r>
      <w:r>
        <w:rPr>
          <w:rFonts w:hint="eastAsia" w:ascii="宋体" w:hAnsi="宋体" w:eastAsia="宋体" w:cs="宋体"/>
          <w:b/>
          <w:bCs w:val="0"/>
          <w:sz w:val="28"/>
          <w:szCs w:val="28"/>
          <w:lang w:val="en-US" w:eastAsia="zh-CN"/>
        </w:rPr>
        <w:t>软件设计流程</w:t>
      </w:r>
      <w:bookmarkEnd w:id="395"/>
      <w:bookmarkEnd w:id="396"/>
      <w:bookmarkEnd w:id="397"/>
    </w:p>
    <w:p>
      <w:pPr>
        <w:widowControl/>
        <w:wordWrap/>
        <w:adjustRightInd/>
        <w:snapToGrid w:val="0"/>
        <w:spacing w:before="0" w:after="0" w:line="440" w:lineRule="exact"/>
        <w:ind w:left="0" w:leftChars="0" w:right="0" w:firstLine="0" w:firstLineChars="0"/>
        <w:jc w:val="both"/>
        <w:textAlignment w:val="auto"/>
        <w:outlineLvl w:val="1"/>
        <w:rPr>
          <w:rFonts w:hint="eastAsia" w:ascii="宋体" w:hAnsi="宋体" w:eastAsia="宋体" w:cs="宋体"/>
          <w:b/>
          <w:bCs w:val="0"/>
          <w:sz w:val="24"/>
          <w:szCs w:val="24"/>
          <w:lang w:val="en-US" w:eastAsia="zh-CN"/>
        </w:rPr>
      </w:pPr>
      <w:r>
        <w:rPr>
          <w:rFonts w:ascii="Times New Roman" w:hAnsi="Times New Roman" w:eastAsia="宋体" w:cs="Times New Roman"/>
          <w:sz w:val="24"/>
          <w:szCs w:val="24"/>
          <w:lang w:val="en-US" w:eastAsia="zh-CN" w:bidi="ar-SA"/>
        </w:rPr>
        <w:pict>
          <v:shape id="图片 77" o:spid="_x0000_s1085" type="#_x0000_t75" style="position:absolute;left:0;margin-left:69.65pt;margin-top:2.45pt;height:246.55pt;width:318.25pt;mso-wrap-distance-left:9pt;mso-wrap-distance-right:9pt;rotation:0f;z-index:-251643904;" o:ole="f" fillcolor="#FFFFFF" filled="f" o:preferrelative="t" stroked="f" coordorigin="0,0" coordsize="21600,21600" wrapcoords="21592 -2 0 0 0 21600 21592 21602 8 21602 21600 21600 21600 0 8 -2 21592 -2">
            <v:fill on="f" color2="#FFFFFF" focus="0%"/>
            <v:imagedata gain="65536f" blacklevel="0f" gamma="0" o:title="" r:id="rId86"/>
            <o:lock v:ext="edit" position="f" selection="f" grouping="f" rotation="f" cropping="f" text="f" aspectratio="t"/>
            <w10:wrap type="through"/>
          </v:shape>
        </w:pic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both"/>
        <w:textAlignment w:val="auto"/>
        <w:outlineLvl w:val="9"/>
        <w:rPr>
          <w:rFonts w:hint="eastAsia" w:ascii="宋体" w:hAnsi="宋体" w:eastAsia="宋体" w:cs="宋体"/>
          <w:b w:val="0"/>
          <w:bCs/>
          <w:sz w:val="24"/>
          <w:szCs w:val="24"/>
          <w:lang w:val="en-US" w:eastAsia="zh-CN"/>
        </w:rPr>
      </w:pPr>
    </w:p>
    <w:p>
      <w:pPr>
        <w:widowControl/>
        <w:wordWrap/>
        <w:adjustRightInd/>
        <w:snapToGrid w:val="0"/>
        <w:spacing w:before="0" w:after="0" w:line="440" w:lineRule="exact"/>
        <w:ind w:left="0" w:leftChars="0" w:right="0" w:firstLine="0" w:firstLineChars="0"/>
        <w:jc w:val="center"/>
        <w:textAlignment w:val="auto"/>
        <w:outlineLvl w:val="9"/>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 xml:space="preserve">图4.7 </w:t>
      </w:r>
      <w:r>
        <w:rPr>
          <w:rFonts w:hint="eastAsia" w:ascii="宋体" w:hAnsi="宋体" w:eastAsia="宋体" w:cs="宋体"/>
          <w:b w:val="0"/>
          <w:bCs/>
          <w:sz w:val="21"/>
          <w:szCs w:val="21"/>
          <w:lang w:val="en-US" w:eastAsia="zh-CN"/>
        </w:rPr>
        <w:t>软件设计流程</w:t>
      </w:r>
      <w:r>
        <w:rPr>
          <w:rFonts w:hint="eastAsia" w:ascii="宋体" w:hAnsi="宋体" w:cs="宋体"/>
          <w:b w:val="0"/>
          <w:bCs/>
          <w:sz w:val="21"/>
          <w:szCs w:val="21"/>
          <w:lang w:val="en-US" w:eastAsia="zh-CN"/>
        </w:rPr>
        <w:t>图</w:t>
      </w:r>
      <w:bookmarkStart w:id="398" w:name="_Toc21840"/>
    </w:p>
    <w:p>
      <w:pPr>
        <w:widowControl/>
        <w:wordWrap/>
        <w:adjustRightInd/>
        <w:snapToGrid w:val="0"/>
        <w:spacing w:before="0" w:after="0" w:line="440" w:lineRule="exact"/>
        <w:ind w:left="0" w:leftChars="0" w:right="0" w:firstLine="0" w:firstLineChars="0"/>
        <w:jc w:val="left"/>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说明：其中PG=1时，抽头位置设置为D=128；显示8888，表示超量程信号；</w:t>
      </w:r>
    </w:p>
    <w:p>
      <w:pPr>
        <w:widowControl/>
        <w:wordWrap/>
        <w:adjustRightInd/>
        <w:snapToGrid w:val="0"/>
        <w:spacing w:before="0" w:after="0" w:line="440" w:lineRule="exact"/>
        <w:ind w:left="0" w:leftChars="0" w:right="0" w:firstLine="0" w:firstLineChars="0"/>
        <w:jc w:val="left"/>
        <w:textAlignment w:val="auto"/>
        <w:outlineLvl w:val="9"/>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具体</w:t>
      </w:r>
      <w:r>
        <w:rPr>
          <w:rFonts w:hint="eastAsia" w:ascii="宋体" w:hAnsi="宋体" w:eastAsia="宋体" w:cs="宋体"/>
          <w:b w:val="0"/>
          <w:bCs/>
          <w:sz w:val="24"/>
          <w:szCs w:val="24"/>
          <w:lang w:val="en-US" w:eastAsia="zh-CN"/>
        </w:rPr>
        <w:t>程序见附录B</w:t>
      </w:r>
      <w:r>
        <w:rPr>
          <w:rFonts w:hint="eastAsia" w:ascii="宋体" w:hAnsi="宋体" w:cs="宋体"/>
          <w:b w:val="0"/>
          <w:bCs/>
          <w:sz w:val="24"/>
          <w:szCs w:val="24"/>
          <w:lang w:val="en-US" w:eastAsia="zh-CN"/>
        </w:rPr>
        <w:t>。</w:t>
      </w: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val="0"/>
          <w:sz w:val="28"/>
          <w:szCs w:val="28"/>
          <w:lang w:val="en-US" w:eastAsia="zh-CN"/>
        </w:rPr>
      </w:pPr>
      <w:bookmarkStart w:id="399" w:name="_Toc325"/>
      <w:bookmarkStart w:id="400" w:name="_Toc13816"/>
      <w:r>
        <w:rPr>
          <w:rFonts w:hint="eastAsia" w:ascii="宋体" w:hAnsi="宋体" w:eastAsia="宋体" w:cs="宋体"/>
          <w:b/>
          <w:bCs w:val="0"/>
          <w:sz w:val="28"/>
          <w:szCs w:val="28"/>
          <w:lang w:val="en-US" w:eastAsia="zh-CN"/>
        </w:rPr>
        <w:t>4.</w:t>
      </w:r>
      <w:r>
        <w:rPr>
          <w:rFonts w:hint="eastAsia" w:ascii="宋体" w:hAnsi="宋体" w:cs="宋体"/>
          <w:b/>
          <w:bCs w:val="0"/>
          <w:sz w:val="28"/>
          <w:szCs w:val="28"/>
          <w:lang w:val="en-US" w:eastAsia="zh-CN"/>
        </w:rPr>
        <w:t>4</w:t>
      </w:r>
      <w:r>
        <w:rPr>
          <w:rFonts w:hint="eastAsia" w:ascii="宋体" w:hAnsi="宋体" w:eastAsia="宋体" w:cs="宋体"/>
          <w:b/>
          <w:bCs w:val="0"/>
          <w:sz w:val="28"/>
          <w:szCs w:val="28"/>
          <w:lang w:val="en-US" w:eastAsia="zh-CN"/>
        </w:rPr>
        <w:t xml:space="preserve"> protues与keil uVision4软件的联合调试</w:t>
      </w:r>
      <w:bookmarkEnd w:id="398"/>
      <w:bookmarkEnd w:id="399"/>
      <w:bookmarkEnd w:id="400"/>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val="0"/>
          <w:sz w:val="24"/>
          <w:szCs w:val="24"/>
          <w:lang w:val="en-US" w:eastAsia="zh-CN"/>
        </w:rPr>
      </w:pPr>
      <w:bookmarkStart w:id="401" w:name="_Toc4589"/>
      <w:bookmarkStart w:id="402" w:name="_Toc18075"/>
      <w:bookmarkStart w:id="403" w:name="_Toc21958"/>
      <w:bookmarkStart w:id="404" w:name="_Toc2778"/>
      <w:bookmarkStart w:id="405" w:name="_Toc4406"/>
      <w:bookmarkStart w:id="406" w:name="_Toc21442"/>
      <w:bookmarkStart w:id="407" w:name="_Toc15786"/>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val="0"/>
          <w:sz w:val="24"/>
          <w:szCs w:val="24"/>
          <w:lang w:val="en-US" w:eastAsia="zh-CN"/>
        </w:rPr>
      </w:pPr>
      <w:bookmarkStart w:id="408" w:name="_Toc25377"/>
      <w:bookmarkStart w:id="409" w:name="_Toc28365"/>
      <w:bookmarkStart w:id="410" w:name="_Toc3834"/>
      <w:bookmarkStart w:id="411" w:name="_Toc13806"/>
      <w:r>
        <w:rPr>
          <w:rFonts w:ascii="Times New Roman" w:hAnsi="Times New Roman" w:eastAsia="宋体" w:cs="Times New Roman"/>
          <w:sz w:val="24"/>
          <w:szCs w:val="24"/>
          <w:lang w:val="en-US" w:eastAsia="zh-CN" w:bidi="ar-SA"/>
        </w:rPr>
        <w:pict>
          <v:shape id="图片 80" o:spid="_x0000_s1086" type="#_x0000_t75" style="position:absolute;left:0;margin-left:22.45pt;margin-top:65.85pt;height:158.1pt;width:385.5pt;mso-wrap-distance-left:9pt;mso-wrap-distance-right:9pt;rotation:0f;z-index:-251632640;" o:ole="f" fillcolor="#FFFFFF" filled="f" o:preferrelative="t" stroked="f" coordorigin="0,0" coordsize="21600,21600" wrapcoords="21592 -2 0 0 0 21600 21592 21602 8 21602 21600 21600 21600 0 8 -2 21592 -2">
            <v:fill on="f" color2="#FFFFFF" focus="0%"/>
            <v:imagedata gain="65536f" blacklevel="0f" gamma="0" o:title="" r:id="rId87"/>
            <o:lock v:ext="edit" position="f" selection="f" grouping="f" rotation="f" cropping="f" text="f" aspectratio="t"/>
            <w10:wrap type="through"/>
          </v:shape>
        </w:pic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 1 \* GB2 \* MERGEFORMAT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rPr>
        <w:t>⑴</w:t>
      </w:r>
      <w:r>
        <w:rPr>
          <w:rFonts w:hint="eastAsia" w:ascii="宋体" w:hAnsi="宋体" w:eastAsia="宋体" w:cs="宋体"/>
          <w:b w:val="0"/>
          <w:bCs w:val="0"/>
          <w:sz w:val="24"/>
          <w:szCs w:val="24"/>
          <w:lang w:val="en-US" w:eastAsia="zh-CN"/>
        </w:rPr>
        <w:fldChar w:fldCharType="end"/>
      </w:r>
      <w:r>
        <w:rPr>
          <w:rFonts w:hint="eastAsia" w:ascii="宋体" w:hAnsi="宋体" w:cs="宋体"/>
          <w:b w:val="0"/>
          <w:bCs w:val="0"/>
          <w:sz w:val="24"/>
          <w:szCs w:val="24"/>
          <w:lang w:val="en-US" w:eastAsia="zh-CN"/>
        </w:rPr>
        <w:t>程序编写完成以后，排除错误和警告，点击运行，</w:t>
      </w:r>
      <w:r>
        <w:rPr>
          <w:rFonts w:hint="eastAsia" w:ascii="宋体" w:hAnsi="宋体" w:eastAsia="宋体" w:cs="宋体"/>
          <w:b w:val="0"/>
          <w:bCs w:val="0"/>
          <w:sz w:val="24"/>
          <w:szCs w:val="24"/>
          <w:lang w:val="en-US" w:eastAsia="zh-CN"/>
        </w:rPr>
        <w:t>由keil uVision4生成HEX文件，步骤前面说过，此处不再赘述。</w:t>
      </w:r>
      <w:bookmarkEnd w:id="401"/>
      <w:bookmarkEnd w:id="402"/>
      <w:bookmarkEnd w:id="403"/>
      <w:bookmarkEnd w:id="404"/>
      <w:bookmarkEnd w:id="405"/>
      <w:bookmarkEnd w:id="406"/>
      <w:bookmarkEnd w:id="407"/>
      <w:r>
        <w:rPr>
          <w:rFonts w:hint="eastAsia" w:ascii="宋体" w:hAnsi="宋体" w:cs="宋体"/>
          <w:b w:val="0"/>
          <w:bCs w:val="0"/>
          <w:sz w:val="24"/>
          <w:szCs w:val="24"/>
          <w:lang w:val="en-US" w:eastAsia="zh-CN"/>
        </w:rPr>
        <w:t>结果如图4.8所示。包含的信息有程序编译通过，没有错误。同时生成了HEX文件。</w:t>
      </w:r>
      <w:bookmarkEnd w:id="408"/>
      <w:bookmarkEnd w:id="409"/>
      <w:bookmarkEnd w:id="410"/>
      <w:bookmarkEnd w:id="411"/>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bookmarkStart w:id="412" w:name="_Toc31807"/>
      <w:bookmarkStart w:id="413" w:name="_Toc12888"/>
      <w:bookmarkStart w:id="414" w:name="_Toc12908"/>
      <w:bookmarkStart w:id="415" w:name="_Toc22885"/>
      <w:bookmarkStart w:id="416" w:name="_Toc12027"/>
      <w:bookmarkStart w:id="417" w:name="_Toc16694"/>
      <w:bookmarkStart w:id="418" w:name="_Toc2068"/>
      <w:r>
        <w:rPr>
          <w:rFonts w:hint="eastAsia" w:ascii="宋体" w:hAnsi="宋体" w:cs="宋体"/>
          <w:b w:val="0"/>
          <w:bCs w:val="0"/>
          <w:sz w:val="24"/>
          <w:szCs w:val="24"/>
          <w:lang w:val="en-US" w:eastAsia="zh-CN"/>
        </w:rPr>
        <w:t xml:space="preserve">   </w:t>
      </w: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center"/>
        <w:textAlignment w:val="auto"/>
        <w:outlineLvl w:val="1"/>
        <w:rPr>
          <w:rFonts w:hint="eastAsia" w:ascii="宋体" w:hAnsi="宋体" w:eastAsia="宋体" w:cs="宋体"/>
          <w:b w:val="0"/>
          <w:bCs w:val="0"/>
          <w:sz w:val="21"/>
          <w:szCs w:val="21"/>
          <w:lang w:val="en-US" w:eastAsia="zh-CN"/>
        </w:rPr>
      </w:pPr>
      <w:bookmarkStart w:id="419" w:name="_Toc365"/>
      <w:bookmarkStart w:id="420" w:name="_Toc19348"/>
      <w:bookmarkStart w:id="421" w:name="_Toc3366"/>
      <w:bookmarkStart w:id="422" w:name="_Toc4189"/>
      <w:r>
        <w:rPr>
          <w:rFonts w:hint="eastAsia" w:ascii="宋体" w:hAnsi="宋体" w:cs="宋体"/>
          <w:b w:val="0"/>
          <w:bCs w:val="0"/>
          <w:sz w:val="21"/>
          <w:szCs w:val="21"/>
          <w:lang w:val="en-US" w:eastAsia="zh-CN"/>
        </w:rPr>
        <w:t>图4.8 程序编译通过</w:t>
      </w:r>
      <w:bookmarkEnd w:id="419"/>
      <w:bookmarkEnd w:id="420"/>
      <w:bookmarkEnd w:id="421"/>
      <w:bookmarkEnd w:id="422"/>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bidi="ar-SA"/>
        </w:rPr>
      </w:pPr>
      <w:r>
        <w:rPr>
          <w:rFonts w:hint="eastAsia" w:ascii="宋体" w:hAnsi="宋体" w:cs="宋体"/>
          <w:b w:val="0"/>
          <w:bCs w:val="0"/>
          <w:sz w:val="24"/>
          <w:szCs w:val="24"/>
          <w:lang w:val="en-US" w:eastAsia="zh-CN"/>
        </w:rPr>
        <w:t xml:space="preserve">   </w:t>
      </w:r>
      <w:bookmarkStart w:id="423" w:name="_Toc7515"/>
      <w:bookmarkStart w:id="424" w:name="_Toc7267"/>
      <w:bookmarkStart w:id="425" w:name="_Toc2179"/>
      <w:bookmarkStart w:id="426" w:name="_Toc29015"/>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 2 \* GB2 \* MERGEFORMAT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rPr>
        <w:t>⑵</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打开Protues，双击单片机芯片，</w:t>
      </w:r>
      <w:r>
        <w:rPr>
          <w:rFonts w:hint="eastAsia" w:ascii="宋体" w:hAnsi="宋体" w:cs="宋体"/>
          <w:b w:val="0"/>
          <w:bCs w:val="0"/>
          <w:sz w:val="24"/>
          <w:szCs w:val="24"/>
          <w:lang w:val="en-US" w:eastAsia="zh-CN"/>
        </w:rPr>
        <w:t>出现界面如图4.9所示，</w:t>
      </w:r>
      <w:r>
        <w:rPr>
          <w:rFonts w:hint="eastAsia" w:ascii="宋体" w:hAnsi="宋体" w:eastAsia="宋体" w:cs="宋体"/>
          <w:b w:val="0"/>
          <w:bCs w:val="0"/>
          <w:sz w:val="24"/>
          <w:szCs w:val="24"/>
          <w:lang w:val="en-US" w:eastAsia="zh-CN"/>
        </w:rPr>
        <w:t xml:space="preserve">加载Hex文件然后点击Protues左下角的 </w:t>
      </w:r>
      <w:r>
        <w:rPr>
          <w:rFonts w:hint="eastAsia" w:ascii="宋体" w:hAnsi="宋体" w:eastAsia="宋体" w:cs="宋体"/>
          <w:b w:val="0"/>
          <w:bCs w:val="0"/>
          <w:sz w:val="24"/>
          <w:szCs w:val="24"/>
          <w:lang w:val="en-US" w:eastAsia="zh-CN" w:bidi="ar-SA"/>
        </w:rPr>
        <w:pict>
          <v:shape id="图片 50" o:spid="_x0000_s1087" type="#_x0000_t75" style="height:13.5pt;width:29.2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hint="eastAsia" w:ascii="宋体" w:hAnsi="宋体" w:eastAsia="宋体" w:cs="宋体"/>
          <w:b w:val="0"/>
          <w:bCs w:val="0"/>
          <w:sz w:val="24"/>
          <w:szCs w:val="24"/>
          <w:lang w:val="en-US" w:eastAsia="zh-CN"/>
        </w:rPr>
        <w:t xml:space="preserve"> 开始运行。</w:t>
      </w:r>
      <w:bookmarkEnd w:id="412"/>
      <w:bookmarkEnd w:id="413"/>
      <w:bookmarkEnd w:id="414"/>
      <w:bookmarkEnd w:id="415"/>
      <w:bookmarkEnd w:id="416"/>
      <w:bookmarkEnd w:id="417"/>
      <w:bookmarkEnd w:id="418"/>
      <w:r>
        <w:rPr>
          <w:rFonts w:hint="eastAsia" w:ascii="宋体" w:hAnsi="宋体" w:cs="宋体"/>
          <w:b w:val="0"/>
          <w:bCs w:val="0"/>
          <w:sz w:val="24"/>
          <w:szCs w:val="24"/>
          <w:lang w:val="en-US" w:eastAsia="zh-CN"/>
        </w:rPr>
        <w:t>出现图4.10，当仿真开始运行以后，</w:t>
      </w:r>
      <w:r>
        <w:rPr>
          <w:rFonts w:hint="eastAsia" w:ascii="宋体" w:hAnsi="宋体" w:eastAsia="宋体" w:cs="宋体"/>
          <w:b w:val="0"/>
          <w:bCs w:val="0"/>
          <w:sz w:val="24"/>
          <w:szCs w:val="24"/>
          <w:lang w:val="en-US" w:eastAsia="zh-CN" w:bidi="ar-SA"/>
        </w:rPr>
        <w:pict>
          <v:shape id="图片 50" o:spid="_x0000_s1088" type="#_x0000_t75" style="height:13.5pt;width:29.2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hint="eastAsia" w:ascii="宋体" w:hAnsi="宋体" w:cs="宋体"/>
          <w:b w:val="0"/>
          <w:bCs w:val="0"/>
          <w:sz w:val="24"/>
          <w:szCs w:val="24"/>
          <w:lang w:val="en-US" w:eastAsia="zh-CN" w:bidi="ar-SA"/>
        </w:rPr>
        <w:t>变成绿色，表示仿真通过。</w:t>
      </w:r>
      <w:bookmarkEnd w:id="423"/>
      <w:bookmarkEnd w:id="424"/>
      <w:bookmarkEnd w:id="425"/>
      <w:bookmarkEnd w:id="426"/>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bidi="ar-SA"/>
        </w:rPr>
      </w:pPr>
      <w:r>
        <w:rPr>
          <w:rFonts w:hint="eastAsia" w:ascii="宋体" w:hAnsi="宋体" w:cs="宋体"/>
          <w:b w:val="0"/>
          <w:bCs w:val="0"/>
          <w:sz w:val="24"/>
          <w:szCs w:val="24"/>
          <w:lang w:val="en-US" w:eastAsia="zh-CN" w:bidi="ar-SA"/>
        </w:rPr>
        <w:t xml:space="preserve">    </w:t>
      </w:r>
      <w:bookmarkStart w:id="427" w:name="_Toc22705"/>
      <w:bookmarkStart w:id="428" w:name="_Toc1683"/>
      <w:bookmarkStart w:id="429" w:name="_Toc20319"/>
      <w:bookmarkStart w:id="430" w:name="_Toc13794"/>
      <w:r>
        <w:rPr>
          <w:rFonts w:hint="eastAsia" w:ascii="宋体" w:hAnsi="宋体" w:cs="宋体"/>
          <w:b w:val="0"/>
          <w:bCs w:val="0"/>
          <w:sz w:val="24"/>
          <w:szCs w:val="24"/>
          <w:lang w:val="en-US" w:eastAsia="zh-CN" w:bidi="ar-SA"/>
        </w:rPr>
        <w:t xml:space="preserve">当程序不正确或没有实现指定功能时，仿真不能进行，然后返回Keil </w:t>
      </w:r>
      <w:r>
        <w:rPr>
          <w:rFonts w:hint="eastAsia" w:ascii="宋体" w:hAnsi="宋体" w:eastAsia="宋体" w:cs="宋体"/>
          <w:b w:val="0"/>
          <w:bCs w:val="0"/>
          <w:sz w:val="24"/>
          <w:szCs w:val="24"/>
          <w:lang w:val="en-US" w:eastAsia="zh-CN"/>
        </w:rPr>
        <w:t>uVision4</w:t>
      </w:r>
      <w:r>
        <w:rPr>
          <w:rFonts w:hint="eastAsia" w:ascii="宋体" w:hAnsi="宋体" w:cs="宋体"/>
          <w:b w:val="0"/>
          <w:bCs w:val="0"/>
          <w:sz w:val="24"/>
          <w:szCs w:val="24"/>
          <w:lang w:val="en-US" w:eastAsia="zh-CN"/>
        </w:rPr>
        <w:t>修改程序，然后依次执行（1）、（2）步骤，反复进行。</w:t>
      </w:r>
      <w:bookmarkEnd w:id="427"/>
      <w:bookmarkEnd w:id="428"/>
      <w:bookmarkEnd w:id="429"/>
      <w:bookmarkEnd w:id="430"/>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bidi="ar-SA"/>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bidi="ar-SA"/>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cs="宋体"/>
          <w:b w:val="0"/>
          <w:bCs w:val="0"/>
          <w:sz w:val="24"/>
          <w:szCs w:val="24"/>
          <w:lang w:val="en-US" w:eastAsia="zh-CN" w:bidi="ar-SA"/>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center"/>
        <w:textAlignment w:val="auto"/>
        <w:outlineLvl w:val="1"/>
        <w:rPr>
          <w:rFonts w:hint="eastAsia" w:ascii="宋体" w:hAnsi="宋体" w:eastAsia="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center"/>
        <w:textAlignment w:val="auto"/>
        <w:outlineLvl w:val="1"/>
        <w:rPr>
          <w:rFonts w:hint="eastAsia" w:ascii="宋体" w:hAnsi="宋体" w:eastAsia="宋体" w:cs="宋体"/>
          <w:b w:val="0"/>
          <w:bCs w:val="0"/>
          <w:sz w:val="24"/>
          <w:szCs w:val="24"/>
          <w:lang w:val="en-US" w:eastAsia="zh-CN"/>
        </w:rPr>
      </w:pPr>
    </w:p>
    <w:p>
      <w:pPr>
        <w:widowControl/>
        <w:numPr>
          <w:numId w:val="0"/>
        </w:numPr>
        <w:wordWrap/>
        <w:adjustRightInd/>
        <w:snapToGrid/>
        <w:spacing w:before="0" w:after="0" w:line="440" w:lineRule="exact"/>
        <w:ind w:left="0" w:leftChars="0" w:right="0" w:firstLine="0" w:firstLineChars="0"/>
        <w:jc w:val="center"/>
        <w:textAlignment w:val="auto"/>
        <w:outlineLvl w:val="1"/>
        <w:rPr>
          <w:rFonts w:hint="eastAsia" w:ascii="宋体" w:hAnsi="宋体" w:eastAsia="宋体" w:cs="宋体"/>
          <w:b w:val="0"/>
          <w:bCs w:val="0"/>
          <w:sz w:val="21"/>
          <w:szCs w:val="21"/>
          <w:lang w:val="en-US" w:eastAsia="zh-CN"/>
        </w:rPr>
      </w:pPr>
      <w:bookmarkStart w:id="431" w:name="_Toc21238"/>
      <w:bookmarkStart w:id="432" w:name="_Toc11692"/>
      <w:bookmarkStart w:id="433" w:name="_Toc28761"/>
      <w:bookmarkStart w:id="434" w:name="_Toc16377"/>
      <w:bookmarkStart w:id="435" w:name="_Toc23728"/>
      <w:bookmarkStart w:id="436" w:name="_Toc4052"/>
      <w:bookmarkStart w:id="437" w:name="_Toc20051"/>
      <w:bookmarkStart w:id="438" w:name="_Toc12327"/>
      <w:bookmarkStart w:id="439" w:name="_Toc8797"/>
      <w:bookmarkStart w:id="440" w:name="_Toc11604"/>
      <w:bookmarkStart w:id="441" w:name="_Toc16739"/>
      <w:r>
        <w:rPr>
          <w:rFonts w:hint="eastAsia" w:ascii="宋体" w:hAnsi="宋体" w:eastAsia="宋体" w:cs="宋体"/>
          <w:b w:val="0"/>
          <w:bCs w:val="0"/>
          <w:sz w:val="24"/>
          <w:szCs w:val="24"/>
          <w:lang w:val="en-US" w:eastAsia="zh-CN" w:bidi="ar-SA"/>
        </w:rPr>
        <w:pict>
          <v:shape id="图片 51" o:spid="_x0000_s1089" type="#_x0000_t75" style="position:absolute;left:0;margin-left:7.65pt;margin-top:-4.05pt;height:263.55pt;width:444.2pt;mso-wrap-distance-bottom:0pt;mso-wrap-distance-top:0pt;rotation:0f;z-index:251697152;" o:ole="f" fillcolor="#FFFFFF" filled="f" o:preferrelative="t" stroked="f" coordorigin="0,0" coordsize="21600,21600">
            <v:fill on="f" color2="#FFFFFF" focus="0%"/>
            <v:imagedata gain="65536f" blacklevel="0f" gamma="0" o:title="" r:id="rId89"/>
            <o:lock v:ext="edit" position="f" selection="f" grouping="f" rotation="f" cropping="f" text="f" aspectratio="t"/>
            <w10:wrap type="topAndBottom"/>
          </v:shape>
        </w:pict>
      </w:r>
      <w:r>
        <w:rPr>
          <w:rFonts w:hint="eastAsia" w:ascii="宋体" w:hAnsi="宋体" w:eastAsia="宋体" w:cs="宋体"/>
          <w:b w:val="0"/>
          <w:bCs w:val="0"/>
          <w:sz w:val="21"/>
          <w:szCs w:val="21"/>
          <w:lang w:val="en-US" w:eastAsia="zh-CN"/>
        </w:rPr>
        <w:t>图4.</w:t>
      </w:r>
      <w:r>
        <w:rPr>
          <w:rFonts w:hint="eastAsia" w:ascii="宋体" w:hAnsi="宋体" w:cs="宋体"/>
          <w:b w:val="0"/>
          <w:bCs w:val="0"/>
          <w:sz w:val="21"/>
          <w:szCs w:val="21"/>
          <w:lang w:val="en-US" w:eastAsia="zh-CN"/>
        </w:rPr>
        <w:t xml:space="preserve">9 </w:t>
      </w:r>
      <w:r>
        <w:rPr>
          <w:rFonts w:hint="eastAsia" w:ascii="宋体" w:hAnsi="宋体" w:eastAsia="宋体" w:cs="宋体"/>
          <w:b w:val="0"/>
          <w:bCs w:val="0"/>
          <w:sz w:val="21"/>
          <w:szCs w:val="21"/>
          <w:lang w:val="en-US" w:eastAsia="zh-CN"/>
        </w:rPr>
        <w:t>加载HEX文件</w:t>
      </w:r>
      <w:bookmarkEnd w:id="431"/>
      <w:bookmarkEnd w:id="432"/>
      <w:bookmarkEnd w:id="433"/>
      <w:bookmarkEnd w:id="434"/>
      <w:bookmarkEnd w:id="435"/>
      <w:bookmarkEnd w:id="436"/>
      <w:bookmarkEnd w:id="437"/>
      <w:bookmarkEnd w:id="438"/>
      <w:bookmarkEnd w:id="439"/>
      <w:bookmarkEnd w:id="440"/>
      <w:bookmarkEnd w:id="441"/>
    </w:p>
    <w:p>
      <w:pPr>
        <w:numPr>
          <w:numId w:val="0"/>
        </w:numPr>
        <w:spacing w:line="360" w:lineRule="auto"/>
        <w:jc w:val="center"/>
        <w:outlineLvl w:val="1"/>
        <w:rPr>
          <w:rFonts w:hint="eastAsia" w:ascii="宋体" w:hAnsi="宋体" w:eastAsia="宋体" w:cs="宋体"/>
          <w:b w:val="0"/>
          <w:bCs w:val="0"/>
          <w:sz w:val="21"/>
          <w:szCs w:val="21"/>
          <w:lang w:val="en-US" w:eastAsia="zh-CN"/>
        </w:rPr>
      </w:pPr>
      <w:r>
        <w:rPr>
          <w:rFonts w:ascii="Times New Roman" w:hAnsi="Times New Roman" w:eastAsia="宋体" w:cs="Times New Roman"/>
          <w:sz w:val="24"/>
          <w:szCs w:val="24"/>
          <w:lang w:val="en-US" w:eastAsia="zh-CN" w:bidi="ar-SA"/>
        </w:rPr>
        <w:pict>
          <v:shape id="图片 82" o:spid="_x0000_s1090" type="#_x0000_t75" style="position:absolute;left:0;margin-left:5.95pt;margin-top:24.2pt;height:260.2pt;width:447.85pt;mso-wrap-distance-left:9pt;mso-wrap-distance-right:9pt;rotation:0f;z-index:-251631616;" o:ole="f" fillcolor="#FFFFFF" filled="f" o:preferrelative="t" stroked="f" coordorigin="0,0" coordsize="21600,21600" wrapcoords="21592 -2 0 0 0 21600 21592 21602 8 21602 21600 21600 21600 0 8 -2 21592 -2">
            <v:fill on="f" color2="#FFFFFF" focus="0%"/>
            <v:imagedata gain="65536f" blacklevel="0f" gamma="0" o:title="" r:id="rId90"/>
            <o:lock v:ext="edit" position="f" selection="f" grouping="f" rotation="f" cropping="f" text="f" aspectratio="t"/>
            <w10:wrap type="through"/>
          </v:shape>
        </w:pict>
      </w:r>
    </w:p>
    <w:p>
      <w:pPr>
        <w:numPr>
          <w:numId w:val="0"/>
        </w:numPr>
        <w:spacing w:line="360" w:lineRule="auto"/>
        <w:jc w:val="center"/>
        <w:outlineLvl w:val="1"/>
        <w:rPr>
          <w:rFonts w:hint="eastAsia" w:ascii="宋体" w:hAnsi="宋体" w:eastAsia="宋体" w:cs="宋体"/>
          <w:b w:val="0"/>
          <w:bCs w:val="0"/>
          <w:sz w:val="21"/>
          <w:szCs w:val="21"/>
          <w:lang w:val="en-US" w:eastAsia="zh-CN"/>
        </w:rPr>
      </w:pPr>
    </w:p>
    <w:p>
      <w:pPr>
        <w:numPr>
          <w:numId w:val="0"/>
        </w:numPr>
        <w:spacing w:line="360" w:lineRule="auto"/>
        <w:jc w:val="center"/>
        <w:outlineLvl w:val="1"/>
        <w:rPr>
          <w:rFonts w:hint="eastAsia" w:ascii="宋体" w:hAnsi="宋体" w:eastAsia="宋体" w:cs="宋体"/>
          <w:b/>
          <w:bCs/>
          <w:sz w:val="28"/>
          <w:szCs w:val="28"/>
          <w:lang w:val="en-US" w:eastAsia="zh-CN"/>
        </w:rPr>
      </w:pPr>
      <w:bookmarkStart w:id="442" w:name="_Toc11216"/>
      <w:bookmarkStart w:id="443" w:name="_Toc26016"/>
      <w:bookmarkStart w:id="444" w:name="_Toc27987"/>
      <w:bookmarkStart w:id="445" w:name="_Toc2575"/>
      <w:r>
        <w:rPr>
          <w:rFonts w:hint="eastAsia" w:ascii="宋体" w:hAnsi="宋体" w:eastAsia="宋体" w:cs="宋体"/>
          <w:b w:val="0"/>
          <w:bCs w:val="0"/>
          <w:sz w:val="21"/>
          <w:szCs w:val="21"/>
          <w:lang w:val="en-US" w:eastAsia="zh-CN"/>
        </w:rPr>
        <w:t>图4.</w:t>
      </w:r>
      <w:r>
        <w:rPr>
          <w:rFonts w:hint="eastAsia" w:ascii="宋体" w:hAnsi="宋体" w:cs="宋体"/>
          <w:b w:val="0"/>
          <w:bCs w:val="0"/>
          <w:sz w:val="21"/>
          <w:szCs w:val="21"/>
          <w:lang w:val="en-US" w:eastAsia="zh-CN"/>
        </w:rPr>
        <w:t>10 加载程序后运行仿真图</w:t>
      </w:r>
      <w:bookmarkEnd w:id="442"/>
      <w:bookmarkEnd w:id="443"/>
      <w:bookmarkEnd w:id="444"/>
      <w:bookmarkEnd w:id="445"/>
    </w:p>
    <w:p>
      <w:pPr>
        <w:numPr>
          <w:numId w:val="0"/>
        </w:numPr>
        <w:spacing w:line="360" w:lineRule="auto"/>
        <w:jc w:val="center"/>
        <w:outlineLvl w:val="0"/>
        <w:rPr>
          <w:rFonts w:hint="eastAsia" w:ascii="宋体" w:hAnsi="宋体" w:eastAsia="宋体" w:cs="宋体"/>
          <w:b/>
          <w:bCs/>
          <w:sz w:val="30"/>
          <w:szCs w:val="30"/>
        </w:rPr>
      </w:pPr>
      <w:bookmarkStart w:id="446" w:name="_Toc27610"/>
      <w:bookmarkStart w:id="447" w:name="_Toc24531"/>
      <w:bookmarkStart w:id="448" w:name="_Toc21287"/>
      <w:r>
        <w:rPr>
          <w:rFonts w:hint="eastAsia" w:ascii="宋体" w:hAnsi="宋体" w:cs="宋体"/>
          <w:b/>
          <w:bCs/>
          <w:sz w:val="30"/>
          <w:szCs w:val="30"/>
          <w:lang w:val="en-US" w:eastAsia="zh-CN"/>
        </w:rPr>
        <w:t xml:space="preserve">5 </w:t>
      </w:r>
      <w:r>
        <w:rPr>
          <w:rFonts w:hint="eastAsia" w:ascii="宋体" w:hAnsi="宋体" w:eastAsia="宋体" w:cs="宋体"/>
          <w:b/>
          <w:bCs/>
          <w:sz w:val="30"/>
          <w:szCs w:val="30"/>
          <w:lang w:val="en-US" w:eastAsia="zh-CN"/>
        </w:rPr>
        <w:t>量程自动转换数字万用表</w:t>
      </w:r>
      <w:r>
        <w:rPr>
          <w:rFonts w:hint="eastAsia" w:ascii="宋体" w:hAnsi="宋体" w:eastAsia="宋体" w:cs="宋体"/>
          <w:b/>
          <w:bCs/>
          <w:sz w:val="30"/>
          <w:szCs w:val="30"/>
        </w:rPr>
        <w:t>系统测试</w:t>
      </w:r>
      <w:bookmarkEnd w:id="446"/>
      <w:bookmarkEnd w:id="447"/>
      <w:bookmarkEnd w:id="448"/>
    </w:p>
    <w:p>
      <w:pPr>
        <w:spacing w:line="360" w:lineRule="auto"/>
        <w:rPr>
          <w:rFonts w:hint="eastAsia" w:ascii="宋体" w:hAnsi="宋体"/>
          <w:sz w:val="24"/>
          <w:lang w:val="en-US" w:eastAsia="zh-CN"/>
        </w:rPr>
      </w:pPr>
      <w:bookmarkStart w:id="449" w:name="_Toc20627"/>
      <w:r>
        <w:rPr>
          <w:rFonts w:hint="eastAsia" w:ascii="宋体" w:hAnsi="宋体"/>
          <w:sz w:val="24"/>
          <w:lang w:val="en-US" w:eastAsia="zh-CN"/>
        </w:rPr>
        <w:t xml:space="preserve">    </w:t>
      </w:r>
    </w:p>
    <w:p>
      <w:pPr>
        <w:spacing w:line="360" w:lineRule="auto"/>
        <w:rPr>
          <w:rFonts w:hint="eastAsia" w:ascii="宋体" w:hAnsi="宋体"/>
          <w:sz w:val="24"/>
          <w:lang w:val="en-US" w:eastAsia="zh-CN"/>
        </w:rPr>
      </w:pPr>
      <w:r>
        <w:rPr>
          <w:rFonts w:hint="eastAsia" w:ascii="宋体" w:hAnsi="宋体"/>
          <w:sz w:val="24"/>
        </w:rPr>
        <w:t>测试方案：通过</w:t>
      </w:r>
      <w:r>
        <w:rPr>
          <w:rFonts w:hint="eastAsia" w:ascii="宋体" w:hAnsi="宋体"/>
          <w:sz w:val="24"/>
          <w:lang w:val="en-US" w:eastAsia="zh-CN"/>
        </w:rPr>
        <w:t>对比输入电压与显示电压，得出表5.1，计算误差，得出结论。</w:t>
      </w:r>
    </w:p>
    <w:p>
      <w:pPr>
        <w:widowControl/>
        <w:numPr>
          <w:numId w:val="0"/>
        </w:numPr>
        <w:wordWrap/>
        <w:adjustRightInd/>
        <w:snapToGrid/>
        <w:spacing w:before="0" w:after="0" w:line="440" w:lineRule="exact"/>
        <w:ind w:left="0" w:leftChars="0" w:right="0" w:firstLine="0" w:firstLineChars="0"/>
        <w:jc w:val="center"/>
        <w:textAlignment w:val="auto"/>
        <w:outlineLvl w:val="1"/>
        <w:rPr>
          <w:rFonts w:hint="eastAsia" w:ascii="宋体" w:hAnsi="宋体" w:eastAsia="宋体" w:cs="宋体"/>
          <w:sz w:val="21"/>
          <w:szCs w:val="21"/>
          <w:lang w:val="en-US" w:eastAsia="zh-CN"/>
        </w:rPr>
      </w:pPr>
      <w:bookmarkStart w:id="450" w:name="_Toc518"/>
      <w:bookmarkStart w:id="451" w:name="_Toc374"/>
      <w:bookmarkStart w:id="452" w:name="_Toc13407"/>
      <w:bookmarkStart w:id="453" w:name="_Toc29448"/>
      <w:bookmarkStart w:id="454" w:name="_Toc10044"/>
      <w:bookmarkStart w:id="455" w:name="_Toc15739"/>
      <w:bookmarkStart w:id="456" w:name="_Toc27099"/>
      <w:bookmarkStart w:id="457" w:name="_Toc13482"/>
      <w:r>
        <w:rPr>
          <w:rFonts w:hint="eastAsia" w:ascii="宋体" w:hAnsi="宋体" w:eastAsia="宋体" w:cs="宋体"/>
          <w:sz w:val="21"/>
          <w:szCs w:val="21"/>
          <w:lang w:val="en-US" w:eastAsia="zh-CN"/>
        </w:rPr>
        <w:t>表</w:t>
      </w:r>
      <w:r>
        <w:rPr>
          <w:rFonts w:hint="eastAsia" w:ascii="宋体" w:hAnsi="宋体" w:cs="宋体"/>
          <w:sz w:val="21"/>
          <w:szCs w:val="21"/>
          <w:lang w:val="en-US" w:eastAsia="zh-CN"/>
        </w:rPr>
        <w:t xml:space="preserve">5.1 </w:t>
      </w:r>
      <w:r>
        <w:rPr>
          <w:rFonts w:hint="eastAsia" w:ascii="宋体" w:hAnsi="宋体" w:eastAsia="宋体" w:cs="宋体"/>
          <w:sz w:val="21"/>
          <w:szCs w:val="21"/>
          <w:lang w:val="en-US" w:eastAsia="zh-CN"/>
        </w:rPr>
        <w:t xml:space="preserve"> 量程自动转换数字万用表系统测试表</w:t>
      </w:r>
      <w:bookmarkEnd w:id="450"/>
      <w:bookmarkEnd w:id="451"/>
      <w:bookmarkEnd w:id="452"/>
      <w:bookmarkEnd w:id="453"/>
      <w:bookmarkEnd w:id="454"/>
      <w:bookmarkEnd w:id="455"/>
      <w:bookmarkEnd w:id="456"/>
      <w:bookmarkEnd w:id="457"/>
    </w:p>
    <w:tbl>
      <w:tblPr>
        <w:tblpPr w:leftFromText="180" w:rightFromText="180" w:vertAnchor="text" w:horzAnchor="page" w:tblpX="1635" w:tblpY="102"/>
        <w:tblOverlap w:val="never"/>
        <w:tblW w:w="9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9" w:hRule="atLeast"/>
        </w:trPr>
        <w:tc>
          <w:tcPr>
            <w:tcW w:w="3095" w:type="dxa"/>
            <w:vAlign w:val="top"/>
          </w:tcPr>
          <w:p>
            <w:pPr>
              <w:numPr>
                <w:numId w:val="0"/>
              </w:numPr>
              <w:spacing w:line="240" w:lineRule="auto"/>
              <w:jc w:val="center"/>
              <w:outlineLvl w:val="9"/>
              <w:rPr>
                <w:rFonts w:hint="eastAsia" w:ascii="宋体" w:hAnsi="宋体" w:eastAsia="宋体" w:cs="宋体"/>
                <w:b/>
                <w:bCs/>
                <w:sz w:val="21"/>
                <w:szCs w:val="21"/>
                <w:lang w:val="en-US" w:eastAsia="zh-CN"/>
              </w:rPr>
            </w:pPr>
            <w:bookmarkStart w:id="458" w:name="_Toc1454"/>
            <w:bookmarkStart w:id="459" w:name="_Toc5554"/>
            <w:bookmarkStart w:id="460" w:name="_Toc30101"/>
            <w:bookmarkStart w:id="461" w:name="_Toc13642"/>
            <w:bookmarkStart w:id="462" w:name="_Toc22088"/>
            <w:bookmarkStart w:id="463" w:name="_Toc6374"/>
            <w:r>
              <w:rPr>
                <w:rFonts w:hint="eastAsia" w:ascii="宋体" w:hAnsi="宋体" w:cs="宋体"/>
                <w:b/>
                <w:bCs/>
                <w:sz w:val="21"/>
                <w:szCs w:val="21"/>
                <w:lang w:val="en-US" w:eastAsia="zh-CN"/>
              </w:rPr>
              <w:t>输入电压/V</w:t>
            </w:r>
            <w:bookmarkEnd w:id="458"/>
            <w:bookmarkEnd w:id="459"/>
            <w:bookmarkEnd w:id="460"/>
            <w:bookmarkEnd w:id="461"/>
            <w:bookmarkEnd w:id="462"/>
            <w:bookmarkEnd w:id="463"/>
          </w:p>
        </w:tc>
        <w:tc>
          <w:tcPr>
            <w:tcW w:w="3095" w:type="dxa"/>
            <w:vAlign w:val="top"/>
          </w:tcPr>
          <w:p>
            <w:pPr>
              <w:numPr>
                <w:numId w:val="0"/>
              </w:numPr>
              <w:spacing w:line="240" w:lineRule="auto"/>
              <w:jc w:val="center"/>
              <w:outlineLvl w:val="9"/>
              <w:rPr>
                <w:rFonts w:hint="eastAsia" w:ascii="宋体" w:hAnsi="宋体" w:eastAsia="宋体" w:cs="宋体"/>
                <w:b/>
                <w:bCs/>
                <w:sz w:val="21"/>
                <w:szCs w:val="21"/>
                <w:lang w:val="en-US" w:eastAsia="zh-CN"/>
              </w:rPr>
            </w:pPr>
            <w:bookmarkStart w:id="464" w:name="_Toc5756"/>
            <w:bookmarkStart w:id="465" w:name="_Toc1157"/>
            <w:bookmarkStart w:id="466" w:name="_Toc14964"/>
            <w:bookmarkStart w:id="467" w:name="_Toc17694"/>
            <w:bookmarkStart w:id="468" w:name="_Toc10639"/>
            <w:bookmarkStart w:id="469" w:name="_Toc26379"/>
            <w:r>
              <w:rPr>
                <w:rFonts w:hint="eastAsia" w:ascii="宋体" w:hAnsi="宋体" w:cs="宋体"/>
                <w:b/>
                <w:bCs/>
                <w:sz w:val="21"/>
                <w:szCs w:val="21"/>
                <w:lang w:val="en-US" w:eastAsia="zh-CN"/>
              </w:rPr>
              <w:t>显示电压/V</w:t>
            </w:r>
            <w:bookmarkEnd w:id="464"/>
            <w:bookmarkEnd w:id="465"/>
            <w:bookmarkEnd w:id="466"/>
            <w:bookmarkEnd w:id="467"/>
            <w:bookmarkEnd w:id="468"/>
            <w:bookmarkEnd w:id="469"/>
          </w:p>
        </w:tc>
        <w:tc>
          <w:tcPr>
            <w:tcW w:w="3096" w:type="dxa"/>
            <w:vAlign w:val="top"/>
          </w:tcPr>
          <w:p>
            <w:pPr>
              <w:numPr>
                <w:numId w:val="0"/>
              </w:numPr>
              <w:spacing w:line="240" w:lineRule="auto"/>
              <w:jc w:val="center"/>
              <w:outlineLvl w:val="9"/>
              <w:rPr>
                <w:rFonts w:hint="eastAsia" w:ascii="宋体" w:hAnsi="宋体" w:eastAsia="宋体" w:cs="宋体"/>
                <w:b/>
                <w:bCs/>
                <w:sz w:val="21"/>
                <w:szCs w:val="21"/>
                <w:lang w:val="en-US" w:eastAsia="zh-CN"/>
              </w:rPr>
            </w:pPr>
            <w:bookmarkStart w:id="470" w:name="_Toc15883"/>
            <w:bookmarkStart w:id="471" w:name="_Toc13600"/>
            <w:bookmarkStart w:id="472" w:name="_Toc17193"/>
            <w:bookmarkStart w:id="473" w:name="_Toc18441"/>
            <w:bookmarkStart w:id="474" w:name="_Toc7163"/>
            <w:bookmarkStart w:id="475" w:name="_Toc29877"/>
            <w:r>
              <w:rPr>
                <w:rFonts w:hint="eastAsia" w:ascii="宋体" w:hAnsi="宋体" w:cs="宋体"/>
                <w:b/>
                <w:bCs/>
                <w:sz w:val="21"/>
                <w:szCs w:val="21"/>
                <w:lang w:val="en-US" w:eastAsia="zh-CN"/>
              </w:rPr>
              <w:t>误差</w:t>
            </w:r>
            <w:bookmarkEnd w:id="470"/>
            <w:bookmarkEnd w:id="471"/>
            <w:bookmarkEnd w:id="472"/>
            <w:bookmarkEnd w:id="473"/>
            <w:bookmarkEnd w:id="474"/>
            <w:bookmarkEnd w:id="4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476" w:name="_Toc24058"/>
            <w:bookmarkStart w:id="477" w:name="_Toc6"/>
            <w:bookmarkStart w:id="478" w:name="_Toc5005"/>
            <w:bookmarkStart w:id="479" w:name="_Toc6703"/>
            <w:bookmarkStart w:id="480" w:name="_Toc26489"/>
            <w:bookmarkStart w:id="481" w:name="_Toc15092"/>
            <w:r>
              <w:rPr>
                <w:rFonts w:hint="eastAsia" w:ascii="宋体" w:hAnsi="宋体" w:cs="宋体"/>
                <w:b w:val="0"/>
                <w:bCs w:val="0"/>
                <w:sz w:val="21"/>
                <w:szCs w:val="21"/>
                <w:lang w:val="en-US" w:eastAsia="zh-CN"/>
              </w:rPr>
              <w:t>0.15</w:t>
            </w:r>
            <w:bookmarkEnd w:id="476"/>
            <w:bookmarkEnd w:id="477"/>
            <w:bookmarkEnd w:id="478"/>
            <w:bookmarkEnd w:id="479"/>
            <w:bookmarkEnd w:id="480"/>
            <w:bookmarkEnd w:id="481"/>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482" w:name="_Toc30586"/>
            <w:bookmarkStart w:id="483" w:name="_Toc26738"/>
            <w:bookmarkStart w:id="484" w:name="_Toc11934"/>
            <w:bookmarkStart w:id="485" w:name="_Toc2091"/>
            <w:bookmarkStart w:id="486" w:name="_Toc24856"/>
            <w:bookmarkStart w:id="487" w:name="_Toc10860"/>
            <w:r>
              <w:rPr>
                <w:rFonts w:hint="eastAsia" w:ascii="宋体" w:hAnsi="宋体" w:cs="宋体"/>
                <w:b w:val="0"/>
                <w:bCs w:val="0"/>
                <w:sz w:val="21"/>
                <w:szCs w:val="21"/>
                <w:lang w:val="en-US" w:eastAsia="zh-CN"/>
              </w:rPr>
              <w:t>0.15</w:t>
            </w:r>
            <w:bookmarkEnd w:id="482"/>
            <w:bookmarkEnd w:id="483"/>
            <w:bookmarkEnd w:id="484"/>
            <w:bookmarkEnd w:id="485"/>
            <w:bookmarkEnd w:id="486"/>
            <w:bookmarkEnd w:id="487"/>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488" w:name="_Toc9632"/>
            <w:bookmarkStart w:id="489" w:name="_Toc32190"/>
            <w:bookmarkStart w:id="490" w:name="_Toc32403"/>
            <w:bookmarkStart w:id="491" w:name="_Toc17973"/>
            <w:bookmarkStart w:id="492" w:name="_Toc32210"/>
            <w:bookmarkStart w:id="493" w:name="_Toc22291"/>
            <w:r>
              <w:rPr>
                <w:rFonts w:hint="eastAsia" w:ascii="宋体" w:hAnsi="宋体" w:cs="宋体"/>
                <w:b w:val="0"/>
                <w:bCs w:val="0"/>
                <w:sz w:val="21"/>
                <w:szCs w:val="21"/>
                <w:lang w:val="en-US" w:eastAsia="zh-CN"/>
              </w:rPr>
              <w:t>0%</w:t>
            </w:r>
            <w:bookmarkEnd w:id="488"/>
            <w:bookmarkEnd w:id="489"/>
            <w:bookmarkEnd w:id="490"/>
            <w:bookmarkEnd w:id="491"/>
            <w:bookmarkEnd w:id="492"/>
            <w:bookmarkEnd w:id="4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494" w:name="_Toc7869"/>
            <w:bookmarkStart w:id="495" w:name="_Toc8864"/>
            <w:bookmarkStart w:id="496" w:name="_Toc3465"/>
            <w:bookmarkStart w:id="497" w:name="_Toc14796"/>
            <w:bookmarkStart w:id="498" w:name="_Toc5056"/>
            <w:bookmarkStart w:id="499" w:name="_Toc10693"/>
            <w:r>
              <w:rPr>
                <w:rFonts w:hint="eastAsia" w:ascii="宋体" w:hAnsi="宋体" w:cs="宋体"/>
                <w:b w:val="0"/>
                <w:bCs w:val="0"/>
                <w:sz w:val="21"/>
                <w:szCs w:val="21"/>
                <w:lang w:val="en-US" w:eastAsia="zh-CN"/>
              </w:rPr>
              <w:t>1.00</w:t>
            </w:r>
            <w:bookmarkEnd w:id="494"/>
            <w:bookmarkEnd w:id="495"/>
            <w:bookmarkEnd w:id="496"/>
            <w:bookmarkEnd w:id="497"/>
            <w:bookmarkEnd w:id="498"/>
            <w:bookmarkEnd w:id="499"/>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00" w:name="_Toc13326"/>
            <w:bookmarkStart w:id="501" w:name="_Toc699"/>
            <w:bookmarkStart w:id="502" w:name="_Toc15740"/>
            <w:bookmarkStart w:id="503" w:name="_Toc2765"/>
            <w:bookmarkStart w:id="504" w:name="_Toc5444"/>
            <w:bookmarkStart w:id="505" w:name="_Toc19858"/>
            <w:r>
              <w:rPr>
                <w:rFonts w:hint="eastAsia" w:ascii="宋体" w:hAnsi="宋体" w:cs="宋体"/>
                <w:b w:val="0"/>
                <w:bCs w:val="0"/>
                <w:sz w:val="21"/>
                <w:szCs w:val="21"/>
                <w:lang w:val="en-US" w:eastAsia="zh-CN"/>
              </w:rPr>
              <w:t>0.99</w:t>
            </w:r>
            <w:bookmarkEnd w:id="500"/>
            <w:bookmarkEnd w:id="501"/>
            <w:bookmarkEnd w:id="502"/>
            <w:bookmarkEnd w:id="503"/>
            <w:bookmarkEnd w:id="504"/>
            <w:bookmarkEnd w:id="505"/>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06" w:name="_Toc24130"/>
            <w:bookmarkStart w:id="507" w:name="_Toc8034"/>
            <w:bookmarkStart w:id="508" w:name="_Toc31124"/>
            <w:bookmarkStart w:id="509" w:name="_Toc15962"/>
            <w:bookmarkStart w:id="510" w:name="_Toc21110"/>
            <w:bookmarkStart w:id="511" w:name="_Toc5317"/>
            <w:r>
              <w:rPr>
                <w:rFonts w:hint="eastAsia" w:ascii="宋体" w:hAnsi="宋体" w:cs="宋体"/>
                <w:b w:val="0"/>
                <w:bCs w:val="0"/>
                <w:sz w:val="21"/>
                <w:szCs w:val="21"/>
                <w:lang w:val="en-US" w:eastAsia="zh-CN"/>
              </w:rPr>
              <w:t>-1.00%</w:t>
            </w:r>
            <w:bookmarkEnd w:id="506"/>
            <w:bookmarkEnd w:id="507"/>
            <w:bookmarkEnd w:id="508"/>
            <w:bookmarkEnd w:id="509"/>
            <w:bookmarkEnd w:id="510"/>
            <w:bookmarkEnd w:id="5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512" w:name="_Toc943"/>
            <w:bookmarkStart w:id="513" w:name="_Toc29988"/>
            <w:bookmarkStart w:id="514" w:name="_Toc29460"/>
            <w:bookmarkStart w:id="515" w:name="_Toc32518"/>
            <w:bookmarkStart w:id="516" w:name="_Toc12047"/>
            <w:bookmarkStart w:id="517" w:name="_Toc3420"/>
            <w:r>
              <w:rPr>
                <w:rFonts w:hint="eastAsia" w:ascii="宋体" w:hAnsi="宋体" w:cs="宋体"/>
                <w:b w:val="0"/>
                <w:bCs w:val="0"/>
                <w:sz w:val="21"/>
                <w:szCs w:val="21"/>
                <w:lang w:val="en-US" w:eastAsia="zh-CN"/>
              </w:rPr>
              <w:t>2.50</w:t>
            </w:r>
            <w:bookmarkEnd w:id="512"/>
            <w:bookmarkEnd w:id="513"/>
            <w:bookmarkEnd w:id="514"/>
            <w:bookmarkEnd w:id="515"/>
            <w:bookmarkEnd w:id="516"/>
            <w:bookmarkEnd w:id="517"/>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18" w:name="_Toc10248"/>
            <w:bookmarkStart w:id="519" w:name="_Toc24041"/>
            <w:bookmarkStart w:id="520" w:name="_Toc31354"/>
            <w:bookmarkStart w:id="521" w:name="_Toc4070"/>
            <w:bookmarkStart w:id="522" w:name="_Toc26807"/>
            <w:bookmarkStart w:id="523" w:name="_Toc11680"/>
            <w:r>
              <w:rPr>
                <w:rFonts w:hint="eastAsia" w:ascii="宋体" w:hAnsi="宋体" w:cs="宋体"/>
                <w:b w:val="0"/>
                <w:bCs w:val="0"/>
                <w:sz w:val="21"/>
                <w:szCs w:val="21"/>
                <w:lang w:val="en-US" w:eastAsia="zh-CN"/>
              </w:rPr>
              <w:t>2.47</w:t>
            </w:r>
            <w:bookmarkEnd w:id="518"/>
            <w:bookmarkEnd w:id="519"/>
            <w:bookmarkEnd w:id="520"/>
            <w:bookmarkEnd w:id="521"/>
            <w:bookmarkEnd w:id="522"/>
            <w:bookmarkEnd w:id="523"/>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rPr>
            </w:pPr>
            <w:bookmarkStart w:id="524" w:name="_Toc14246"/>
            <w:bookmarkStart w:id="525" w:name="_Toc24008"/>
            <w:bookmarkStart w:id="526" w:name="_Toc28116"/>
            <w:bookmarkStart w:id="527" w:name="_Toc20186"/>
            <w:bookmarkStart w:id="528" w:name="_Toc1828"/>
            <w:bookmarkStart w:id="529" w:name="_Toc207"/>
            <w:r>
              <w:rPr>
                <w:rFonts w:hint="eastAsia" w:ascii="宋体" w:hAnsi="宋体" w:cs="宋体"/>
                <w:b w:val="0"/>
                <w:bCs w:val="0"/>
                <w:sz w:val="21"/>
                <w:szCs w:val="21"/>
                <w:lang w:val="en-US" w:eastAsia="zh-CN"/>
              </w:rPr>
              <w:t>-1.20%</w:t>
            </w:r>
            <w:bookmarkEnd w:id="524"/>
            <w:bookmarkEnd w:id="525"/>
            <w:bookmarkEnd w:id="526"/>
            <w:bookmarkEnd w:id="527"/>
            <w:bookmarkEnd w:id="528"/>
            <w:bookmarkEnd w:id="5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530" w:name="_Toc1059"/>
            <w:bookmarkStart w:id="531" w:name="_Toc16001"/>
            <w:bookmarkStart w:id="532" w:name="_Toc18892"/>
            <w:bookmarkStart w:id="533" w:name="_Toc2569"/>
            <w:bookmarkStart w:id="534" w:name="_Toc19494"/>
            <w:bookmarkStart w:id="535" w:name="_Toc7886"/>
            <w:r>
              <w:rPr>
                <w:rFonts w:hint="eastAsia" w:ascii="宋体" w:hAnsi="宋体" w:cs="宋体"/>
                <w:b w:val="0"/>
                <w:bCs w:val="0"/>
                <w:sz w:val="21"/>
                <w:szCs w:val="21"/>
                <w:lang w:val="en-US" w:eastAsia="zh-CN"/>
              </w:rPr>
              <w:t>3.30</w:t>
            </w:r>
            <w:bookmarkEnd w:id="530"/>
            <w:bookmarkEnd w:id="531"/>
            <w:bookmarkEnd w:id="532"/>
            <w:bookmarkEnd w:id="533"/>
            <w:bookmarkEnd w:id="534"/>
            <w:bookmarkEnd w:id="535"/>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36" w:name="_Toc13790"/>
            <w:bookmarkStart w:id="537" w:name="_Toc13512"/>
            <w:bookmarkStart w:id="538" w:name="_Toc21644"/>
            <w:bookmarkStart w:id="539" w:name="_Toc16592"/>
            <w:bookmarkStart w:id="540" w:name="_Toc28716"/>
            <w:bookmarkStart w:id="541" w:name="_Toc1369"/>
            <w:r>
              <w:rPr>
                <w:rFonts w:hint="eastAsia" w:ascii="宋体" w:hAnsi="宋体" w:cs="宋体"/>
                <w:b w:val="0"/>
                <w:bCs w:val="0"/>
                <w:sz w:val="21"/>
                <w:szCs w:val="21"/>
                <w:lang w:val="en-US" w:eastAsia="zh-CN"/>
              </w:rPr>
              <w:t>3.27</w:t>
            </w:r>
            <w:bookmarkEnd w:id="536"/>
            <w:bookmarkEnd w:id="537"/>
            <w:bookmarkEnd w:id="538"/>
            <w:bookmarkEnd w:id="539"/>
            <w:bookmarkEnd w:id="540"/>
            <w:bookmarkEnd w:id="541"/>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rPr>
            </w:pPr>
            <w:bookmarkStart w:id="542" w:name="_Toc7328"/>
            <w:bookmarkStart w:id="543" w:name="_Toc23017"/>
            <w:bookmarkStart w:id="544" w:name="_Toc25517"/>
            <w:bookmarkStart w:id="545" w:name="_Toc4"/>
            <w:bookmarkStart w:id="546" w:name="_Toc31372"/>
            <w:bookmarkStart w:id="547" w:name="_Toc9233"/>
            <w:r>
              <w:rPr>
                <w:rFonts w:hint="eastAsia" w:ascii="宋体" w:hAnsi="宋体" w:cs="宋体"/>
                <w:b w:val="0"/>
                <w:bCs w:val="0"/>
                <w:sz w:val="21"/>
                <w:szCs w:val="21"/>
                <w:lang w:val="en-US" w:eastAsia="zh-CN"/>
              </w:rPr>
              <w:t>-0.90%</w:t>
            </w:r>
            <w:bookmarkEnd w:id="542"/>
            <w:bookmarkEnd w:id="543"/>
            <w:bookmarkEnd w:id="544"/>
            <w:bookmarkEnd w:id="545"/>
            <w:bookmarkEnd w:id="546"/>
            <w:bookmarkEnd w:id="5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548" w:name="_Toc15897"/>
            <w:bookmarkStart w:id="549" w:name="_Toc30574"/>
            <w:bookmarkStart w:id="550" w:name="_Toc28261"/>
            <w:bookmarkStart w:id="551" w:name="_Toc28363"/>
            <w:bookmarkStart w:id="552" w:name="_Toc1689"/>
            <w:bookmarkStart w:id="553" w:name="_Toc1758"/>
            <w:r>
              <w:rPr>
                <w:rFonts w:hint="eastAsia" w:ascii="宋体" w:hAnsi="宋体" w:cs="宋体"/>
                <w:b w:val="0"/>
                <w:bCs w:val="0"/>
                <w:sz w:val="21"/>
                <w:szCs w:val="21"/>
                <w:lang w:val="en-US" w:eastAsia="zh-CN"/>
              </w:rPr>
              <w:t>5.50</w:t>
            </w:r>
            <w:bookmarkEnd w:id="548"/>
            <w:bookmarkEnd w:id="549"/>
            <w:bookmarkEnd w:id="550"/>
            <w:bookmarkEnd w:id="551"/>
            <w:bookmarkEnd w:id="552"/>
            <w:bookmarkEnd w:id="553"/>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54" w:name="_Toc26247"/>
            <w:bookmarkStart w:id="555" w:name="_Toc3121"/>
            <w:bookmarkStart w:id="556" w:name="_Toc20349"/>
            <w:bookmarkStart w:id="557" w:name="_Toc8671"/>
            <w:bookmarkStart w:id="558" w:name="_Toc20231"/>
            <w:bookmarkStart w:id="559" w:name="_Toc11542"/>
            <w:r>
              <w:rPr>
                <w:rFonts w:hint="eastAsia" w:ascii="宋体" w:hAnsi="宋体" w:cs="宋体"/>
                <w:b w:val="0"/>
                <w:bCs w:val="0"/>
                <w:sz w:val="21"/>
                <w:szCs w:val="21"/>
                <w:lang w:val="en-US" w:eastAsia="zh-CN"/>
              </w:rPr>
              <w:t>5.46</w:t>
            </w:r>
            <w:bookmarkEnd w:id="554"/>
            <w:bookmarkEnd w:id="555"/>
            <w:bookmarkEnd w:id="556"/>
            <w:bookmarkEnd w:id="557"/>
            <w:bookmarkEnd w:id="558"/>
            <w:bookmarkEnd w:id="559"/>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rPr>
            </w:pPr>
            <w:bookmarkStart w:id="560" w:name="_Toc8514"/>
            <w:bookmarkStart w:id="561" w:name="_Toc1575"/>
            <w:bookmarkStart w:id="562" w:name="_Toc15975"/>
            <w:bookmarkStart w:id="563" w:name="_Toc10292"/>
            <w:bookmarkStart w:id="564" w:name="_Toc29089"/>
            <w:bookmarkStart w:id="565" w:name="_Toc8403"/>
            <w:r>
              <w:rPr>
                <w:rFonts w:hint="eastAsia" w:ascii="宋体" w:hAnsi="宋体" w:cs="宋体"/>
                <w:b w:val="0"/>
                <w:bCs w:val="0"/>
                <w:sz w:val="21"/>
                <w:szCs w:val="21"/>
                <w:lang w:val="en-US" w:eastAsia="zh-CN"/>
              </w:rPr>
              <w:t>-0.70%</w:t>
            </w:r>
            <w:bookmarkEnd w:id="560"/>
            <w:bookmarkEnd w:id="561"/>
            <w:bookmarkEnd w:id="562"/>
            <w:bookmarkEnd w:id="563"/>
            <w:bookmarkEnd w:id="564"/>
            <w:bookmarkEnd w:id="5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566" w:name="_Toc27352"/>
            <w:bookmarkStart w:id="567" w:name="_Toc29744"/>
            <w:bookmarkStart w:id="568" w:name="_Toc12233"/>
            <w:bookmarkStart w:id="569" w:name="_Toc20456"/>
            <w:bookmarkStart w:id="570" w:name="_Toc290"/>
            <w:bookmarkStart w:id="571" w:name="_Toc6073"/>
            <w:r>
              <w:rPr>
                <w:rFonts w:hint="eastAsia" w:ascii="宋体" w:hAnsi="宋体" w:cs="宋体"/>
                <w:b w:val="0"/>
                <w:bCs w:val="0"/>
                <w:sz w:val="21"/>
                <w:szCs w:val="21"/>
                <w:lang w:val="en-US" w:eastAsia="zh-CN"/>
              </w:rPr>
              <w:t>7.80</w:t>
            </w:r>
            <w:bookmarkEnd w:id="566"/>
            <w:bookmarkEnd w:id="567"/>
            <w:bookmarkEnd w:id="568"/>
            <w:bookmarkEnd w:id="569"/>
            <w:bookmarkEnd w:id="570"/>
            <w:bookmarkEnd w:id="571"/>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72" w:name="_Toc21349"/>
            <w:bookmarkStart w:id="573" w:name="_Toc11334"/>
            <w:bookmarkStart w:id="574" w:name="_Toc27852"/>
            <w:bookmarkStart w:id="575" w:name="_Toc17670"/>
            <w:bookmarkStart w:id="576" w:name="_Toc11170"/>
            <w:bookmarkStart w:id="577" w:name="_Toc694"/>
            <w:r>
              <w:rPr>
                <w:rFonts w:hint="eastAsia" w:ascii="宋体" w:hAnsi="宋体" w:cs="宋体"/>
                <w:b w:val="0"/>
                <w:bCs w:val="0"/>
                <w:sz w:val="21"/>
                <w:szCs w:val="21"/>
                <w:lang w:val="en-US" w:eastAsia="zh-CN"/>
              </w:rPr>
              <w:t>7.77</w:t>
            </w:r>
            <w:bookmarkEnd w:id="572"/>
            <w:bookmarkEnd w:id="573"/>
            <w:bookmarkEnd w:id="574"/>
            <w:bookmarkEnd w:id="575"/>
            <w:bookmarkEnd w:id="576"/>
            <w:bookmarkEnd w:id="577"/>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rPr>
            </w:pPr>
            <w:bookmarkStart w:id="578" w:name="_Toc2112"/>
            <w:bookmarkStart w:id="579" w:name="_Toc3691"/>
            <w:bookmarkStart w:id="580" w:name="_Toc22369"/>
            <w:bookmarkStart w:id="581" w:name="_Toc30430"/>
            <w:bookmarkStart w:id="582" w:name="_Toc7802"/>
            <w:bookmarkStart w:id="583" w:name="_Toc15053"/>
            <w:r>
              <w:rPr>
                <w:rFonts w:hint="eastAsia" w:ascii="宋体" w:hAnsi="宋体" w:cs="宋体"/>
                <w:b w:val="0"/>
                <w:bCs w:val="0"/>
                <w:sz w:val="21"/>
                <w:szCs w:val="21"/>
                <w:lang w:val="en-US" w:eastAsia="zh-CN"/>
              </w:rPr>
              <w:t>-0.38%</w:t>
            </w:r>
            <w:bookmarkEnd w:id="578"/>
            <w:bookmarkEnd w:id="579"/>
            <w:bookmarkEnd w:id="580"/>
            <w:bookmarkEnd w:id="581"/>
            <w:bookmarkEnd w:id="582"/>
            <w:bookmarkEnd w:id="5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584" w:name="_Toc27678"/>
            <w:bookmarkStart w:id="585" w:name="_Toc2157"/>
            <w:bookmarkStart w:id="586" w:name="_Toc19560"/>
            <w:bookmarkStart w:id="587" w:name="_Toc397"/>
            <w:bookmarkStart w:id="588" w:name="_Toc7514"/>
            <w:bookmarkStart w:id="589" w:name="_Toc24140"/>
            <w:r>
              <w:rPr>
                <w:rFonts w:hint="eastAsia" w:ascii="宋体" w:hAnsi="宋体" w:cs="宋体"/>
                <w:b w:val="0"/>
                <w:bCs w:val="0"/>
                <w:sz w:val="21"/>
                <w:szCs w:val="21"/>
                <w:lang w:val="en-US" w:eastAsia="zh-CN"/>
              </w:rPr>
              <w:t>12.40</w:t>
            </w:r>
            <w:bookmarkEnd w:id="584"/>
            <w:bookmarkEnd w:id="585"/>
            <w:bookmarkEnd w:id="586"/>
            <w:bookmarkEnd w:id="587"/>
            <w:bookmarkEnd w:id="588"/>
            <w:bookmarkEnd w:id="589"/>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590" w:name="_Toc30672"/>
            <w:bookmarkStart w:id="591" w:name="_Toc7715"/>
            <w:bookmarkStart w:id="592" w:name="_Toc8096"/>
            <w:bookmarkStart w:id="593" w:name="_Toc13065"/>
            <w:bookmarkStart w:id="594" w:name="_Toc6966"/>
            <w:bookmarkStart w:id="595" w:name="_Toc18484"/>
            <w:r>
              <w:rPr>
                <w:rFonts w:hint="eastAsia" w:ascii="宋体" w:hAnsi="宋体" w:cs="宋体"/>
                <w:b w:val="0"/>
                <w:bCs w:val="0"/>
                <w:sz w:val="21"/>
                <w:szCs w:val="21"/>
                <w:lang w:val="en-US" w:eastAsia="zh-CN"/>
              </w:rPr>
              <w:t>12.43</w:t>
            </w:r>
            <w:bookmarkEnd w:id="590"/>
            <w:bookmarkEnd w:id="591"/>
            <w:bookmarkEnd w:id="592"/>
            <w:bookmarkEnd w:id="593"/>
            <w:bookmarkEnd w:id="594"/>
            <w:bookmarkEnd w:id="595"/>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rPr>
            </w:pPr>
            <w:bookmarkStart w:id="596" w:name="_Toc7082"/>
            <w:bookmarkStart w:id="597" w:name="_Toc11237"/>
            <w:bookmarkStart w:id="598" w:name="_Toc1975"/>
            <w:bookmarkStart w:id="599" w:name="_Toc16677"/>
            <w:bookmarkStart w:id="600" w:name="_Toc12741"/>
            <w:bookmarkStart w:id="601" w:name="_Toc6740"/>
            <w:r>
              <w:rPr>
                <w:rFonts w:hint="eastAsia" w:ascii="宋体" w:hAnsi="宋体" w:cs="宋体"/>
                <w:b w:val="0"/>
                <w:bCs w:val="0"/>
                <w:sz w:val="21"/>
                <w:szCs w:val="21"/>
                <w:lang w:val="en-US" w:eastAsia="zh-CN"/>
              </w:rPr>
              <w:t>0.24%</w:t>
            </w:r>
            <w:bookmarkEnd w:id="596"/>
            <w:bookmarkEnd w:id="597"/>
            <w:bookmarkEnd w:id="598"/>
            <w:bookmarkEnd w:id="599"/>
            <w:bookmarkEnd w:id="600"/>
            <w:bookmarkEnd w:id="6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602" w:name="_Toc22183"/>
            <w:bookmarkStart w:id="603" w:name="_Toc31579"/>
            <w:bookmarkStart w:id="604" w:name="_Toc23622"/>
            <w:bookmarkStart w:id="605" w:name="_Toc14144"/>
            <w:bookmarkStart w:id="606" w:name="_Toc21101"/>
            <w:bookmarkStart w:id="607" w:name="_Toc6816"/>
            <w:r>
              <w:rPr>
                <w:rFonts w:hint="eastAsia" w:ascii="宋体" w:hAnsi="宋体" w:cs="宋体"/>
                <w:b w:val="0"/>
                <w:bCs w:val="0"/>
                <w:sz w:val="21"/>
                <w:szCs w:val="21"/>
                <w:lang w:val="en-US" w:eastAsia="zh-CN"/>
              </w:rPr>
              <w:t>15.00</w:t>
            </w:r>
            <w:bookmarkEnd w:id="602"/>
            <w:bookmarkEnd w:id="603"/>
            <w:bookmarkEnd w:id="604"/>
            <w:bookmarkEnd w:id="605"/>
            <w:bookmarkEnd w:id="606"/>
            <w:bookmarkEnd w:id="607"/>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08" w:name="_Toc3990"/>
            <w:bookmarkStart w:id="609" w:name="_Toc29444"/>
            <w:bookmarkStart w:id="610" w:name="_Toc572"/>
            <w:bookmarkStart w:id="611" w:name="_Toc7888"/>
            <w:bookmarkStart w:id="612" w:name="_Toc23507"/>
            <w:bookmarkStart w:id="613" w:name="_Toc30886"/>
            <w:r>
              <w:rPr>
                <w:rFonts w:hint="eastAsia" w:ascii="宋体" w:hAnsi="宋体" w:cs="宋体"/>
                <w:b w:val="0"/>
                <w:bCs w:val="0"/>
                <w:sz w:val="21"/>
                <w:szCs w:val="21"/>
                <w:lang w:val="en-US" w:eastAsia="zh-CN"/>
              </w:rPr>
              <w:t>15.08</w:t>
            </w:r>
            <w:bookmarkEnd w:id="608"/>
            <w:bookmarkEnd w:id="609"/>
            <w:bookmarkEnd w:id="610"/>
            <w:bookmarkEnd w:id="611"/>
            <w:bookmarkEnd w:id="612"/>
            <w:bookmarkEnd w:id="613"/>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14" w:name="_Toc217"/>
            <w:bookmarkStart w:id="615" w:name="_Toc26412"/>
            <w:bookmarkStart w:id="616" w:name="_Toc16241"/>
            <w:bookmarkStart w:id="617" w:name="_Toc18759"/>
            <w:bookmarkStart w:id="618" w:name="_Toc9386"/>
            <w:bookmarkStart w:id="619" w:name="_Toc24519"/>
            <w:r>
              <w:rPr>
                <w:rFonts w:hint="eastAsia" w:ascii="宋体" w:hAnsi="宋体" w:cs="宋体"/>
                <w:b w:val="0"/>
                <w:bCs w:val="0"/>
                <w:sz w:val="21"/>
                <w:szCs w:val="21"/>
                <w:lang w:val="en-US" w:eastAsia="zh-CN"/>
              </w:rPr>
              <w:t>0.53%</w:t>
            </w:r>
            <w:bookmarkEnd w:id="614"/>
            <w:bookmarkEnd w:id="615"/>
            <w:bookmarkEnd w:id="616"/>
            <w:bookmarkEnd w:id="617"/>
            <w:bookmarkEnd w:id="618"/>
            <w:bookmarkEnd w:id="6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eastAsia="宋体" w:cs="宋体"/>
                <w:b w:val="0"/>
                <w:bCs w:val="0"/>
                <w:sz w:val="21"/>
                <w:szCs w:val="21"/>
                <w:lang w:val="en-US" w:eastAsia="zh-CN"/>
              </w:rPr>
            </w:pPr>
            <w:bookmarkStart w:id="620" w:name="_Toc23905"/>
            <w:bookmarkStart w:id="621" w:name="_Toc2046"/>
            <w:bookmarkStart w:id="622" w:name="_Toc22256"/>
            <w:bookmarkStart w:id="623" w:name="_Toc13050"/>
            <w:bookmarkStart w:id="624" w:name="_Toc19067"/>
            <w:bookmarkStart w:id="625" w:name="_Toc474"/>
            <w:r>
              <w:rPr>
                <w:rFonts w:hint="eastAsia" w:ascii="宋体" w:hAnsi="宋体" w:cs="宋体"/>
                <w:b w:val="0"/>
                <w:bCs w:val="0"/>
                <w:sz w:val="21"/>
                <w:szCs w:val="21"/>
                <w:lang w:val="en-US" w:eastAsia="zh-CN"/>
              </w:rPr>
              <w:t>23.70</w:t>
            </w:r>
            <w:bookmarkEnd w:id="620"/>
            <w:bookmarkEnd w:id="621"/>
            <w:bookmarkEnd w:id="622"/>
            <w:bookmarkEnd w:id="623"/>
            <w:bookmarkEnd w:id="624"/>
            <w:bookmarkEnd w:id="625"/>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26" w:name="_Toc17319"/>
            <w:bookmarkStart w:id="627" w:name="_Toc32250"/>
            <w:bookmarkStart w:id="628" w:name="_Toc2738"/>
            <w:bookmarkStart w:id="629" w:name="_Toc5129"/>
            <w:bookmarkStart w:id="630" w:name="_Toc23884"/>
            <w:bookmarkStart w:id="631" w:name="_Toc5055"/>
            <w:r>
              <w:rPr>
                <w:rFonts w:hint="eastAsia" w:ascii="宋体" w:hAnsi="宋体" w:cs="宋体"/>
                <w:b w:val="0"/>
                <w:bCs w:val="0"/>
                <w:sz w:val="21"/>
                <w:szCs w:val="21"/>
                <w:lang w:val="en-US" w:eastAsia="zh-CN"/>
              </w:rPr>
              <w:t>24.09</w:t>
            </w:r>
            <w:bookmarkEnd w:id="626"/>
            <w:bookmarkEnd w:id="627"/>
            <w:bookmarkEnd w:id="628"/>
            <w:bookmarkEnd w:id="629"/>
            <w:bookmarkEnd w:id="630"/>
            <w:bookmarkEnd w:id="631"/>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32" w:name="_Toc21962"/>
            <w:bookmarkStart w:id="633" w:name="_Toc7310"/>
            <w:bookmarkStart w:id="634" w:name="_Toc1039"/>
            <w:bookmarkStart w:id="635" w:name="_Toc29506"/>
            <w:bookmarkStart w:id="636" w:name="_Toc20034"/>
            <w:bookmarkStart w:id="637" w:name="_Toc17161"/>
            <w:r>
              <w:rPr>
                <w:rFonts w:hint="eastAsia" w:ascii="宋体" w:hAnsi="宋体" w:cs="宋体"/>
                <w:b w:val="0"/>
                <w:bCs w:val="0"/>
                <w:sz w:val="21"/>
                <w:szCs w:val="21"/>
                <w:lang w:val="en-US" w:eastAsia="zh-CN"/>
              </w:rPr>
              <w:t>1.64%</w:t>
            </w:r>
            <w:bookmarkEnd w:id="632"/>
            <w:bookmarkEnd w:id="633"/>
            <w:bookmarkEnd w:id="634"/>
            <w:bookmarkEnd w:id="635"/>
            <w:bookmarkEnd w:id="636"/>
            <w:bookmarkEnd w:id="6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638" w:name="_Toc6465"/>
            <w:bookmarkStart w:id="639" w:name="_Toc25702"/>
            <w:bookmarkStart w:id="640" w:name="_Toc27163"/>
            <w:bookmarkStart w:id="641" w:name="_Toc16537"/>
            <w:bookmarkStart w:id="642" w:name="_Toc24052"/>
            <w:bookmarkStart w:id="643" w:name="_Toc11622"/>
            <w:r>
              <w:rPr>
                <w:rFonts w:hint="eastAsia" w:ascii="宋体" w:hAnsi="宋体" w:cs="宋体"/>
                <w:b w:val="0"/>
                <w:bCs w:val="0"/>
                <w:sz w:val="21"/>
                <w:szCs w:val="21"/>
                <w:lang w:val="en-US" w:eastAsia="zh-CN"/>
              </w:rPr>
              <w:t>27.90</w:t>
            </w:r>
            <w:bookmarkEnd w:id="638"/>
            <w:bookmarkEnd w:id="639"/>
            <w:bookmarkEnd w:id="640"/>
            <w:bookmarkEnd w:id="641"/>
            <w:bookmarkEnd w:id="642"/>
            <w:bookmarkEnd w:id="643"/>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44" w:name="_Toc8117"/>
            <w:bookmarkStart w:id="645" w:name="_Toc18367"/>
            <w:bookmarkStart w:id="646" w:name="_Toc11636"/>
            <w:bookmarkStart w:id="647" w:name="_Toc16847"/>
            <w:bookmarkStart w:id="648" w:name="_Toc29069"/>
            <w:bookmarkStart w:id="649" w:name="_Toc11737"/>
            <w:r>
              <w:rPr>
                <w:rFonts w:hint="eastAsia" w:ascii="宋体" w:hAnsi="宋体" w:cs="宋体"/>
                <w:b w:val="0"/>
                <w:bCs w:val="0"/>
                <w:sz w:val="21"/>
                <w:szCs w:val="21"/>
                <w:lang w:val="en-US" w:eastAsia="zh-CN"/>
              </w:rPr>
              <w:t>28.47</w:t>
            </w:r>
            <w:bookmarkEnd w:id="644"/>
            <w:bookmarkEnd w:id="645"/>
            <w:bookmarkEnd w:id="646"/>
            <w:bookmarkEnd w:id="647"/>
            <w:bookmarkEnd w:id="648"/>
            <w:bookmarkEnd w:id="649"/>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50" w:name="_Toc11689"/>
            <w:bookmarkStart w:id="651" w:name="_Toc15611"/>
            <w:bookmarkStart w:id="652" w:name="_Toc21180"/>
            <w:bookmarkStart w:id="653" w:name="_Toc11962"/>
            <w:bookmarkStart w:id="654" w:name="_Toc20921"/>
            <w:bookmarkStart w:id="655" w:name="_Toc3728"/>
            <w:r>
              <w:rPr>
                <w:rFonts w:hint="eastAsia" w:ascii="宋体" w:hAnsi="宋体" w:cs="宋体"/>
                <w:b w:val="0"/>
                <w:bCs w:val="0"/>
                <w:sz w:val="21"/>
                <w:szCs w:val="21"/>
                <w:lang w:val="en-US" w:eastAsia="zh-CN"/>
              </w:rPr>
              <w:t>2.04%</w:t>
            </w:r>
            <w:bookmarkEnd w:id="650"/>
            <w:bookmarkEnd w:id="651"/>
            <w:bookmarkEnd w:id="652"/>
            <w:bookmarkEnd w:id="653"/>
            <w:bookmarkEnd w:id="654"/>
            <w:bookmarkEnd w:id="6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656" w:name="_Toc26831"/>
            <w:bookmarkStart w:id="657" w:name="_Toc16730"/>
            <w:bookmarkStart w:id="658" w:name="_Toc31661"/>
            <w:bookmarkStart w:id="659" w:name="_Toc8654"/>
            <w:bookmarkStart w:id="660" w:name="_Toc25052"/>
            <w:bookmarkStart w:id="661" w:name="_Toc32712"/>
            <w:r>
              <w:rPr>
                <w:rFonts w:hint="eastAsia" w:ascii="宋体" w:hAnsi="宋体" w:cs="宋体"/>
                <w:b w:val="0"/>
                <w:bCs w:val="0"/>
                <w:sz w:val="21"/>
                <w:szCs w:val="21"/>
                <w:lang w:val="en-US" w:eastAsia="zh-CN"/>
              </w:rPr>
              <w:t>30.00</w:t>
            </w:r>
            <w:bookmarkEnd w:id="656"/>
            <w:bookmarkEnd w:id="657"/>
            <w:bookmarkEnd w:id="658"/>
            <w:bookmarkEnd w:id="659"/>
            <w:bookmarkEnd w:id="660"/>
            <w:bookmarkEnd w:id="661"/>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62" w:name="_Toc17873"/>
            <w:bookmarkStart w:id="663" w:name="_Toc11358"/>
            <w:bookmarkStart w:id="664" w:name="_Toc12700"/>
            <w:bookmarkStart w:id="665" w:name="_Toc10642"/>
            <w:bookmarkStart w:id="666" w:name="_Toc9788"/>
            <w:bookmarkStart w:id="667" w:name="_Toc15161"/>
            <w:r>
              <w:rPr>
                <w:rFonts w:hint="eastAsia" w:ascii="宋体" w:hAnsi="宋体" w:cs="宋体"/>
                <w:b w:val="0"/>
                <w:bCs w:val="0"/>
                <w:sz w:val="21"/>
                <w:szCs w:val="21"/>
                <w:lang w:val="en-US" w:eastAsia="zh-CN"/>
              </w:rPr>
              <w:t>30.71</w:t>
            </w:r>
            <w:bookmarkEnd w:id="662"/>
            <w:bookmarkEnd w:id="663"/>
            <w:bookmarkEnd w:id="664"/>
            <w:bookmarkEnd w:id="665"/>
            <w:bookmarkEnd w:id="666"/>
            <w:bookmarkEnd w:id="667"/>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68" w:name="_Toc27921"/>
            <w:bookmarkStart w:id="669" w:name="_Toc17497"/>
            <w:bookmarkStart w:id="670" w:name="_Toc3110"/>
            <w:bookmarkStart w:id="671" w:name="_Toc30811"/>
            <w:bookmarkStart w:id="672" w:name="_Toc2186"/>
            <w:bookmarkStart w:id="673" w:name="_Toc7537"/>
            <w:r>
              <w:rPr>
                <w:rFonts w:hint="eastAsia" w:ascii="宋体" w:hAnsi="宋体" w:cs="宋体"/>
                <w:b w:val="0"/>
                <w:bCs w:val="0"/>
                <w:sz w:val="21"/>
                <w:szCs w:val="21"/>
                <w:lang w:val="en-US" w:eastAsia="zh-CN"/>
              </w:rPr>
              <w:t>2.37%</w:t>
            </w:r>
            <w:bookmarkEnd w:id="668"/>
            <w:bookmarkEnd w:id="669"/>
            <w:bookmarkEnd w:id="670"/>
            <w:bookmarkEnd w:id="671"/>
            <w:bookmarkEnd w:id="672"/>
            <w:bookmarkEnd w:id="6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674" w:name="_Toc17092"/>
            <w:bookmarkStart w:id="675" w:name="_Toc12115"/>
            <w:bookmarkStart w:id="676" w:name="_Toc28319"/>
            <w:bookmarkStart w:id="677" w:name="_Toc3626"/>
            <w:bookmarkStart w:id="678" w:name="_Toc15782"/>
            <w:bookmarkStart w:id="679" w:name="_Toc32012"/>
            <w:r>
              <w:rPr>
                <w:rFonts w:hint="eastAsia" w:ascii="宋体" w:hAnsi="宋体" w:cs="宋体"/>
                <w:b w:val="0"/>
                <w:bCs w:val="0"/>
                <w:sz w:val="21"/>
                <w:szCs w:val="21"/>
                <w:lang w:val="en-US" w:eastAsia="zh-CN"/>
              </w:rPr>
              <w:t>32.00</w:t>
            </w:r>
            <w:bookmarkEnd w:id="674"/>
            <w:bookmarkEnd w:id="675"/>
            <w:bookmarkEnd w:id="676"/>
            <w:bookmarkEnd w:id="677"/>
            <w:bookmarkEnd w:id="678"/>
            <w:bookmarkEnd w:id="679"/>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80" w:name="_Toc26882"/>
            <w:bookmarkStart w:id="681" w:name="_Toc24307"/>
            <w:bookmarkStart w:id="682" w:name="_Toc31654"/>
            <w:bookmarkStart w:id="683" w:name="_Toc14325"/>
            <w:bookmarkStart w:id="684" w:name="_Toc27179"/>
            <w:bookmarkStart w:id="685" w:name="_Toc23758"/>
            <w:r>
              <w:rPr>
                <w:rFonts w:hint="eastAsia" w:ascii="宋体" w:hAnsi="宋体" w:cs="宋体"/>
                <w:b w:val="0"/>
                <w:bCs w:val="0"/>
                <w:sz w:val="21"/>
                <w:szCs w:val="21"/>
                <w:lang w:val="en-US" w:eastAsia="zh-CN"/>
              </w:rPr>
              <w:t>32.82</w:t>
            </w:r>
            <w:bookmarkEnd w:id="680"/>
            <w:bookmarkEnd w:id="681"/>
            <w:bookmarkEnd w:id="682"/>
            <w:bookmarkEnd w:id="683"/>
            <w:bookmarkEnd w:id="684"/>
            <w:bookmarkEnd w:id="685"/>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86" w:name="_Toc23210"/>
            <w:bookmarkStart w:id="687" w:name="_Toc6111"/>
            <w:bookmarkStart w:id="688" w:name="_Toc4241"/>
            <w:bookmarkStart w:id="689" w:name="_Toc17736"/>
            <w:bookmarkStart w:id="690" w:name="_Toc13222"/>
            <w:bookmarkStart w:id="691" w:name="_Toc32599"/>
            <w:r>
              <w:rPr>
                <w:rFonts w:hint="eastAsia" w:ascii="宋体" w:hAnsi="宋体" w:cs="宋体"/>
                <w:b w:val="0"/>
                <w:bCs w:val="0"/>
                <w:sz w:val="21"/>
                <w:szCs w:val="21"/>
                <w:lang w:val="en-US" w:eastAsia="zh-CN"/>
              </w:rPr>
              <w:t>2.56%</w:t>
            </w:r>
            <w:bookmarkEnd w:id="686"/>
            <w:bookmarkEnd w:id="687"/>
            <w:bookmarkEnd w:id="688"/>
            <w:bookmarkEnd w:id="689"/>
            <w:bookmarkEnd w:id="690"/>
            <w:bookmarkEnd w:id="6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692" w:name="_Toc30812"/>
            <w:bookmarkStart w:id="693" w:name="_Toc259"/>
            <w:bookmarkStart w:id="694" w:name="_Toc6280"/>
            <w:bookmarkStart w:id="695" w:name="_Toc3900"/>
            <w:bookmarkStart w:id="696" w:name="_Toc14759"/>
            <w:bookmarkStart w:id="697" w:name="_Toc19959"/>
            <w:r>
              <w:rPr>
                <w:rFonts w:hint="eastAsia" w:ascii="宋体" w:hAnsi="宋体" w:cs="宋体"/>
                <w:b w:val="0"/>
                <w:bCs w:val="0"/>
                <w:sz w:val="21"/>
                <w:szCs w:val="21"/>
                <w:lang w:val="en-US" w:eastAsia="zh-CN"/>
              </w:rPr>
              <w:t>36.70</w:t>
            </w:r>
            <w:bookmarkEnd w:id="692"/>
            <w:bookmarkEnd w:id="693"/>
            <w:bookmarkEnd w:id="694"/>
            <w:bookmarkEnd w:id="695"/>
            <w:bookmarkEnd w:id="696"/>
            <w:bookmarkEnd w:id="697"/>
          </w:p>
        </w:tc>
        <w:tc>
          <w:tcPr>
            <w:tcW w:w="3095"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698" w:name="_Toc2069"/>
            <w:bookmarkStart w:id="699" w:name="_Toc6748"/>
            <w:bookmarkStart w:id="700" w:name="_Toc32675"/>
            <w:bookmarkStart w:id="701" w:name="_Toc702"/>
            <w:bookmarkStart w:id="702" w:name="_Toc7763"/>
            <w:bookmarkStart w:id="703" w:name="_Toc11366"/>
            <w:r>
              <w:rPr>
                <w:rFonts w:hint="eastAsia" w:ascii="宋体" w:hAnsi="宋体" w:cs="宋体"/>
                <w:b w:val="0"/>
                <w:bCs w:val="0"/>
                <w:sz w:val="21"/>
                <w:szCs w:val="21"/>
                <w:lang w:val="en-US" w:eastAsia="zh-CN"/>
              </w:rPr>
              <w:t>37.81</w:t>
            </w:r>
            <w:bookmarkEnd w:id="698"/>
            <w:bookmarkEnd w:id="699"/>
            <w:bookmarkEnd w:id="700"/>
            <w:bookmarkEnd w:id="701"/>
            <w:bookmarkEnd w:id="702"/>
            <w:bookmarkEnd w:id="703"/>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704" w:name="_Toc8809"/>
            <w:bookmarkStart w:id="705" w:name="_Toc11042"/>
            <w:bookmarkStart w:id="706" w:name="_Toc13127"/>
            <w:bookmarkStart w:id="707" w:name="_Toc29224"/>
            <w:bookmarkStart w:id="708" w:name="_Toc22784"/>
            <w:bookmarkStart w:id="709" w:name="_Toc24196"/>
            <w:r>
              <w:rPr>
                <w:rFonts w:hint="eastAsia" w:ascii="宋体" w:hAnsi="宋体" w:cs="宋体"/>
                <w:b w:val="0"/>
                <w:bCs w:val="0"/>
                <w:sz w:val="21"/>
                <w:szCs w:val="21"/>
                <w:lang w:val="en-US" w:eastAsia="zh-CN"/>
              </w:rPr>
              <w:t>3.02%</w:t>
            </w:r>
            <w:bookmarkEnd w:id="704"/>
            <w:bookmarkEnd w:id="705"/>
            <w:bookmarkEnd w:id="706"/>
            <w:bookmarkEnd w:id="707"/>
            <w:bookmarkEnd w:id="708"/>
            <w:bookmarkEnd w:id="7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710" w:name="_Toc2886"/>
            <w:bookmarkStart w:id="711" w:name="_Toc12448"/>
            <w:bookmarkStart w:id="712" w:name="_Toc12513"/>
            <w:bookmarkStart w:id="713" w:name="_Toc21690"/>
            <w:bookmarkStart w:id="714" w:name="_Toc23440"/>
            <w:bookmarkStart w:id="715" w:name="_Toc14917"/>
            <w:r>
              <w:rPr>
                <w:rFonts w:hint="eastAsia" w:ascii="宋体" w:hAnsi="宋体" w:cs="宋体"/>
                <w:b w:val="0"/>
                <w:bCs w:val="0"/>
                <w:sz w:val="21"/>
                <w:szCs w:val="21"/>
                <w:lang w:val="en-US" w:eastAsia="zh-CN"/>
              </w:rPr>
              <w:t>39.80</w:t>
            </w:r>
            <w:bookmarkEnd w:id="710"/>
            <w:bookmarkEnd w:id="711"/>
            <w:bookmarkEnd w:id="712"/>
            <w:bookmarkEnd w:id="713"/>
            <w:bookmarkEnd w:id="714"/>
            <w:bookmarkEnd w:id="715"/>
          </w:p>
        </w:tc>
        <w:tc>
          <w:tcPr>
            <w:tcW w:w="3095" w:type="dxa"/>
            <w:vAlign w:val="top"/>
          </w:tcPr>
          <w:p>
            <w:pPr>
              <w:numPr>
                <w:numId w:val="0"/>
              </w:numPr>
              <w:spacing w:line="360" w:lineRule="auto"/>
              <w:jc w:val="center"/>
              <w:outlineLvl w:val="9"/>
              <w:rPr>
                <w:rFonts w:hint="eastAsia" w:ascii="宋体" w:hAnsi="宋体" w:cs="宋体"/>
                <w:b w:val="0"/>
                <w:bCs w:val="0"/>
                <w:sz w:val="21"/>
                <w:szCs w:val="21"/>
                <w:lang w:val="en-US" w:eastAsia="zh-CN"/>
              </w:rPr>
            </w:pPr>
            <w:bookmarkStart w:id="716" w:name="_Toc20401"/>
            <w:bookmarkStart w:id="717" w:name="_Toc28299"/>
            <w:bookmarkStart w:id="718" w:name="_Toc29006"/>
            <w:bookmarkStart w:id="719" w:name="_Toc5571"/>
            <w:bookmarkStart w:id="720" w:name="_Toc7809"/>
            <w:bookmarkStart w:id="721" w:name="_Toc12551"/>
            <w:r>
              <w:rPr>
                <w:rFonts w:hint="eastAsia" w:ascii="宋体" w:hAnsi="宋体" w:cs="宋体"/>
                <w:b w:val="0"/>
                <w:bCs w:val="0"/>
                <w:sz w:val="21"/>
                <w:szCs w:val="21"/>
                <w:lang w:val="en-US" w:eastAsia="zh-CN"/>
              </w:rPr>
              <w:t>41.13</w:t>
            </w:r>
            <w:bookmarkEnd w:id="716"/>
            <w:bookmarkEnd w:id="717"/>
            <w:bookmarkEnd w:id="718"/>
            <w:bookmarkEnd w:id="719"/>
            <w:bookmarkEnd w:id="720"/>
            <w:bookmarkEnd w:id="721"/>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722" w:name="_Toc4358"/>
            <w:bookmarkStart w:id="723" w:name="_Toc5202"/>
            <w:bookmarkStart w:id="724" w:name="_Toc18650"/>
            <w:bookmarkStart w:id="725" w:name="_Toc25039"/>
            <w:bookmarkStart w:id="726" w:name="_Toc30752"/>
            <w:bookmarkStart w:id="727" w:name="_Toc12493"/>
            <w:r>
              <w:rPr>
                <w:rFonts w:hint="eastAsia" w:ascii="宋体" w:hAnsi="宋体" w:cs="宋体"/>
                <w:b w:val="0"/>
                <w:bCs w:val="0"/>
                <w:sz w:val="21"/>
                <w:szCs w:val="21"/>
                <w:lang w:val="en-US" w:eastAsia="zh-CN"/>
              </w:rPr>
              <w:t>2.60%</w:t>
            </w:r>
            <w:bookmarkEnd w:id="722"/>
            <w:bookmarkEnd w:id="723"/>
            <w:bookmarkEnd w:id="724"/>
            <w:bookmarkEnd w:id="725"/>
            <w:bookmarkEnd w:id="726"/>
            <w:bookmarkEnd w:id="7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728" w:name="_Toc18241"/>
            <w:bookmarkStart w:id="729" w:name="_Toc20794"/>
            <w:bookmarkStart w:id="730" w:name="_Toc8927"/>
            <w:bookmarkStart w:id="731" w:name="_Toc4536"/>
            <w:bookmarkStart w:id="732" w:name="_Toc6414"/>
            <w:bookmarkStart w:id="733" w:name="_Toc22230"/>
            <w:r>
              <w:rPr>
                <w:rFonts w:hint="eastAsia" w:ascii="宋体" w:hAnsi="宋体" w:cs="宋体"/>
                <w:b w:val="0"/>
                <w:bCs w:val="0"/>
                <w:sz w:val="21"/>
                <w:szCs w:val="21"/>
                <w:lang w:val="en-US" w:eastAsia="zh-CN"/>
              </w:rPr>
              <w:t>41.00</w:t>
            </w:r>
            <w:bookmarkEnd w:id="728"/>
            <w:bookmarkEnd w:id="729"/>
            <w:bookmarkEnd w:id="730"/>
            <w:bookmarkEnd w:id="731"/>
            <w:bookmarkEnd w:id="732"/>
            <w:bookmarkEnd w:id="733"/>
          </w:p>
        </w:tc>
        <w:tc>
          <w:tcPr>
            <w:tcW w:w="3095" w:type="dxa"/>
            <w:vAlign w:val="top"/>
          </w:tcPr>
          <w:p>
            <w:pPr>
              <w:numPr>
                <w:numId w:val="0"/>
              </w:numPr>
              <w:spacing w:line="360" w:lineRule="auto"/>
              <w:jc w:val="center"/>
              <w:outlineLvl w:val="9"/>
              <w:rPr>
                <w:rFonts w:hint="eastAsia" w:ascii="宋体" w:hAnsi="宋体" w:cs="宋体"/>
                <w:b w:val="0"/>
                <w:bCs w:val="0"/>
                <w:sz w:val="21"/>
                <w:szCs w:val="21"/>
                <w:lang w:val="en-US" w:eastAsia="zh-CN"/>
              </w:rPr>
            </w:pPr>
            <w:bookmarkStart w:id="734" w:name="_Toc13328"/>
            <w:bookmarkStart w:id="735" w:name="_Toc2690"/>
            <w:bookmarkStart w:id="736" w:name="_Toc23581"/>
            <w:bookmarkStart w:id="737" w:name="_Toc3678"/>
            <w:bookmarkStart w:id="738" w:name="_Toc26682"/>
            <w:bookmarkStart w:id="739" w:name="_Toc15434"/>
            <w:r>
              <w:rPr>
                <w:rFonts w:hint="eastAsia" w:ascii="宋体" w:hAnsi="宋体" w:cs="宋体"/>
                <w:b w:val="0"/>
                <w:bCs w:val="0"/>
                <w:sz w:val="21"/>
                <w:szCs w:val="21"/>
                <w:lang w:val="en-US" w:eastAsia="zh-CN"/>
              </w:rPr>
              <w:t>42.43</w:t>
            </w:r>
            <w:bookmarkEnd w:id="734"/>
            <w:bookmarkEnd w:id="735"/>
            <w:bookmarkEnd w:id="736"/>
            <w:bookmarkEnd w:id="737"/>
            <w:bookmarkEnd w:id="738"/>
            <w:bookmarkEnd w:id="739"/>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740" w:name="_Toc12934"/>
            <w:bookmarkStart w:id="741" w:name="_Toc31125"/>
            <w:bookmarkStart w:id="742" w:name="_Toc13548"/>
            <w:bookmarkStart w:id="743" w:name="_Toc21088"/>
            <w:bookmarkStart w:id="744" w:name="_Toc5919"/>
            <w:bookmarkStart w:id="745" w:name="_Toc12863"/>
            <w:r>
              <w:rPr>
                <w:rFonts w:hint="eastAsia" w:ascii="宋体" w:hAnsi="宋体" w:cs="宋体"/>
                <w:b w:val="0"/>
                <w:bCs w:val="0"/>
                <w:sz w:val="21"/>
                <w:szCs w:val="21"/>
                <w:lang w:val="en-US" w:eastAsia="zh-CN"/>
              </w:rPr>
              <w:t>3.48%</w:t>
            </w:r>
            <w:bookmarkEnd w:id="740"/>
            <w:bookmarkEnd w:id="741"/>
            <w:bookmarkEnd w:id="742"/>
            <w:bookmarkEnd w:id="743"/>
            <w:bookmarkEnd w:id="744"/>
            <w:bookmarkEnd w:id="7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746" w:name="_Toc23137"/>
            <w:bookmarkStart w:id="747" w:name="_Toc15153"/>
            <w:bookmarkStart w:id="748" w:name="_Toc12694"/>
            <w:bookmarkStart w:id="749" w:name="_Toc23494"/>
            <w:bookmarkStart w:id="750" w:name="_Toc798"/>
            <w:bookmarkStart w:id="751" w:name="_Toc16558"/>
            <w:r>
              <w:rPr>
                <w:rFonts w:hint="eastAsia" w:ascii="宋体" w:hAnsi="宋体" w:cs="宋体"/>
                <w:b w:val="0"/>
                <w:bCs w:val="0"/>
                <w:sz w:val="21"/>
                <w:szCs w:val="21"/>
                <w:lang w:val="en-US" w:eastAsia="zh-CN"/>
              </w:rPr>
              <w:t>45.20</w:t>
            </w:r>
            <w:bookmarkEnd w:id="746"/>
            <w:bookmarkEnd w:id="747"/>
            <w:bookmarkEnd w:id="748"/>
            <w:bookmarkEnd w:id="749"/>
            <w:bookmarkEnd w:id="750"/>
            <w:bookmarkEnd w:id="751"/>
          </w:p>
        </w:tc>
        <w:tc>
          <w:tcPr>
            <w:tcW w:w="3095" w:type="dxa"/>
            <w:vAlign w:val="top"/>
          </w:tcPr>
          <w:p>
            <w:pPr>
              <w:numPr>
                <w:numId w:val="0"/>
              </w:numPr>
              <w:spacing w:line="360" w:lineRule="auto"/>
              <w:jc w:val="center"/>
              <w:outlineLvl w:val="9"/>
              <w:rPr>
                <w:rFonts w:hint="eastAsia" w:ascii="宋体" w:hAnsi="宋体" w:cs="宋体"/>
                <w:b w:val="0"/>
                <w:bCs w:val="0"/>
                <w:sz w:val="21"/>
                <w:szCs w:val="21"/>
                <w:lang w:val="en-US" w:eastAsia="zh-CN"/>
              </w:rPr>
            </w:pPr>
            <w:bookmarkStart w:id="752" w:name="_Toc16557"/>
            <w:bookmarkStart w:id="753" w:name="_Toc26717"/>
            <w:bookmarkStart w:id="754" w:name="_Toc16130"/>
            <w:bookmarkStart w:id="755" w:name="_Toc5192"/>
            <w:bookmarkStart w:id="756" w:name="_Toc32230"/>
            <w:bookmarkStart w:id="757" w:name="_Toc30738"/>
            <w:r>
              <w:rPr>
                <w:rFonts w:hint="eastAsia" w:ascii="宋体" w:hAnsi="宋体" w:cs="宋体"/>
                <w:b w:val="0"/>
                <w:bCs w:val="0"/>
                <w:sz w:val="21"/>
                <w:szCs w:val="21"/>
                <w:lang w:val="en-US" w:eastAsia="zh-CN"/>
              </w:rPr>
              <w:t>47.06</w:t>
            </w:r>
            <w:bookmarkEnd w:id="752"/>
            <w:bookmarkEnd w:id="753"/>
            <w:bookmarkEnd w:id="754"/>
            <w:bookmarkEnd w:id="755"/>
            <w:bookmarkEnd w:id="756"/>
            <w:bookmarkEnd w:id="757"/>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758" w:name="_Toc30871"/>
            <w:bookmarkStart w:id="759" w:name="_Toc9778"/>
            <w:bookmarkStart w:id="760" w:name="_Toc17774"/>
            <w:bookmarkStart w:id="761" w:name="_Toc27994"/>
            <w:bookmarkStart w:id="762" w:name="_Toc7198"/>
            <w:bookmarkStart w:id="763" w:name="_Toc29984"/>
            <w:r>
              <w:rPr>
                <w:rFonts w:hint="eastAsia" w:ascii="宋体" w:hAnsi="宋体" w:cs="宋体"/>
                <w:b w:val="0"/>
                <w:bCs w:val="0"/>
                <w:sz w:val="21"/>
                <w:szCs w:val="21"/>
                <w:lang w:val="en-US" w:eastAsia="zh-CN"/>
              </w:rPr>
              <w:t>4.11%</w:t>
            </w:r>
            <w:bookmarkEnd w:id="758"/>
            <w:bookmarkEnd w:id="759"/>
            <w:bookmarkEnd w:id="760"/>
            <w:bookmarkEnd w:id="761"/>
            <w:bookmarkEnd w:id="762"/>
            <w:bookmarkEnd w:id="7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95" w:type="dxa"/>
            <w:vAlign w:val="top"/>
          </w:tcPr>
          <w:p>
            <w:pPr>
              <w:numPr>
                <w:numId w:val="0"/>
              </w:numPr>
              <w:spacing w:line="240" w:lineRule="auto"/>
              <w:jc w:val="center"/>
              <w:outlineLvl w:val="9"/>
              <w:rPr>
                <w:rFonts w:hint="eastAsia" w:ascii="宋体" w:hAnsi="宋体" w:cs="宋体"/>
                <w:b w:val="0"/>
                <w:bCs w:val="0"/>
                <w:sz w:val="21"/>
                <w:szCs w:val="21"/>
                <w:lang w:val="en-US" w:eastAsia="zh-CN"/>
              </w:rPr>
            </w:pPr>
            <w:bookmarkStart w:id="764" w:name="_Toc1158"/>
            <w:bookmarkStart w:id="765" w:name="_Toc31506"/>
            <w:bookmarkStart w:id="766" w:name="_Toc30562"/>
            <w:bookmarkStart w:id="767" w:name="_Toc29634"/>
            <w:bookmarkStart w:id="768" w:name="_Toc1486"/>
            <w:bookmarkStart w:id="769" w:name="_Toc6194"/>
            <w:r>
              <w:rPr>
                <w:rFonts w:hint="eastAsia" w:ascii="宋体" w:hAnsi="宋体" w:cs="宋体"/>
                <w:b w:val="0"/>
                <w:bCs w:val="0"/>
                <w:sz w:val="21"/>
                <w:szCs w:val="21"/>
                <w:lang w:val="en-US" w:eastAsia="zh-CN"/>
              </w:rPr>
              <w:t>46.00</w:t>
            </w:r>
            <w:bookmarkEnd w:id="764"/>
            <w:bookmarkEnd w:id="765"/>
            <w:bookmarkEnd w:id="766"/>
            <w:bookmarkEnd w:id="767"/>
            <w:bookmarkEnd w:id="768"/>
            <w:bookmarkEnd w:id="769"/>
          </w:p>
        </w:tc>
        <w:tc>
          <w:tcPr>
            <w:tcW w:w="3095" w:type="dxa"/>
            <w:vAlign w:val="top"/>
          </w:tcPr>
          <w:p>
            <w:pPr>
              <w:numPr>
                <w:numId w:val="0"/>
              </w:numPr>
              <w:spacing w:line="360" w:lineRule="auto"/>
              <w:jc w:val="center"/>
              <w:outlineLvl w:val="9"/>
              <w:rPr>
                <w:rFonts w:hint="eastAsia" w:ascii="宋体" w:hAnsi="宋体" w:cs="宋体"/>
                <w:b w:val="0"/>
                <w:bCs w:val="0"/>
                <w:sz w:val="21"/>
                <w:szCs w:val="21"/>
                <w:lang w:val="en-US" w:eastAsia="zh-CN"/>
              </w:rPr>
            </w:pPr>
            <w:bookmarkStart w:id="770" w:name="_Toc21818"/>
            <w:bookmarkStart w:id="771" w:name="_Toc8303"/>
            <w:bookmarkStart w:id="772" w:name="_Toc30557"/>
            <w:bookmarkStart w:id="773" w:name="_Toc29829"/>
            <w:bookmarkStart w:id="774" w:name="_Toc26126"/>
            <w:bookmarkStart w:id="775" w:name="_Toc21923"/>
            <w:r>
              <w:rPr>
                <w:rFonts w:hint="eastAsia" w:ascii="宋体" w:hAnsi="宋体" w:cs="宋体"/>
                <w:b w:val="0"/>
                <w:bCs w:val="0"/>
                <w:sz w:val="21"/>
                <w:szCs w:val="21"/>
                <w:lang w:val="en-US" w:eastAsia="zh-CN"/>
              </w:rPr>
              <w:t>47.90</w:t>
            </w:r>
            <w:bookmarkEnd w:id="770"/>
            <w:bookmarkEnd w:id="771"/>
            <w:bookmarkEnd w:id="772"/>
            <w:bookmarkEnd w:id="773"/>
            <w:bookmarkEnd w:id="774"/>
            <w:bookmarkEnd w:id="775"/>
          </w:p>
        </w:tc>
        <w:tc>
          <w:tcPr>
            <w:tcW w:w="3096" w:type="dxa"/>
            <w:vAlign w:val="top"/>
          </w:tcPr>
          <w:p>
            <w:pPr>
              <w:numPr>
                <w:numId w:val="0"/>
              </w:numPr>
              <w:spacing w:line="360" w:lineRule="auto"/>
              <w:jc w:val="center"/>
              <w:outlineLvl w:val="9"/>
              <w:rPr>
                <w:rFonts w:hint="eastAsia" w:ascii="宋体" w:hAnsi="宋体" w:eastAsia="宋体" w:cs="宋体"/>
                <w:b w:val="0"/>
                <w:bCs w:val="0"/>
                <w:sz w:val="21"/>
                <w:szCs w:val="21"/>
                <w:lang w:val="en-US" w:eastAsia="zh-CN"/>
              </w:rPr>
            </w:pPr>
            <w:bookmarkStart w:id="776" w:name="_Toc14996"/>
            <w:bookmarkStart w:id="777" w:name="_Toc18966"/>
            <w:bookmarkStart w:id="778" w:name="_Toc20386"/>
            <w:bookmarkStart w:id="779" w:name="_Toc19528"/>
            <w:bookmarkStart w:id="780" w:name="_Toc11415"/>
            <w:bookmarkStart w:id="781" w:name="_Toc14810"/>
            <w:r>
              <w:rPr>
                <w:rFonts w:hint="eastAsia" w:ascii="宋体" w:hAnsi="宋体" w:cs="宋体"/>
                <w:b w:val="0"/>
                <w:bCs w:val="0"/>
                <w:sz w:val="21"/>
                <w:szCs w:val="21"/>
                <w:lang w:val="en-US" w:eastAsia="zh-CN"/>
              </w:rPr>
              <w:t>4.13%</w:t>
            </w:r>
            <w:bookmarkEnd w:id="776"/>
            <w:bookmarkEnd w:id="777"/>
            <w:bookmarkEnd w:id="778"/>
            <w:bookmarkEnd w:id="779"/>
            <w:bookmarkEnd w:id="780"/>
            <w:bookmarkEnd w:id="781"/>
          </w:p>
        </w:tc>
      </w:tr>
    </w:tbl>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z w:val="24"/>
          <w:szCs w:val="24"/>
        </w:rPr>
      </w:pPr>
      <w:bookmarkStart w:id="782" w:name="_Toc13286"/>
      <w:r>
        <w:rPr>
          <w:rFonts w:hint="eastAsia" w:ascii="宋体" w:hAnsi="宋体" w:cs="宋体"/>
          <w:sz w:val="24"/>
          <w:szCs w:val="24"/>
          <w:lang w:val="en-US" w:eastAsia="zh-CN"/>
        </w:rPr>
        <w:t xml:space="preserve">    </w:t>
      </w:r>
      <w:bookmarkStart w:id="783" w:name="_Toc6341"/>
      <w:bookmarkStart w:id="784" w:name="_Toc7157"/>
      <w:bookmarkStart w:id="785" w:name="_Toc13228"/>
      <w:bookmarkStart w:id="786" w:name="_Toc13469"/>
      <w:bookmarkStart w:id="787" w:name="_Toc23901"/>
      <w:bookmarkStart w:id="788" w:name="_Toc11023"/>
      <w:r>
        <w:rPr>
          <w:rFonts w:hint="eastAsia" w:ascii="宋体" w:hAnsi="宋体" w:cs="宋体"/>
          <w:sz w:val="24"/>
          <w:szCs w:val="24"/>
          <w:lang w:val="en-US" w:eastAsia="zh-CN"/>
        </w:rPr>
        <w:t>由以上数据得出</w:t>
      </w:r>
      <w:r>
        <w:rPr>
          <w:rFonts w:hint="eastAsia" w:ascii="宋体" w:hAnsi="宋体" w:eastAsia="宋体" w:cs="宋体"/>
          <w:sz w:val="24"/>
          <w:szCs w:val="24"/>
          <w:lang w:val="en-US" w:eastAsia="zh-CN"/>
        </w:rPr>
        <w:t>结论：</w:t>
      </w:r>
      <w:r>
        <w:rPr>
          <w:rFonts w:hint="eastAsia" w:ascii="宋体" w:hAnsi="宋体" w:eastAsia="宋体" w:cs="宋体"/>
          <w:sz w:val="24"/>
          <w:szCs w:val="24"/>
        </w:rPr>
        <w:t>经过初步测试，直流电压测量值的误差均在</w:t>
      </w:r>
      <w:r>
        <w:rPr>
          <w:rFonts w:hint="eastAsia" w:ascii="宋体" w:hAnsi="宋体" w:eastAsia="宋体" w:cs="宋体"/>
          <w:sz w:val="24"/>
          <w:szCs w:val="24"/>
          <w:lang w:val="en-US" w:eastAsia="zh-CN"/>
        </w:rPr>
        <w:t>5</w:t>
      </w:r>
      <w:r>
        <w:rPr>
          <w:rFonts w:hint="eastAsia" w:ascii="宋体" w:hAnsi="宋体" w:eastAsia="宋体" w:cs="宋体"/>
          <w:sz w:val="24"/>
          <w:szCs w:val="24"/>
        </w:rPr>
        <w:t>%以下，在个别的区段，如</w:t>
      </w:r>
      <w:r>
        <w:rPr>
          <w:rFonts w:hint="eastAsia" w:ascii="宋体" w:hAnsi="宋体" w:eastAsia="宋体" w:cs="宋体"/>
          <w:sz w:val="24"/>
          <w:szCs w:val="24"/>
          <w:lang w:val="en-US" w:eastAsia="zh-CN"/>
        </w:rPr>
        <w:t>0</w:t>
      </w:r>
      <w:r>
        <w:rPr>
          <w:rFonts w:hint="eastAsia" w:ascii="宋体" w:hAnsi="宋体" w:eastAsia="宋体" w:cs="宋体"/>
          <w:sz w:val="24"/>
          <w:szCs w:val="24"/>
        </w:rPr>
        <w:t>V到</w:t>
      </w:r>
      <w:r>
        <w:rPr>
          <w:rFonts w:hint="eastAsia" w:ascii="宋体" w:hAnsi="宋体" w:eastAsia="宋体" w:cs="宋体"/>
          <w:sz w:val="24"/>
          <w:szCs w:val="24"/>
          <w:lang w:val="en-US" w:eastAsia="zh-CN"/>
        </w:rPr>
        <w:t>0.15</w:t>
      </w:r>
      <w:r>
        <w:rPr>
          <w:rFonts w:hint="eastAsia" w:ascii="宋体" w:hAnsi="宋体" w:eastAsia="宋体" w:cs="宋体"/>
          <w:sz w:val="24"/>
          <w:szCs w:val="24"/>
        </w:rPr>
        <w:t>V之间，误差较小，甚至可以完全准确地</w:t>
      </w:r>
      <w:r>
        <w:rPr>
          <w:rFonts w:hint="eastAsia" w:ascii="宋体" w:hAnsi="宋体" w:cs="宋体"/>
          <w:sz w:val="24"/>
          <w:szCs w:val="24"/>
          <w:lang w:val="en-US" w:eastAsia="zh-CN"/>
        </w:rPr>
        <w:t>显示</w:t>
      </w:r>
      <w:r>
        <w:rPr>
          <w:rFonts w:hint="eastAsia" w:ascii="宋体" w:hAnsi="宋体" w:eastAsia="宋体" w:cs="宋体"/>
          <w:sz w:val="24"/>
          <w:szCs w:val="24"/>
        </w:rPr>
        <w:t>出稳压源的输出电压。直流电流测量值的误差在</w:t>
      </w:r>
      <w:r>
        <w:rPr>
          <w:rFonts w:hint="eastAsia" w:ascii="宋体" w:hAnsi="宋体" w:eastAsia="宋体" w:cs="宋体"/>
          <w:sz w:val="24"/>
          <w:szCs w:val="24"/>
          <w:lang w:val="en-US" w:eastAsia="zh-CN"/>
        </w:rPr>
        <w:t>0</w:t>
      </w:r>
      <w:r>
        <w:rPr>
          <w:rFonts w:hint="eastAsia" w:ascii="宋体" w:hAnsi="宋体" w:eastAsia="宋体" w:cs="宋体"/>
          <w:sz w:val="24"/>
          <w:szCs w:val="24"/>
        </w:rPr>
        <w:t>到</w:t>
      </w:r>
      <w:r>
        <w:rPr>
          <w:rFonts w:hint="eastAsia" w:ascii="宋体" w:hAnsi="宋体" w:eastAsia="宋体" w:cs="宋体"/>
          <w:sz w:val="24"/>
          <w:szCs w:val="24"/>
          <w:lang w:val="en-US" w:eastAsia="zh-CN"/>
        </w:rPr>
        <w:t>20V</w:t>
      </w:r>
      <w:r>
        <w:rPr>
          <w:rFonts w:hint="eastAsia" w:ascii="宋体" w:hAnsi="宋体" w:eastAsia="宋体" w:cs="宋体"/>
          <w:sz w:val="24"/>
          <w:szCs w:val="24"/>
        </w:rPr>
        <w:t>区段总体上较低，均不超过</w:t>
      </w:r>
      <w:r>
        <w:rPr>
          <w:rFonts w:hint="eastAsia" w:ascii="宋体" w:hAnsi="宋体" w:eastAsia="宋体" w:cs="宋体"/>
          <w:sz w:val="24"/>
          <w:szCs w:val="24"/>
          <w:lang w:val="en-US" w:eastAsia="zh-CN"/>
        </w:rPr>
        <w:t>1.2</w:t>
      </w:r>
      <w:r>
        <w:rPr>
          <w:rFonts w:hint="eastAsia" w:ascii="宋体" w:hAnsi="宋体" w:eastAsia="宋体" w:cs="宋体"/>
          <w:sz w:val="24"/>
          <w:szCs w:val="24"/>
        </w:rPr>
        <w:t>%。</w:t>
      </w:r>
      <w:bookmarkEnd w:id="782"/>
      <w:bookmarkEnd w:id="783"/>
      <w:bookmarkEnd w:id="784"/>
      <w:bookmarkEnd w:id="785"/>
      <w:bookmarkEnd w:id="786"/>
      <w:bookmarkEnd w:id="787"/>
      <w:bookmarkEnd w:id="788"/>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z w:val="24"/>
          <w:szCs w:val="24"/>
          <w:lang w:val="en-US" w:eastAsia="zh-CN"/>
        </w:rPr>
      </w:pPr>
      <w:bookmarkStart w:id="789" w:name="_Toc16295"/>
      <w:bookmarkStart w:id="790" w:name="_Toc22103"/>
      <w:bookmarkStart w:id="791" w:name="_Toc19209"/>
      <w:bookmarkStart w:id="792" w:name="_Toc2975"/>
      <w:bookmarkStart w:id="793" w:name="_Toc14052"/>
      <w:bookmarkStart w:id="794" w:name="_Toc2507"/>
      <w:bookmarkStart w:id="795" w:name="_Toc7794"/>
      <w:r>
        <w:rPr>
          <w:rFonts w:hint="eastAsia" w:ascii="宋体" w:hAnsi="宋体" w:eastAsia="宋体" w:cs="宋体"/>
          <w:sz w:val="24"/>
          <w:szCs w:val="24"/>
          <w:lang w:val="en-US" w:eastAsia="zh-CN"/>
        </w:rPr>
        <w:t>如程序：</w:t>
      </w:r>
      <w:bookmarkEnd w:id="449"/>
      <w:bookmarkEnd w:id="789"/>
      <w:bookmarkEnd w:id="790"/>
      <w:bookmarkEnd w:id="791"/>
      <w:bookmarkEnd w:id="792"/>
      <w:bookmarkEnd w:id="793"/>
      <w:bookmarkEnd w:id="794"/>
      <w:bookmarkEnd w:id="795"/>
      <w:r>
        <w:rPr>
          <w:rFonts w:hint="eastAsia" w:ascii="宋体" w:hAnsi="宋体" w:eastAsia="宋体" w:cs="宋体"/>
          <w:sz w:val="24"/>
          <w:szCs w:val="24"/>
          <w:lang w:val="en-US" w:eastAsia="zh-CN"/>
        </w:rPr>
        <w:t xml:space="preserve">          </w:t>
      </w:r>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z w:val="24"/>
          <w:szCs w:val="24"/>
          <w:lang w:eastAsia="zh-CN"/>
        </w:rPr>
      </w:pPr>
      <w:bookmarkStart w:id="796" w:name="_Toc8594"/>
      <w:bookmarkStart w:id="797" w:name="_Toc11625"/>
      <w:bookmarkStart w:id="798" w:name="_Toc16759"/>
      <w:bookmarkStart w:id="799" w:name="_Toc4837"/>
      <w:bookmarkStart w:id="800" w:name="_Toc22802"/>
      <w:bookmarkStart w:id="801" w:name="_Toc27313"/>
      <w:bookmarkStart w:id="802" w:name="_Toc3886"/>
      <w:bookmarkStart w:id="803" w:name="_Toc23606"/>
      <w:r>
        <w:rPr>
          <w:rFonts w:hint="eastAsia" w:ascii="宋体" w:hAnsi="宋体" w:eastAsia="宋体" w:cs="宋体"/>
          <w:sz w:val="24"/>
          <w:szCs w:val="24"/>
        </w:rPr>
        <w:t>res1=</w:t>
      </w:r>
      <w:r>
        <w:rPr>
          <w:rFonts w:hint="eastAsia" w:ascii="宋体" w:hAnsi="宋体" w:eastAsia="宋体" w:cs="宋体"/>
          <w:sz w:val="24"/>
          <w:szCs w:val="24"/>
          <w:lang w:val="en-US" w:eastAsia="zh-CN"/>
        </w:rPr>
        <w:t>num1*5*1000/1024*</w:t>
      </w:r>
      <w:r>
        <w:rPr>
          <w:rFonts w:hint="eastAsia" w:ascii="宋体" w:hAnsi="宋体" w:eastAsia="宋体" w:cs="宋体"/>
          <w:sz w:val="24"/>
          <w:szCs w:val="24"/>
        </w:rPr>
        <w:t>(256-res)/res/10</w:t>
      </w:r>
      <w:r>
        <w:rPr>
          <w:rFonts w:hint="eastAsia" w:ascii="宋体" w:hAnsi="宋体" w:eastAsia="宋体" w:cs="宋体"/>
          <w:sz w:val="24"/>
          <w:szCs w:val="24"/>
          <w:lang w:val="en-US" w:eastAsia="zh-CN"/>
        </w:rPr>
        <w:t>=</w:t>
      </w:r>
      <w:r>
        <w:rPr>
          <w:rFonts w:hint="eastAsia" w:ascii="宋体" w:hAnsi="宋体" w:eastAsia="宋体" w:cs="宋体"/>
          <w:sz w:val="24"/>
          <w:szCs w:val="24"/>
        </w:rPr>
        <w:t>num1*5*0.9</w:t>
      </w:r>
      <w:r>
        <w:rPr>
          <w:rFonts w:hint="eastAsia" w:ascii="宋体" w:hAnsi="宋体" w:eastAsia="宋体" w:cs="宋体"/>
          <w:sz w:val="24"/>
          <w:szCs w:val="24"/>
          <w:lang w:val="en-US" w:eastAsia="zh-CN"/>
        </w:rPr>
        <w:t>7</w:t>
      </w:r>
      <w:r>
        <w:rPr>
          <w:rFonts w:hint="eastAsia" w:ascii="宋体" w:hAnsi="宋体" w:eastAsia="宋体" w:cs="宋体"/>
          <w:sz w:val="24"/>
          <w:szCs w:val="24"/>
        </w:rPr>
        <w:t>*(256-res)/res/10</w:t>
      </w:r>
      <w:r>
        <w:rPr>
          <w:rFonts w:hint="eastAsia" w:ascii="宋体" w:hAnsi="宋体" w:eastAsia="宋体" w:cs="宋体"/>
          <w:sz w:val="24"/>
          <w:szCs w:val="24"/>
          <w:lang w:eastAsia="zh-CN"/>
        </w:rPr>
        <w:t>；</w:t>
      </w:r>
      <w:bookmarkEnd w:id="796"/>
      <w:bookmarkEnd w:id="797"/>
      <w:bookmarkEnd w:id="798"/>
      <w:bookmarkEnd w:id="799"/>
      <w:bookmarkEnd w:id="800"/>
      <w:bookmarkEnd w:id="801"/>
      <w:bookmarkEnd w:id="802"/>
      <w:bookmarkEnd w:id="803"/>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cs="宋体"/>
          <w:sz w:val="24"/>
          <w:szCs w:val="24"/>
          <w:lang w:val="en-US" w:eastAsia="zh-CN"/>
        </w:rPr>
      </w:pPr>
      <w:bookmarkStart w:id="804" w:name="_Toc30087"/>
      <w:bookmarkStart w:id="805" w:name="_Toc17499"/>
      <w:bookmarkStart w:id="806" w:name="_Toc16451"/>
      <w:bookmarkStart w:id="807" w:name="_Toc19418"/>
      <w:bookmarkStart w:id="808" w:name="_Toc15073"/>
      <w:bookmarkStart w:id="809" w:name="_Toc19360"/>
      <w:bookmarkStart w:id="810" w:name="_Toc31822"/>
      <w:bookmarkStart w:id="811" w:name="_Toc165"/>
      <w:r>
        <w:rPr>
          <w:rFonts w:hint="eastAsia" w:ascii="宋体" w:hAnsi="宋体" w:eastAsia="宋体" w:cs="宋体"/>
          <w:sz w:val="24"/>
          <w:szCs w:val="24"/>
          <w:lang w:val="en-US" w:eastAsia="zh-CN"/>
        </w:rPr>
        <w:t>其中</w:t>
      </w:r>
      <w:r>
        <w:rPr>
          <w:rFonts w:hint="eastAsia" w:ascii="宋体" w:hAnsi="宋体" w:eastAsia="宋体" w:cs="宋体"/>
          <w:sz w:val="24"/>
          <w:szCs w:val="24"/>
        </w:rPr>
        <w:t>num1</w:t>
      </w:r>
      <w:r>
        <w:rPr>
          <w:rFonts w:hint="eastAsia" w:ascii="宋体" w:hAnsi="宋体" w:eastAsia="宋体" w:cs="宋体"/>
          <w:sz w:val="24"/>
          <w:szCs w:val="24"/>
          <w:lang w:val="en-US" w:eastAsia="zh-CN"/>
        </w:rPr>
        <w:t>为A/D转换输出值</w:t>
      </w:r>
      <w:r>
        <w:rPr>
          <w:rFonts w:hint="eastAsia" w:ascii="宋体" w:hAnsi="宋体" w:cs="宋体"/>
          <w:sz w:val="24"/>
          <w:szCs w:val="24"/>
          <w:lang w:val="en-US" w:eastAsia="zh-CN"/>
        </w:rPr>
        <w:t>；（num1在0-1023之间）</w:t>
      </w:r>
      <w:bookmarkEnd w:id="804"/>
      <w:bookmarkEnd w:id="805"/>
      <w:bookmarkEnd w:id="806"/>
      <w:bookmarkEnd w:id="807"/>
      <w:bookmarkEnd w:id="808"/>
      <w:bookmarkEnd w:id="809"/>
      <w:bookmarkEnd w:id="810"/>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sz w:val="24"/>
          <w:szCs w:val="24"/>
          <w:lang w:val="en-US" w:eastAsia="zh-CN"/>
        </w:rPr>
      </w:pPr>
      <w:bookmarkStart w:id="812" w:name="_Toc17431"/>
      <w:bookmarkStart w:id="813" w:name="_Toc1349"/>
      <w:bookmarkStart w:id="814" w:name="_Toc26054"/>
      <w:bookmarkStart w:id="815" w:name="_Toc10520"/>
      <w:r>
        <w:rPr>
          <w:rFonts w:hint="eastAsia" w:ascii="宋体" w:hAnsi="宋体" w:cs="宋体"/>
          <w:sz w:val="24"/>
          <w:szCs w:val="24"/>
          <w:lang w:val="en-US" w:eastAsia="zh-CN"/>
        </w:rPr>
        <w:t xml:space="preserve">    </w:t>
      </w:r>
      <w:bookmarkStart w:id="816" w:name="_Toc20533"/>
      <w:bookmarkStart w:id="817" w:name="_Toc12418"/>
      <w:bookmarkStart w:id="818" w:name="_Toc23034"/>
      <w:r>
        <w:rPr>
          <w:rFonts w:hint="eastAsia" w:ascii="宋体" w:hAnsi="宋体" w:eastAsia="宋体" w:cs="宋体"/>
          <w:sz w:val="24"/>
          <w:szCs w:val="24"/>
        </w:rPr>
        <w:t>res1</w:t>
      </w:r>
      <w:r>
        <w:rPr>
          <w:rFonts w:hint="eastAsia" w:ascii="宋体" w:hAnsi="宋体" w:eastAsia="宋体" w:cs="宋体"/>
          <w:sz w:val="24"/>
          <w:szCs w:val="24"/>
          <w:lang w:val="en-US" w:eastAsia="zh-CN"/>
        </w:rPr>
        <w:t>为要显示的电压值</w:t>
      </w:r>
      <w:r>
        <w:rPr>
          <w:rFonts w:hint="eastAsia" w:ascii="宋体" w:hAnsi="宋体" w:cs="宋体"/>
          <w:sz w:val="24"/>
          <w:szCs w:val="24"/>
          <w:lang w:val="en-US" w:eastAsia="zh-CN"/>
        </w:rPr>
        <w:t>；</w:t>
      </w:r>
      <w:bookmarkEnd w:id="812"/>
      <w:bookmarkEnd w:id="813"/>
      <w:bookmarkEnd w:id="814"/>
      <w:bookmarkEnd w:id="815"/>
      <w:bookmarkEnd w:id="816"/>
      <w:bookmarkEnd w:id="817"/>
      <w:bookmarkEnd w:id="818"/>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bCs/>
          <w:sz w:val="24"/>
          <w:szCs w:val="24"/>
        </w:rPr>
      </w:pPr>
      <w:bookmarkStart w:id="819" w:name="_Toc10845"/>
      <w:bookmarkStart w:id="820" w:name="_Toc4558"/>
      <w:bookmarkStart w:id="821" w:name="_Toc24207"/>
      <w:bookmarkStart w:id="822" w:name="_Toc19181"/>
      <w:r>
        <w:rPr>
          <w:rFonts w:hint="eastAsia" w:ascii="宋体" w:hAnsi="宋体" w:cs="宋体"/>
          <w:sz w:val="24"/>
          <w:szCs w:val="24"/>
          <w:lang w:val="en-US" w:eastAsia="zh-CN"/>
        </w:rPr>
        <w:t xml:space="preserve">    </w:t>
      </w:r>
      <w:bookmarkStart w:id="823" w:name="_Toc25128"/>
      <w:bookmarkStart w:id="824" w:name="_Toc2260"/>
      <w:bookmarkStart w:id="825" w:name="_Toc14201"/>
      <w:r>
        <w:rPr>
          <w:rFonts w:hint="eastAsia" w:ascii="宋体" w:hAnsi="宋体" w:eastAsia="宋体" w:cs="宋体"/>
          <w:sz w:val="24"/>
          <w:szCs w:val="24"/>
          <w:lang w:val="en-US" w:eastAsia="zh-CN"/>
        </w:rPr>
        <w:t>放大倍数A=res/(256-res</w:t>
      </w:r>
      <w:bookmarkEnd w:id="811"/>
      <w:r>
        <w:rPr>
          <w:rFonts w:hint="eastAsia" w:ascii="宋体" w:hAnsi="宋体" w:cs="宋体"/>
          <w:sz w:val="24"/>
          <w:szCs w:val="24"/>
          <w:lang w:val="en-US" w:eastAsia="zh-CN"/>
        </w:rPr>
        <w:t>）；</w:t>
      </w:r>
      <w:bookmarkEnd w:id="819"/>
      <w:bookmarkEnd w:id="820"/>
      <w:bookmarkEnd w:id="821"/>
      <w:bookmarkEnd w:id="822"/>
      <w:bookmarkEnd w:id="823"/>
      <w:bookmarkEnd w:id="824"/>
      <w:bookmarkEnd w:id="825"/>
    </w:p>
    <w:p>
      <w:pPr>
        <w:ind w:firstLine="480"/>
        <w:outlineLvl w:val="9"/>
        <w:rPr>
          <w:rFonts w:hint="eastAsia" w:ascii="宋体" w:hAnsi="宋体" w:cs="宋体"/>
          <w:sz w:val="24"/>
          <w:szCs w:val="24"/>
          <w:lang w:val="en-US" w:eastAsia="zh-CN"/>
        </w:rPr>
      </w:pPr>
      <w:bookmarkStart w:id="826" w:name="_Toc14715"/>
      <w:r>
        <w:rPr>
          <w:rFonts w:hint="eastAsia" w:ascii="宋体" w:hAnsi="宋体" w:eastAsia="宋体" w:cs="宋体"/>
          <w:b w:val="0"/>
          <w:bCs w:val="0"/>
          <w:sz w:val="24"/>
          <w:szCs w:val="24"/>
          <w:lang w:val="en-US" w:eastAsia="zh-CN"/>
        </w:rPr>
        <w:t>由于</w:t>
      </w:r>
      <w:r>
        <w:rPr>
          <w:rFonts w:hint="eastAsia" w:ascii="宋体" w:hAnsi="宋体" w:cs="宋体"/>
          <w:b w:val="0"/>
          <w:bCs w:val="0"/>
          <w:sz w:val="24"/>
          <w:szCs w:val="24"/>
          <w:lang w:val="en-US" w:eastAsia="zh-CN"/>
        </w:rPr>
        <w:t>式子</w:t>
      </w:r>
      <w:r>
        <w:rPr>
          <w:rFonts w:hint="eastAsia" w:ascii="宋体" w:hAnsi="宋体" w:eastAsia="宋体" w:cs="宋体"/>
          <w:sz w:val="24"/>
          <w:szCs w:val="24"/>
          <w:lang w:val="en-US" w:eastAsia="zh-CN"/>
        </w:rPr>
        <w:t>num1*5*1000/1024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在计算的过程中或造成数据溢出，导致不能正确显示结果，所以1000/1024≈0.97，公式中用0.97避免数据溢出，但是这样处理损失了精确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是产生误差</w:t>
      </w:r>
      <w:r>
        <w:rPr>
          <w:rFonts w:hint="eastAsia" w:ascii="宋体" w:hAnsi="宋体" w:cs="宋体"/>
          <w:sz w:val="24"/>
          <w:szCs w:val="24"/>
          <w:lang w:val="en-US" w:eastAsia="zh-CN"/>
        </w:rPr>
        <w:t>的主要</w:t>
      </w:r>
      <w:r>
        <w:rPr>
          <w:rFonts w:hint="eastAsia" w:ascii="宋体" w:hAnsi="宋体" w:eastAsia="宋体" w:cs="宋体"/>
          <w:sz w:val="24"/>
          <w:szCs w:val="24"/>
          <w:lang w:val="en-US" w:eastAsia="zh-CN"/>
        </w:rPr>
        <w:t>原因之一</w:t>
      </w:r>
      <w:r>
        <w:rPr>
          <w:rFonts w:hint="eastAsia" w:ascii="宋体" w:hAnsi="宋体" w:cs="宋体"/>
          <w:sz w:val="24"/>
          <w:szCs w:val="24"/>
          <w:lang w:val="en-US" w:eastAsia="zh-CN"/>
        </w:rPr>
        <w:t>，此外还有AD转换精度对结果的影响。</w:t>
      </w:r>
      <w:bookmarkEnd w:id="826"/>
      <w:r>
        <w:rPr>
          <w:rFonts w:hint="eastAsia" w:ascii="宋体" w:hAnsi="宋体" w:cs="宋体"/>
          <w:sz w:val="24"/>
          <w:szCs w:val="24"/>
          <w:lang w:val="en-US" w:eastAsia="zh-CN"/>
        </w:rPr>
        <w:t>部分数值误差较大，如表中所示测量较大电压时，其误差也变大，</w:t>
      </w:r>
      <w:r>
        <w:rPr>
          <w:rFonts w:hint="eastAsia"/>
        </w:rPr>
        <w:t>但仍在可接受范围之内。</w:t>
      </w:r>
    </w:p>
    <w:p>
      <w:pPr>
        <w:ind w:firstLine="480"/>
        <w:outlineLvl w:val="9"/>
        <w:rPr>
          <w:rFonts w:hint="eastAsia" w:ascii="宋体" w:hAnsi="宋体"/>
          <w:sz w:val="24"/>
        </w:rPr>
      </w:pPr>
      <w:r>
        <w:rPr>
          <w:rFonts w:hint="eastAsia" w:ascii="宋体" w:hAnsi="宋体" w:cs="宋体"/>
          <w:sz w:val="24"/>
          <w:szCs w:val="24"/>
          <w:lang w:val="en-US" w:eastAsia="zh-CN"/>
        </w:rPr>
        <w:t>所以</w:t>
      </w:r>
      <w:r>
        <w:rPr>
          <w:rFonts w:hint="eastAsia" w:ascii="宋体" w:hAnsi="宋体"/>
          <w:sz w:val="24"/>
        </w:rPr>
        <w:t>测量结果基本满足设计任务的要求。</w:t>
      </w:r>
    </w:p>
    <w:p>
      <w:pPr>
        <w:spacing w:line="360" w:lineRule="auto"/>
        <w:rPr>
          <w:rFonts w:hint="eastAsia" w:ascii="宋体" w:hAnsi="宋体"/>
          <w:sz w:val="24"/>
        </w:rPr>
      </w:pPr>
    </w:p>
    <w:p>
      <w:pPr>
        <w:widowControl/>
        <w:numPr>
          <w:numId w:val="0"/>
        </w:numPr>
        <w:wordWrap/>
        <w:adjustRightInd/>
        <w:snapToGrid/>
        <w:spacing w:before="0" w:after="0" w:line="440" w:lineRule="exact"/>
        <w:ind w:left="0" w:leftChars="0" w:right="0" w:firstLine="0" w:firstLineChars="0"/>
        <w:jc w:val="left"/>
        <w:textAlignment w:val="auto"/>
        <w:outlineLvl w:val="1"/>
        <w:rPr>
          <w:rFonts w:hint="eastAsia" w:ascii="宋体" w:hAnsi="宋体" w:eastAsia="宋体" w:cs="宋体"/>
          <w:b/>
          <w:bCs/>
          <w:sz w:val="24"/>
          <w:szCs w:val="24"/>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bookmarkStart w:id="827" w:name="_Toc7622"/>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bookmarkEnd w:id="827"/>
    <w:p>
      <w:pPr>
        <w:pStyle w:val="2"/>
        <w:tabs>
          <w:tab w:val="clear" w:pos="377"/>
        </w:tabs>
        <w:jc w:val="center"/>
        <w:rPr>
          <w:rFonts w:hint="eastAsia" w:ascii="宋体" w:hAnsi="宋体"/>
          <w:lang w:eastAsia="zh-CN"/>
        </w:rPr>
      </w:pPr>
      <w:bookmarkStart w:id="828" w:name="_Toc390438697"/>
      <w:bookmarkStart w:id="829" w:name="_Toc30858"/>
    </w:p>
    <w:p>
      <w:pPr>
        <w:pStyle w:val="2"/>
        <w:tabs>
          <w:tab w:val="clear" w:pos="377"/>
        </w:tabs>
        <w:jc w:val="both"/>
        <w:rPr>
          <w:rFonts w:hint="eastAsia" w:ascii="宋体" w:hAnsi="宋体"/>
          <w:lang w:eastAsia="zh-CN"/>
        </w:rPr>
      </w:pPr>
    </w:p>
    <w:bookmarkEnd w:id="828"/>
    <w:p>
      <w:pPr>
        <w:adjustRightInd w:val="0"/>
        <w:ind w:firstLine="480" w:firstLineChars="200"/>
        <w:rPr>
          <w:rFonts w:hint="eastAsia" w:hAnsi="宋体"/>
        </w:rPr>
      </w:pPr>
    </w:p>
    <w:p>
      <w:pPr>
        <w:pStyle w:val="2"/>
        <w:tabs>
          <w:tab w:val="clear" w:pos="377"/>
        </w:tabs>
        <w:jc w:val="center"/>
        <w:rPr>
          <w:rFonts w:ascii="宋体" w:hAnsi="宋体"/>
        </w:rPr>
      </w:pPr>
      <w:bookmarkStart w:id="830" w:name="_Toc8501"/>
      <w:bookmarkStart w:id="831" w:name="_Toc10228"/>
      <w:r>
        <w:rPr>
          <w:rFonts w:hint="eastAsia" w:ascii="宋体" w:hAnsi="宋体"/>
          <w:lang w:eastAsia="zh-CN"/>
        </w:rPr>
        <w:t>6</w:t>
      </w:r>
      <w:r>
        <w:rPr>
          <w:rFonts w:hint="eastAsia" w:ascii="宋体" w:hAnsi="宋体"/>
          <w:lang w:val="en-US" w:eastAsia="zh-CN"/>
        </w:rPr>
        <w:t xml:space="preserve"> </w:t>
      </w:r>
      <w:r>
        <w:rPr>
          <w:rFonts w:hint="eastAsia" w:ascii="宋体" w:hAnsi="宋体"/>
        </w:rPr>
        <w:t>总结</w:t>
      </w:r>
      <w:bookmarkEnd w:id="830"/>
      <w:bookmarkEnd w:id="831"/>
    </w:p>
    <w:p>
      <w:pPr>
        <w:wordWrap/>
        <w:adjustRightInd/>
        <w:snapToGrid/>
        <w:spacing w:before="0" w:after="0" w:line="440" w:lineRule="exact"/>
        <w:ind w:left="0" w:leftChars="0" w:right="0" w:firstLine="480" w:firstLineChars="200"/>
        <w:textAlignment w:val="auto"/>
        <w:outlineLvl w:val="9"/>
        <w:rPr>
          <w:rFonts w:hint="eastAsia" w:ascii="宋体" w:hAnsi="宋体" w:eastAsia="宋体" w:cs="宋体"/>
          <w:color w:val="000000"/>
          <w:sz w:val="24"/>
          <w:szCs w:val="24"/>
        </w:rPr>
      </w:pPr>
    </w:p>
    <w:p>
      <w:pPr>
        <w:wordWrap/>
        <w:adjustRightInd/>
        <w:snapToGrid/>
        <w:spacing w:before="0" w:after="0" w:line="440" w:lineRule="exact"/>
        <w:ind w:left="0" w:leftChars="0" w:right="0" w:firstLine="480" w:firstLineChars="200"/>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经过一</w:t>
      </w:r>
      <w:r>
        <w:rPr>
          <w:rFonts w:hint="eastAsia" w:ascii="宋体" w:hAnsi="宋体" w:eastAsia="宋体" w:cs="宋体"/>
          <w:color w:val="000000"/>
          <w:sz w:val="24"/>
          <w:szCs w:val="24"/>
          <w:lang w:val="en-US" w:eastAsia="zh-CN"/>
        </w:rPr>
        <w:t>个</w:t>
      </w:r>
      <w:r>
        <w:rPr>
          <w:rFonts w:hint="eastAsia" w:ascii="宋体" w:hAnsi="宋体" w:eastAsia="宋体" w:cs="宋体"/>
          <w:color w:val="000000"/>
          <w:sz w:val="24"/>
          <w:szCs w:val="24"/>
        </w:rPr>
        <w:t>学期的学习和努力，本次设计顺利完成，具体结论如下：</w:t>
      </w:r>
    </w:p>
    <w:p>
      <w:pPr>
        <w:wordWrap/>
        <w:adjustRightInd/>
        <w:snapToGrid/>
        <w:spacing w:before="0" w:after="0" w:line="440" w:lineRule="exact"/>
        <w:ind w:left="0" w:leftChars="0" w:right="0" w:firstLine="480" w:firstLineChars="200"/>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fldChar w:fldCharType="begin"/>
      </w:r>
      <w:r>
        <w:rPr>
          <w:rFonts w:hint="eastAsia" w:ascii="宋体" w:hAnsi="宋体" w:eastAsia="宋体" w:cs="宋体"/>
          <w:color w:val="000000"/>
          <w:sz w:val="24"/>
          <w:szCs w:val="24"/>
        </w:rPr>
        <w:instrText xml:space="preserve"> = 1 \* GB2 \* MERGEFORMAT </w:instrText>
      </w:r>
      <w:r>
        <w:rPr>
          <w:rFonts w:hint="eastAsia" w:ascii="宋体" w:hAnsi="宋体" w:eastAsia="宋体" w:cs="宋体"/>
          <w:color w:val="000000"/>
          <w:sz w:val="24"/>
          <w:szCs w:val="24"/>
        </w:rPr>
        <w:fldChar w:fldCharType="separate"/>
      </w:r>
      <w:r>
        <w:rPr>
          <w:rFonts w:hint="eastAsia" w:ascii="宋体" w:hAnsi="宋体" w:eastAsia="宋体" w:cs="宋体"/>
          <w:sz w:val="24"/>
          <w:szCs w:val="24"/>
        </w:rPr>
        <w:t>⑴</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采用单片机</w:t>
      </w:r>
      <w:r>
        <w:rPr>
          <w:rFonts w:hint="eastAsia" w:ascii="宋体" w:hAnsi="宋体" w:eastAsia="宋体" w:cs="宋体"/>
          <w:color w:val="000000"/>
          <w:sz w:val="24"/>
          <w:szCs w:val="24"/>
          <w:lang w:val="en-US" w:eastAsia="zh-CN"/>
        </w:rPr>
        <w:t>AT89C51</w:t>
      </w:r>
      <w:r>
        <w:rPr>
          <w:rFonts w:hint="eastAsia" w:ascii="宋体" w:hAnsi="宋体" w:eastAsia="宋体" w:cs="宋体"/>
          <w:color w:val="000000"/>
          <w:sz w:val="24"/>
          <w:szCs w:val="24"/>
        </w:rPr>
        <w:t>为核心，利用其强大的功能，</w:t>
      </w:r>
      <w:r>
        <w:rPr>
          <w:rFonts w:hint="eastAsia" w:ascii="宋体" w:hAnsi="宋体" w:eastAsia="宋体" w:cs="宋体"/>
          <w:color w:val="000000"/>
          <w:sz w:val="24"/>
          <w:szCs w:val="24"/>
          <w:lang w:val="en-US" w:eastAsia="zh-CN"/>
        </w:rPr>
        <w:t>结合A/D转换，对PGA的控制等等，构成了一个智能化的测量系统</w:t>
      </w:r>
      <w:r>
        <w:rPr>
          <w:rFonts w:hint="eastAsia" w:ascii="宋体" w:hAnsi="宋体" w:eastAsia="宋体" w:cs="宋体"/>
          <w:color w:val="000000"/>
          <w:sz w:val="24"/>
          <w:szCs w:val="24"/>
        </w:rPr>
        <w:t>。</w:t>
      </w:r>
    </w:p>
    <w:p>
      <w:pPr>
        <w:wordWrap/>
        <w:adjustRightInd/>
        <w:snapToGrid/>
        <w:spacing w:before="0" w:after="0" w:line="440" w:lineRule="exact"/>
        <w:ind w:left="0" w:leftChars="0" w:right="0" w:firstLine="480" w:firstLineChars="200"/>
        <w:textAlignment w:val="auto"/>
        <w:outlineLvl w:val="9"/>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fldChar w:fldCharType="begin"/>
      </w:r>
      <w:r>
        <w:rPr>
          <w:rFonts w:hint="eastAsia" w:ascii="宋体" w:hAnsi="宋体" w:cs="宋体"/>
          <w:color w:val="000000"/>
          <w:sz w:val="24"/>
          <w:szCs w:val="24"/>
          <w:lang w:val="en-US" w:eastAsia="zh-CN"/>
        </w:rPr>
        <w:instrText xml:space="preserve"> = 2 \* GB2 \* MERGEFORMAT </w:instrText>
      </w:r>
      <w:r>
        <w:rPr>
          <w:rFonts w:hint="eastAsia" w:ascii="宋体" w:hAnsi="宋体" w:cs="宋体"/>
          <w:color w:val="000000"/>
          <w:sz w:val="24"/>
          <w:szCs w:val="24"/>
          <w:lang w:val="en-US" w:eastAsia="zh-CN"/>
        </w:rPr>
        <w:fldChar w:fldCharType="separate"/>
      </w:r>
      <w:r>
        <w:t>⑵</w:t>
      </w:r>
      <w:r>
        <w:rPr>
          <w:rFonts w:hint="eastAsia" w:ascii="宋体" w:hAnsi="宋体" w:cs="宋体"/>
          <w:color w:val="000000"/>
          <w:sz w:val="24"/>
          <w:szCs w:val="24"/>
          <w:lang w:val="en-US" w:eastAsia="zh-CN"/>
        </w:rPr>
        <w:fldChar w:fldCharType="end"/>
      </w:r>
      <w:r>
        <w:rPr>
          <w:rFonts w:hint="eastAsia" w:ascii="宋体" w:hAnsi="宋体" w:eastAsia="宋体" w:cs="宋体"/>
          <w:bCs w:val="0"/>
          <w:sz w:val="24"/>
          <w:szCs w:val="24"/>
          <w:lang w:val="en-US" w:eastAsia="zh-CN" w:bidi="ar-SA"/>
        </w:rPr>
        <w:t>本设计的核心是量程自动转换模块的设计，而本设计中量程自动转换模块的核心是PGA。</w:t>
      </w:r>
      <w:r>
        <w:rPr>
          <w:rFonts w:hint="eastAsia" w:ascii="宋体" w:hAnsi="宋体" w:cs="宋体"/>
          <w:bCs w:val="0"/>
          <w:sz w:val="24"/>
          <w:szCs w:val="24"/>
          <w:lang w:val="en-US" w:eastAsia="zh-CN" w:bidi="ar-SA"/>
        </w:rPr>
        <w:t>所以我</w:t>
      </w:r>
      <w:r>
        <w:rPr>
          <w:rFonts w:hint="eastAsia" w:ascii="宋体" w:hAnsi="宋体" w:cs="宋体"/>
          <w:color w:val="000000"/>
          <w:sz w:val="24"/>
          <w:szCs w:val="24"/>
          <w:lang w:val="en-US" w:eastAsia="zh-CN"/>
        </w:rPr>
        <w:t>设计了组合PGA，因为集成PGA的增益有限、固定、</w:t>
      </w:r>
      <w:r>
        <w:rPr>
          <w:rFonts w:hint="eastAsia" w:ascii="宋体" w:hAnsi="宋体" w:eastAsia="宋体" w:cs="宋体"/>
          <w:color w:val="000000"/>
          <w:sz w:val="24"/>
          <w:szCs w:val="24"/>
          <w:lang w:val="en-US" w:eastAsia="zh-CN"/>
        </w:rPr>
        <w:t>不能够实现连续的增益变化</w:t>
      </w:r>
      <w:r>
        <w:rPr>
          <w:rFonts w:hint="eastAsia" w:ascii="宋体" w:hAnsi="宋体" w:cs="宋体"/>
          <w:color w:val="000000"/>
          <w:sz w:val="24"/>
          <w:szCs w:val="24"/>
          <w:lang w:val="en-US" w:eastAsia="zh-CN"/>
        </w:rPr>
        <w:t>，不能满足设计要求。通过研究说明书，采用了芯片MCP41010设计组合PGA。</w:t>
      </w:r>
      <w:r>
        <w:rPr>
          <w:rFonts w:hint="eastAsia" w:ascii="宋体" w:hAnsi="宋体" w:cs="宋体"/>
          <w:bCs w:val="0"/>
          <w:szCs w:val="24"/>
          <w:lang w:val="en-US" w:eastAsia="zh-CN" w:bidi="ar-SA"/>
        </w:rPr>
        <w:t>MCP41010虽然没有1000个触头，但是其256个触头已经可以满足设计要求，</w:t>
      </w:r>
      <w:r>
        <w:rPr>
          <w:rFonts w:hint="eastAsia" w:ascii="宋体" w:hAnsi="宋体" w:cs="宋体"/>
          <w:color w:val="000000"/>
          <w:sz w:val="24"/>
          <w:szCs w:val="24"/>
          <w:lang w:val="en-US" w:eastAsia="zh-CN"/>
        </w:rPr>
        <w:t>设计成功的组合PGA，能够实现连续增益的变化，且</w:t>
      </w:r>
      <w:r>
        <w:rPr>
          <w:rFonts w:hint="eastAsia" w:ascii="宋体" w:hAnsi="宋体" w:cs="宋体"/>
          <w:bCs w:val="0"/>
          <w:szCs w:val="24"/>
          <w:lang w:val="en-US" w:eastAsia="zh-CN" w:bidi="ar-SA"/>
        </w:rPr>
        <w:t>具有较高的精度。</w:t>
      </w:r>
    </w:p>
    <w:p>
      <w:pPr>
        <w:wordWrap/>
        <w:adjustRightInd/>
        <w:snapToGrid/>
        <w:spacing w:before="0" w:after="0" w:line="440" w:lineRule="exact"/>
        <w:ind w:left="0" w:leftChars="0" w:right="0" w:firstLine="480" w:firstLineChars="200"/>
        <w:textAlignment w:val="auto"/>
        <w:outlineLvl w:val="9"/>
        <w:rPr>
          <w:rFonts w:hint="eastAsia" w:ascii="宋体" w:hAnsi="宋体" w:eastAsia="宋体" w:cs="宋体"/>
          <w:bCs w:val="0"/>
          <w:sz w:val="24"/>
          <w:szCs w:val="24"/>
          <w:lang w:val="en-US" w:eastAsia="zh-CN" w:bidi="ar-SA"/>
        </w:rPr>
      </w:pPr>
      <w:r>
        <w:rPr>
          <w:rFonts w:hint="eastAsia" w:ascii="宋体" w:hAnsi="宋体" w:eastAsia="宋体" w:cs="宋体"/>
          <w:color w:val="000000"/>
          <w:sz w:val="24"/>
          <w:szCs w:val="24"/>
        </w:rPr>
        <w:fldChar w:fldCharType="begin"/>
      </w:r>
      <w:r>
        <w:rPr>
          <w:rFonts w:hint="eastAsia" w:ascii="宋体" w:hAnsi="宋体" w:eastAsia="宋体" w:cs="宋体"/>
          <w:color w:val="000000"/>
          <w:sz w:val="24"/>
          <w:szCs w:val="24"/>
        </w:rPr>
        <w:instrText xml:space="preserve"> = 3 \* GB2 \* MERGEFORMAT </w:instrText>
      </w:r>
      <w:r>
        <w:rPr>
          <w:rFonts w:hint="eastAsia" w:ascii="宋体" w:hAnsi="宋体" w:eastAsia="宋体" w:cs="宋体"/>
          <w:color w:val="000000"/>
          <w:sz w:val="24"/>
          <w:szCs w:val="24"/>
        </w:rPr>
        <w:fldChar w:fldCharType="separate"/>
      </w:r>
      <w:r>
        <w:t>⑶</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通过系统的设计实现了预期的设计目标，完成了</w:t>
      </w:r>
      <w:r>
        <w:rPr>
          <w:rFonts w:hint="eastAsia" w:ascii="宋体" w:hAnsi="宋体" w:eastAsia="宋体" w:cs="宋体"/>
          <w:color w:val="000000"/>
          <w:sz w:val="24"/>
          <w:szCs w:val="24"/>
          <w:lang w:val="en-US" w:eastAsia="zh-CN"/>
        </w:rPr>
        <w:t>大部分</w:t>
      </w:r>
      <w:r>
        <w:rPr>
          <w:rFonts w:hint="eastAsia" w:ascii="宋体" w:hAnsi="宋体" w:eastAsia="宋体" w:cs="宋体"/>
          <w:color w:val="000000"/>
          <w:sz w:val="24"/>
          <w:szCs w:val="24"/>
        </w:rPr>
        <w:t>的设计任务，具体如下：完成了</w:t>
      </w:r>
      <w:r>
        <w:rPr>
          <w:rFonts w:hint="eastAsia" w:ascii="宋体" w:hAnsi="宋体" w:eastAsia="宋体" w:cs="宋体"/>
          <w:bCs/>
          <w:sz w:val="24"/>
          <w:szCs w:val="24"/>
          <w:lang w:val="en-US" w:eastAsia="zh-CN" w:bidi="ar-SA"/>
        </w:rPr>
        <w:t>A/D转换电路、单片机控制与显示电路、量程自动转换模块、</w:t>
      </w:r>
      <w:r>
        <w:rPr>
          <w:rFonts w:hint="eastAsia" w:ascii="宋体" w:hAnsi="宋体" w:eastAsia="宋体" w:cs="宋体"/>
          <w:bCs w:val="0"/>
          <w:sz w:val="24"/>
          <w:szCs w:val="24"/>
          <w:lang w:val="en-US" w:eastAsia="zh-CN" w:bidi="ar-SA"/>
        </w:rPr>
        <w:t>电流/电压转换电路、电阻/电压转换电路和系统程序的设计。</w:t>
      </w:r>
    </w:p>
    <w:p>
      <w:pPr>
        <w:pStyle w:val="11"/>
        <w:widowControl w:val="0"/>
        <w:numPr>
          <w:numId w:val="0"/>
        </w:numPr>
        <w:wordWrap/>
        <w:adjustRightInd/>
        <w:snapToGrid/>
        <w:spacing w:before="0" w:after="0" w:line="440" w:lineRule="exact"/>
        <w:ind w:left="0" w:leftChars="0" w:right="0" w:firstLine="480" w:firstLineChars="200"/>
        <w:jc w:val="left"/>
        <w:textAlignment w:val="auto"/>
        <w:outlineLvl w:val="9"/>
        <w:rPr>
          <w:rFonts w:hint="eastAsia" w:ascii="宋体" w:hAnsi="宋体" w:eastAsia="宋体" w:cs="宋体"/>
          <w:bCs w:val="0"/>
          <w:sz w:val="24"/>
          <w:szCs w:val="24"/>
          <w:lang w:val="en-US" w:eastAsia="zh-CN" w:bidi="ar-SA"/>
        </w:rPr>
      </w:pPr>
      <w:r>
        <w:rPr>
          <w:rFonts w:hint="eastAsia" w:ascii="宋体" w:hAnsi="宋体" w:eastAsia="宋体" w:cs="宋体"/>
          <w:bCs w:val="0"/>
          <w:sz w:val="24"/>
          <w:szCs w:val="24"/>
          <w:lang w:val="en-US" w:eastAsia="zh-CN" w:bidi="ar-SA"/>
        </w:rPr>
        <w:fldChar w:fldCharType="begin"/>
      </w:r>
      <w:r>
        <w:rPr>
          <w:rFonts w:hint="eastAsia" w:ascii="宋体" w:hAnsi="宋体" w:eastAsia="宋体" w:cs="宋体"/>
          <w:bCs w:val="0"/>
          <w:sz w:val="24"/>
          <w:szCs w:val="24"/>
          <w:lang w:val="en-US" w:eastAsia="zh-CN" w:bidi="ar-SA"/>
        </w:rPr>
        <w:instrText xml:space="preserve"> = 4 \* GB2 \* MERGEFORMAT </w:instrText>
      </w:r>
      <w:r>
        <w:rPr>
          <w:rFonts w:hint="eastAsia" w:ascii="宋体" w:hAnsi="宋体" w:eastAsia="宋体" w:cs="宋体"/>
          <w:bCs w:val="0"/>
          <w:sz w:val="24"/>
          <w:szCs w:val="24"/>
          <w:lang w:val="en-US" w:eastAsia="zh-CN" w:bidi="ar-SA"/>
        </w:rPr>
        <w:fldChar w:fldCharType="separate"/>
      </w:r>
      <w:r>
        <w:t>⑷</w:t>
      </w:r>
      <w:r>
        <w:rPr>
          <w:rFonts w:hint="eastAsia" w:ascii="宋体" w:hAnsi="宋体" w:eastAsia="宋体" w:cs="宋体"/>
          <w:bCs w:val="0"/>
          <w:sz w:val="24"/>
          <w:szCs w:val="24"/>
          <w:lang w:val="en-US" w:eastAsia="zh-CN" w:bidi="ar-SA"/>
        </w:rPr>
        <w:fldChar w:fldCharType="end"/>
      </w:r>
      <w:r>
        <w:rPr>
          <w:rFonts w:hint="eastAsia" w:ascii="宋体" w:hAnsi="宋体" w:eastAsia="宋体" w:cs="宋体"/>
          <w:bCs w:val="0"/>
          <w:sz w:val="24"/>
          <w:szCs w:val="24"/>
          <w:lang w:val="en-US" w:eastAsia="zh-CN" w:bidi="ar-SA"/>
        </w:rPr>
        <w:t>具体实现的功能：设计完成后的量程自动转换</w:t>
      </w:r>
      <w:r>
        <w:rPr>
          <w:rFonts w:hint="eastAsia" w:ascii="宋体" w:hAnsi="宋体" w:eastAsia="宋体" w:cs="宋体"/>
          <w:sz w:val="24"/>
          <w:szCs w:val="24"/>
          <w:lang w:val="en-US" w:eastAsia="zh-CN"/>
        </w:rPr>
        <w:t>数字万用表</w:t>
      </w:r>
      <w:r>
        <w:rPr>
          <w:rFonts w:hint="eastAsia" w:ascii="宋体" w:hAnsi="宋体" w:eastAsia="宋体" w:cs="宋体"/>
          <w:b w:val="0"/>
          <w:bCs w:val="0"/>
          <w:sz w:val="24"/>
          <w:szCs w:val="24"/>
          <w:lang w:val="en-US" w:eastAsia="zh-CN"/>
        </w:rPr>
        <w:t>能够自动识别当前输入直流电压的</w:t>
      </w:r>
      <w:r>
        <w:rPr>
          <w:rFonts w:hint="eastAsia" w:ascii="宋体" w:hAnsi="宋体" w:cs="宋体"/>
          <w:b w:val="0"/>
          <w:bCs w:val="0"/>
          <w:sz w:val="24"/>
          <w:szCs w:val="24"/>
          <w:lang w:val="en-US" w:eastAsia="zh-CN"/>
        </w:rPr>
        <w:t>大小</w:t>
      </w:r>
      <w:r>
        <w:rPr>
          <w:rFonts w:hint="eastAsia" w:ascii="宋体" w:hAnsi="宋体" w:eastAsia="宋体" w:cs="宋体"/>
          <w:b w:val="0"/>
          <w:bCs w:val="0"/>
          <w:sz w:val="24"/>
          <w:szCs w:val="24"/>
          <w:lang w:val="en-US" w:eastAsia="zh-CN"/>
        </w:rPr>
        <w:t>，并自动</w:t>
      </w:r>
      <w:r>
        <w:rPr>
          <w:rFonts w:hint="eastAsia" w:ascii="宋体" w:hAnsi="宋体" w:cs="宋体"/>
          <w:b w:val="0"/>
          <w:bCs w:val="0"/>
          <w:sz w:val="24"/>
          <w:szCs w:val="24"/>
          <w:lang w:val="en-US" w:eastAsia="zh-CN"/>
        </w:rPr>
        <w:t>调整</w:t>
      </w:r>
      <w:r>
        <w:rPr>
          <w:rFonts w:hint="eastAsia" w:ascii="宋体" w:hAnsi="宋体" w:eastAsia="宋体" w:cs="宋体"/>
          <w:b w:val="0"/>
          <w:bCs w:val="0"/>
          <w:sz w:val="24"/>
          <w:szCs w:val="24"/>
          <w:lang w:val="en-US" w:eastAsia="zh-CN"/>
        </w:rPr>
        <w:t>至相应的测量量程，无需人工选择测量量程。使得其</w:t>
      </w:r>
      <w:r>
        <w:rPr>
          <w:rFonts w:hint="eastAsia" w:ascii="宋体" w:hAnsi="宋体" w:eastAsia="宋体" w:cs="宋体"/>
          <w:sz w:val="24"/>
          <w:szCs w:val="24"/>
          <w:lang w:val="en-US" w:eastAsia="zh-CN"/>
        </w:rPr>
        <w:t>测试效率和测试结果更加精确。</w:t>
      </w:r>
    </w:p>
    <w:p>
      <w:pPr>
        <w:widowControl/>
        <w:wordWrap/>
        <w:adjustRightInd w:val="0"/>
        <w:snapToGrid/>
        <w:spacing w:before="0" w:after="0" w:line="440" w:lineRule="exact"/>
        <w:ind w:left="0" w:leftChars="0" w:right="0" w:firstLine="480" w:firstLineChars="200"/>
        <w:jc w:val="both"/>
        <w:textAlignment w:val="auto"/>
        <w:outlineLvl w:val="9"/>
        <w:rPr>
          <w:rFonts w:hint="eastAsia" w:ascii="宋体" w:hAnsi="宋体" w:eastAsia="宋体" w:cs="宋体"/>
          <w:sz w:val="24"/>
          <w:szCs w:val="24"/>
        </w:rPr>
      </w:pPr>
      <w:r>
        <w:rPr>
          <w:rFonts w:hint="eastAsia" w:ascii="宋体" w:hAnsi="宋体" w:cs="宋体"/>
          <w:bCs w:val="0"/>
          <w:szCs w:val="24"/>
          <w:lang w:val="en-US" w:eastAsia="zh-CN" w:bidi="ar-SA"/>
        </w:rPr>
        <w:fldChar w:fldCharType="begin"/>
      </w:r>
      <w:r>
        <w:rPr>
          <w:rFonts w:hint="eastAsia" w:ascii="宋体" w:hAnsi="宋体" w:cs="宋体"/>
          <w:bCs w:val="0"/>
          <w:szCs w:val="24"/>
          <w:lang w:val="en-US" w:eastAsia="zh-CN" w:bidi="ar-SA"/>
        </w:rPr>
        <w:instrText xml:space="preserve"> = 5 \* GB2 \* MERGEFORMAT </w:instrText>
      </w:r>
      <w:r>
        <w:rPr>
          <w:rFonts w:hint="eastAsia" w:ascii="宋体" w:hAnsi="宋体" w:cs="宋体"/>
          <w:bCs w:val="0"/>
          <w:szCs w:val="24"/>
          <w:lang w:val="en-US" w:eastAsia="zh-CN" w:bidi="ar-SA"/>
        </w:rPr>
        <w:fldChar w:fldCharType="separate"/>
      </w:r>
      <w:r>
        <w:t>⑸</w:t>
      </w:r>
      <w:r>
        <w:rPr>
          <w:rFonts w:hint="eastAsia" w:ascii="宋体" w:hAnsi="宋体" w:cs="宋体"/>
          <w:bCs w:val="0"/>
          <w:szCs w:val="24"/>
          <w:lang w:val="en-US" w:eastAsia="zh-CN" w:bidi="ar-SA"/>
        </w:rPr>
        <w:fldChar w:fldCharType="end"/>
      </w:r>
      <w:r>
        <w:rPr>
          <w:rFonts w:hint="eastAsia" w:ascii="宋体" w:hAnsi="宋体" w:cs="宋体"/>
          <w:bCs w:val="0"/>
          <w:szCs w:val="24"/>
          <w:lang w:val="en-US" w:eastAsia="zh-CN" w:bidi="ar-SA"/>
        </w:rPr>
        <w:t>设计过程总结：</w:t>
      </w:r>
      <w:r>
        <w:rPr>
          <w:rFonts w:hint="eastAsia" w:ascii="宋体" w:hAnsi="宋体" w:eastAsia="宋体" w:cs="宋体"/>
          <w:sz w:val="24"/>
          <w:szCs w:val="24"/>
        </w:rPr>
        <w:t>4月初，资料已经查找完毕了，我开始着手</w:t>
      </w:r>
      <w:r>
        <w:rPr>
          <w:rFonts w:hint="eastAsia" w:ascii="宋体" w:hAnsi="宋体" w:eastAsia="宋体" w:cs="宋体"/>
          <w:sz w:val="24"/>
          <w:szCs w:val="24"/>
          <w:lang w:val="en-US" w:eastAsia="zh-CN"/>
        </w:rPr>
        <w:t>毕业设计</w:t>
      </w:r>
      <w:r>
        <w:rPr>
          <w:rFonts w:hint="eastAsia" w:ascii="宋体" w:hAnsi="宋体" w:eastAsia="宋体" w:cs="宋体"/>
          <w:sz w:val="24"/>
          <w:szCs w:val="24"/>
        </w:rPr>
        <w:t>。在</w:t>
      </w:r>
      <w:r>
        <w:rPr>
          <w:rFonts w:hint="eastAsia" w:ascii="宋体" w:hAnsi="宋体" w:eastAsia="宋体" w:cs="宋体"/>
          <w:sz w:val="24"/>
          <w:szCs w:val="24"/>
          <w:lang w:val="en-US" w:eastAsia="zh-CN"/>
        </w:rPr>
        <w:t>设计</w:t>
      </w:r>
      <w:r>
        <w:rPr>
          <w:rFonts w:hint="eastAsia" w:ascii="宋体" w:hAnsi="宋体" w:eastAsia="宋体" w:cs="宋体"/>
          <w:sz w:val="24"/>
          <w:szCs w:val="24"/>
        </w:rPr>
        <w:t>过程中</w:t>
      </w:r>
      <w:r>
        <w:rPr>
          <w:rFonts w:hint="eastAsia" w:ascii="宋体" w:hAnsi="宋体" w:eastAsia="宋体" w:cs="宋体"/>
          <w:sz w:val="24"/>
          <w:szCs w:val="24"/>
          <w:lang w:val="en-US" w:eastAsia="zh-CN"/>
        </w:rPr>
        <w:t>初次采用的量程分档原理是传统的电阻分压方法，功能上虽然能够实现，但是精度不够</w:t>
      </w:r>
      <w:r>
        <w:rPr>
          <w:rFonts w:hint="eastAsia" w:ascii="宋体" w:hAnsi="宋体" w:cs="宋体"/>
          <w:sz w:val="24"/>
          <w:szCs w:val="24"/>
          <w:lang w:val="en-US" w:eastAsia="zh-CN"/>
        </w:rPr>
        <w:t>，方法亦陈旧</w:t>
      </w:r>
      <w:r>
        <w:rPr>
          <w:rFonts w:hint="eastAsia" w:ascii="宋体" w:hAnsi="宋体" w:eastAsia="宋体" w:cs="宋体"/>
          <w:sz w:val="24"/>
          <w:szCs w:val="24"/>
          <w:lang w:val="en-US" w:eastAsia="zh-CN"/>
        </w:rPr>
        <w:t>。在中期答辩完成以后，决定采用程控放大器来实现量程的设计，于是转而再次翻阅《</w:t>
      </w:r>
      <w:r>
        <w:rPr>
          <w:rFonts w:hint="eastAsia" w:ascii="宋体" w:hAnsi="宋体" w:cs="宋体"/>
          <w:sz w:val="24"/>
          <w:szCs w:val="24"/>
          <w:lang w:val="en-US" w:eastAsia="zh-CN"/>
        </w:rPr>
        <w:t>智能化检测系统及仪器</w:t>
      </w:r>
      <w:r>
        <w:rPr>
          <w:rFonts w:hint="eastAsia" w:ascii="宋体" w:hAnsi="宋体" w:eastAsia="宋体" w:cs="宋体"/>
          <w:sz w:val="24"/>
          <w:szCs w:val="24"/>
          <w:lang w:val="en-US" w:eastAsia="zh-CN"/>
        </w:rPr>
        <w:t>》课本，然后开始设计。设计好量程以后，开始设计外围电路。电路设计完成以后，开始程序设计。</w:t>
      </w:r>
    </w:p>
    <w:p>
      <w:pPr>
        <w:widowControl/>
        <w:wordWrap/>
        <w:adjustRightInd w:val="0"/>
        <w:snapToGrid/>
        <w:spacing w:before="0" w:after="0" w:line="440" w:lineRule="exact"/>
        <w:ind w:right="0"/>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rPr>
        <w:t>综观整个设计，</w:t>
      </w:r>
      <w:r>
        <w:rPr>
          <w:rFonts w:hint="eastAsia" w:ascii="宋体" w:hAnsi="宋体" w:eastAsia="宋体" w:cs="宋体"/>
          <w:sz w:val="24"/>
          <w:szCs w:val="24"/>
          <w:lang w:val="en-US" w:eastAsia="zh-CN"/>
        </w:rPr>
        <w:t>我</w:t>
      </w:r>
      <w:r>
        <w:rPr>
          <w:rFonts w:hint="eastAsia" w:ascii="宋体" w:hAnsi="宋体" w:eastAsia="宋体" w:cs="宋体"/>
          <w:sz w:val="24"/>
          <w:szCs w:val="24"/>
        </w:rPr>
        <w:t>发现</w:t>
      </w:r>
      <w:r>
        <w:rPr>
          <w:rFonts w:hint="eastAsia" w:ascii="宋体" w:hAnsi="宋体" w:eastAsia="宋体" w:cs="宋体"/>
          <w:sz w:val="24"/>
          <w:szCs w:val="24"/>
          <w:lang w:val="en-US" w:eastAsia="zh-CN"/>
        </w:rPr>
        <w:t>了</w:t>
      </w:r>
      <w:r>
        <w:rPr>
          <w:rFonts w:hint="eastAsia" w:ascii="宋体" w:hAnsi="宋体" w:eastAsia="宋体" w:cs="宋体"/>
          <w:sz w:val="24"/>
          <w:szCs w:val="24"/>
        </w:rPr>
        <w:t>自身知识结构的</w:t>
      </w:r>
      <w:r>
        <w:rPr>
          <w:rFonts w:hint="eastAsia" w:ascii="宋体" w:hAnsi="宋体" w:eastAsia="宋体" w:cs="宋体"/>
          <w:sz w:val="24"/>
          <w:szCs w:val="24"/>
          <w:lang w:val="en-US" w:eastAsia="zh-CN"/>
        </w:rPr>
        <w:t>局限</w:t>
      </w:r>
      <w:r>
        <w:rPr>
          <w:rFonts w:hint="eastAsia" w:ascii="宋体" w:hAnsi="宋体" w:eastAsia="宋体" w:cs="宋体"/>
          <w:sz w:val="24"/>
          <w:szCs w:val="24"/>
        </w:rPr>
        <w:t>，没有形成一个知识体系，</w:t>
      </w:r>
      <w:r>
        <w:rPr>
          <w:rFonts w:hint="eastAsia" w:ascii="宋体" w:hAnsi="宋体" w:eastAsia="宋体" w:cs="宋体"/>
          <w:sz w:val="24"/>
          <w:szCs w:val="24"/>
          <w:lang w:val="en-US" w:eastAsia="zh-CN"/>
        </w:rPr>
        <w:t>通过毕业设计，对大学四年的所学知识进行</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系统的梳理，同时也</w:t>
      </w:r>
      <w:r>
        <w:rPr>
          <w:rFonts w:hint="eastAsia" w:ascii="宋体" w:hAnsi="宋体" w:cs="宋体"/>
          <w:sz w:val="24"/>
          <w:szCs w:val="24"/>
          <w:lang w:val="en-US" w:eastAsia="zh-CN"/>
        </w:rPr>
        <w:t>遇到</w:t>
      </w:r>
      <w:r>
        <w:rPr>
          <w:rFonts w:hint="eastAsia" w:ascii="宋体" w:hAnsi="宋体" w:eastAsia="宋体" w:cs="宋体"/>
          <w:sz w:val="24"/>
          <w:szCs w:val="24"/>
          <w:lang w:val="en-US" w:eastAsia="zh-CN"/>
        </w:rPr>
        <w:t>很多课本里没有的知识，</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多次查阅文献</w:t>
      </w:r>
      <w:r>
        <w:rPr>
          <w:rFonts w:hint="eastAsia" w:ascii="宋体" w:hAnsi="宋体" w:cs="宋体"/>
          <w:sz w:val="24"/>
          <w:szCs w:val="24"/>
          <w:lang w:val="en-US" w:eastAsia="zh-CN"/>
        </w:rPr>
        <w:t>，最终学会了这些知识</w:t>
      </w:r>
      <w:r>
        <w:rPr>
          <w:rFonts w:hint="eastAsia" w:ascii="宋体" w:hAnsi="宋体" w:eastAsia="宋体" w:cs="宋体"/>
          <w:sz w:val="24"/>
          <w:szCs w:val="24"/>
          <w:lang w:val="en-US" w:eastAsia="zh-CN"/>
        </w:rPr>
        <w:t>。</w:t>
      </w:r>
      <w:r>
        <w:rPr>
          <w:rFonts w:hint="eastAsia" w:ascii="宋体" w:hAnsi="宋体" w:eastAsia="宋体" w:cs="宋体"/>
          <w:sz w:val="24"/>
          <w:szCs w:val="24"/>
        </w:rPr>
        <w:t>在这次设计中所有电路均通过</w:t>
      </w:r>
      <w:r>
        <w:rPr>
          <w:rFonts w:hint="eastAsia" w:ascii="宋体" w:hAnsi="宋体" w:cs="宋体"/>
          <w:sz w:val="24"/>
          <w:szCs w:val="24"/>
          <w:lang w:val="en-US" w:eastAsia="zh-CN"/>
        </w:rPr>
        <w:t>了仿真</w:t>
      </w:r>
      <w:r>
        <w:rPr>
          <w:rFonts w:hint="eastAsia" w:ascii="宋体" w:hAnsi="宋体" w:eastAsia="宋体" w:cs="宋体"/>
          <w:sz w:val="24"/>
          <w:szCs w:val="24"/>
        </w:rPr>
        <w:t>，</w:t>
      </w:r>
      <w:r>
        <w:rPr>
          <w:rFonts w:hint="eastAsia" w:ascii="宋体" w:hAnsi="宋体" w:eastAsia="宋体" w:cs="宋体"/>
          <w:sz w:val="24"/>
          <w:szCs w:val="24"/>
          <w:lang w:val="en-US" w:eastAsia="zh-CN"/>
        </w:rPr>
        <w:t>而</w:t>
      </w:r>
      <w:r>
        <w:rPr>
          <w:rFonts w:hint="eastAsia" w:ascii="宋体" w:hAnsi="宋体" w:eastAsia="宋体" w:cs="宋体"/>
          <w:sz w:val="24"/>
          <w:szCs w:val="24"/>
        </w:rPr>
        <w:t>且</w:t>
      </w:r>
      <w:r>
        <w:rPr>
          <w:rFonts w:hint="eastAsia" w:ascii="宋体" w:hAnsi="宋体" w:cs="宋体"/>
          <w:sz w:val="24"/>
          <w:szCs w:val="24"/>
          <w:lang w:val="en-US" w:eastAsia="zh-CN"/>
        </w:rPr>
        <w:t>仿真</w:t>
      </w:r>
      <w:r>
        <w:rPr>
          <w:rFonts w:hint="eastAsia" w:ascii="宋体" w:hAnsi="宋体" w:eastAsia="宋体" w:cs="宋体"/>
          <w:sz w:val="24"/>
          <w:szCs w:val="24"/>
        </w:rPr>
        <w:t>结果还比较理想，但也先后遇到了许许多多的问题，在老师耐心地指导下和同学热心地帮助下，所有问题都基本得到解决，</w:t>
      </w:r>
      <w:r>
        <w:rPr>
          <w:rFonts w:hint="eastAsia" w:ascii="宋体" w:hAnsi="宋体" w:cs="宋体"/>
          <w:sz w:val="24"/>
          <w:szCs w:val="24"/>
          <w:lang w:val="en-US" w:eastAsia="zh-CN"/>
        </w:rPr>
        <w:t>让我</w:t>
      </w:r>
      <w:r>
        <w:rPr>
          <w:rFonts w:hint="eastAsia" w:ascii="宋体" w:hAnsi="宋体" w:eastAsia="宋体" w:cs="宋体"/>
          <w:sz w:val="24"/>
          <w:szCs w:val="24"/>
        </w:rPr>
        <w:t>学到了不少东西。</w:t>
      </w:r>
      <w:r>
        <w:rPr>
          <w:rFonts w:hint="eastAsia" w:ascii="宋体" w:hAnsi="宋体" w:eastAsia="宋体" w:cs="宋体"/>
          <w:sz w:val="24"/>
          <w:szCs w:val="24"/>
          <w:lang w:val="en-US" w:eastAsia="zh-CN"/>
        </w:rPr>
        <w:t>同时，深深</w:t>
      </w:r>
      <w:r>
        <w:rPr>
          <w:rFonts w:hint="eastAsia" w:ascii="宋体" w:hAnsi="宋体" w:eastAsia="宋体" w:cs="宋体"/>
          <w:sz w:val="24"/>
          <w:szCs w:val="24"/>
        </w:rPr>
        <w:t>感</w:t>
      </w:r>
      <w:r>
        <w:rPr>
          <w:rFonts w:hint="eastAsia" w:ascii="宋体" w:hAnsi="宋体" w:eastAsia="宋体" w:cs="宋体"/>
          <w:sz w:val="24"/>
          <w:szCs w:val="24"/>
          <w:lang w:val="en-US" w:eastAsia="zh-CN"/>
        </w:rPr>
        <w:t>到</w:t>
      </w:r>
      <w:r>
        <w:rPr>
          <w:rFonts w:hint="eastAsia" w:ascii="宋体" w:hAnsi="宋体" w:eastAsia="宋体" w:cs="宋体"/>
          <w:sz w:val="24"/>
          <w:szCs w:val="24"/>
        </w:rPr>
        <w:t>作为一个科技工作者的艰难，在设计过程中每前进一步都要付出艰辛的劳动。经过这次系统的毕业设计，使我熟悉了对一项课题进行研究、设计和实验的详细过程，这些宝贵的经验对我在将来的工作和学习中都会有很大的帮助。</w:t>
      </w:r>
    </w:p>
    <w:p>
      <w:pPr>
        <w:widowControl/>
        <w:wordWrap/>
        <w:adjustRightInd w:val="0"/>
        <w:snapToGrid/>
        <w:spacing w:before="0" w:after="0" w:line="440" w:lineRule="exact"/>
        <w:ind w:left="0" w:leftChars="0" w:right="0" w:firstLine="480" w:firstLineChars="200"/>
        <w:textAlignment w:val="auto"/>
        <w:rPr>
          <w:rFonts w:hint="eastAsia" w:ascii="宋体" w:hAnsi="宋体" w:eastAsia="宋体" w:cs="宋体"/>
          <w:b w:val="0"/>
          <w:i w:val="0"/>
          <w:color w:val="000000"/>
          <w:sz w:val="24"/>
          <w:szCs w:val="24"/>
          <w:lang w:eastAsia="zh-CN"/>
        </w:rPr>
      </w:pPr>
      <w:r>
        <w:rPr>
          <w:rFonts w:hint="eastAsia" w:ascii="宋体" w:hAnsi="宋体" w:eastAsia="宋体" w:cs="宋体"/>
          <w:b w:val="0"/>
          <w:i w:val="0"/>
          <w:color w:val="000000"/>
          <w:sz w:val="24"/>
          <w:szCs w:val="24"/>
          <w:lang w:eastAsia="zh-CN"/>
        </w:rPr>
        <w:t>脚踏实地，认真严谨，实事求是的学习态度，不怕困难、坚持不懈、吃苦耐劳的精神是我在这次设计中最大的收益。我想这是一次</w:t>
      </w:r>
      <w:r>
        <w:rPr>
          <w:rFonts w:hint="eastAsia" w:ascii="宋体" w:hAnsi="宋体" w:cs="宋体"/>
          <w:b w:val="0"/>
          <w:i w:val="0"/>
          <w:color w:val="000000"/>
          <w:sz w:val="24"/>
          <w:szCs w:val="24"/>
          <w:lang w:val="en-US" w:eastAsia="zh-CN"/>
        </w:rPr>
        <w:t>对</w:t>
      </w:r>
      <w:r>
        <w:rPr>
          <w:rFonts w:hint="eastAsia" w:ascii="宋体" w:hAnsi="宋体" w:eastAsia="宋体" w:cs="宋体"/>
          <w:b w:val="0"/>
          <w:i w:val="0"/>
          <w:color w:val="000000"/>
          <w:sz w:val="24"/>
          <w:szCs w:val="24"/>
          <w:lang w:eastAsia="zh-CN"/>
        </w:rPr>
        <w:t>意志的磨练，</w:t>
      </w:r>
      <w:r>
        <w:rPr>
          <w:rFonts w:hint="eastAsia" w:ascii="宋体" w:hAnsi="宋体" w:cs="宋体"/>
          <w:b w:val="0"/>
          <w:i w:val="0"/>
          <w:color w:val="000000"/>
          <w:sz w:val="24"/>
          <w:szCs w:val="24"/>
          <w:lang w:val="en-US" w:eastAsia="zh-CN"/>
        </w:rPr>
        <w:t>也</w:t>
      </w:r>
      <w:r>
        <w:rPr>
          <w:rFonts w:hint="eastAsia" w:ascii="宋体" w:hAnsi="宋体" w:eastAsia="宋体" w:cs="宋体"/>
          <w:b w:val="0"/>
          <w:i w:val="0"/>
          <w:color w:val="000000"/>
          <w:sz w:val="24"/>
          <w:szCs w:val="24"/>
          <w:lang w:eastAsia="zh-CN"/>
        </w:rPr>
        <w:t>是对我实际能力的一次提升，对我未来的学习和工作</w:t>
      </w:r>
      <w:r>
        <w:rPr>
          <w:rFonts w:hint="eastAsia" w:ascii="宋体" w:hAnsi="宋体" w:cs="宋体"/>
          <w:b w:val="0"/>
          <w:i w:val="0"/>
          <w:color w:val="000000"/>
          <w:sz w:val="24"/>
          <w:szCs w:val="24"/>
          <w:lang w:val="en-US" w:eastAsia="zh-CN"/>
        </w:rPr>
        <w:t>会产生巨</w:t>
      </w:r>
      <w:r>
        <w:rPr>
          <w:rFonts w:hint="eastAsia" w:ascii="宋体" w:hAnsi="宋体" w:eastAsia="宋体" w:cs="宋体"/>
          <w:b w:val="0"/>
          <w:i w:val="0"/>
          <w:color w:val="000000"/>
          <w:sz w:val="24"/>
          <w:szCs w:val="24"/>
          <w:lang w:eastAsia="zh-CN"/>
        </w:rPr>
        <w:t>大的帮助。</w:t>
      </w:r>
    </w:p>
    <w:p>
      <w:pPr>
        <w:widowControl/>
        <w:wordWrap/>
        <w:adjustRightInd w:val="0"/>
        <w:snapToGrid/>
        <w:spacing w:before="0" w:after="0" w:line="440" w:lineRule="exact"/>
        <w:ind w:left="0" w:leftChars="0" w:right="0"/>
        <w:jc w:val="both"/>
        <w:textAlignment w:val="auto"/>
        <w:outlineLvl w:val="9"/>
        <w:rPr>
          <w:rFonts w:hint="eastAsia" w:ascii="宋体" w:hAnsi="宋体" w:eastAsia="宋体" w:cs="宋体"/>
          <w:sz w:val="24"/>
          <w:szCs w:val="24"/>
        </w:rPr>
      </w:pPr>
      <w:r>
        <w:rPr>
          <w:rFonts w:hint="eastAsia" w:ascii="宋体" w:hAnsi="宋体" w:eastAsia="宋体" w:cs="宋体"/>
          <w:b w:val="0"/>
          <w:bCs w:val="0"/>
          <w:sz w:val="24"/>
          <w:szCs w:val="24"/>
          <w:lang w:val="en-US" w:eastAsia="zh-CN"/>
        </w:rPr>
        <w:t xml:space="preserve">    最</w:t>
      </w:r>
      <w:r>
        <w:rPr>
          <w:rFonts w:hint="eastAsia" w:ascii="宋体" w:hAnsi="宋体" w:eastAsia="宋体" w:cs="宋体"/>
          <w:b w:val="0"/>
          <w:bCs w:val="0"/>
          <w:sz w:val="24"/>
          <w:szCs w:val="24"/>
        </w:rPr>
        <w:t>后，</w:t>
      </w:r>
      <w:r>
        <w:rPr>
          <w:rFonts w:hint="eastAsia" w:ascii="宋体" w:hAnsi="宋体" w:eastAsia="宋体" w:cs="宋体"/>
          <w:b w:val="0"/>
          <w:bCs w:val="0"/>
          <w:color w:val="000000"/>
          <w:sz w:val="24"/>
          <w:szCs w:val="24"/>
        </w:rPr>
        <w:t>由于本人水平有限，论文中肯定有不当和疏漏之处，敬请各位专家和老师批评指正。</w:t>
      </w:r>
      <w:r>
        <w:rPr>
          <w:rFonts w:hint="eastAsia" w:ascii="宋体" w:hAnsi="宋体" w:eastAsia="宋体" w:cs="宋体"/>
          <w:color w:val="000000"/>
          <w:sz w:val="24"/>
          <w:szCs w:val="24"/>
        </w:rPr>
        <w:br/>
      </w:r>
    </w:p>
    <w:p>
      <w:pPr>
        <w:ind w:firstLine="480" w:firstLineChars="200"/>
        <w:rPr>
          <w:rFonts w:hint="eastAsia" w:ascii="宋体" w:hAnsi="宋体" w:cs="宋体"/>
          <w:bCs w:val="0"/>
          <w:szCs w:val="24"/>
          <w:lang w:val="en-US" w:eastAsia="zh-CN" w:bidi="ar-SA"/>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p>
    <w:p>
      <w:pPr>
        <w:numPr>
          <w:numId w:val="0"/>
        </w:numPr>
        <w:spacing w:line="360" w:lineRule="auto"/>
        <w:jc w:val="both"/>
        <w:outlineLvl w:val="0"/>
        <w:rPr>
          <w:rFonts w:hint="eastAsia" w:ascii="宋体" w:hAnsi="宋体" w:eastAsia="宋体" w:cs="宋体"/>
          <w:b/>
          <w:sz w:val="30"/>
          <w:szCs w:val="30"/>
          <w:lang w:val="en-US" w:eastAsia="zh-CN"/>
        </w:rPr>
      </w:pPr>
    </w:p>
    <w:p>
      <w:pPr>
        <w:numPr>
          <w:numId w:val="0"/>
        </w:numPr>
        <w:spacing w:line="360" w:lineRule="auto"/>
        <w:jc w:val="center"/>
        <w:outlineLvl w:val="0"/>
        <w:rPr>
          <w:rFonts w:hint="eastAsia" w:ascii="宋体" w:hAnsi="宋体" w:eastAsia="宋体" w:cs="宋体"/>
          <w:b/>
          <w:sz w:val="30"/>
          <w:szCs w:val="30"/>
          <w:lang w:val="en-US" w:eastAsia="zh-CN"/>
        </w:rPr>
      </w:pPr>
      <w:bookmarkStart w:id="832" w:name="_Toc27667"/>
      <w:bookmarkStart w:id="833" w:name="_Toc12718"/>
      <w:r>
        <w:rPr>
          <w:rFonts w:hint="eastAsia" w:ascii="宋体" w:hAnsi="宋体" w:eastAsia="宋体" w:cs="宋体"/>
          <w:b/>
          <w:sz w:val="30"/>
          <w:szCs w:val="30"/>
          <w:lang w:val="en-US" w:eastAsia="zh-CN"/>
        </w:rPr>
        <w:t>致谢</w:t>
      </w:r>
      <w:bookmarkEnd w:id="829"/>
      <w:bookmarkEnd w:id="832"/>
      <w:bookmarkEnd w:id="833"/>
    </w:p>
    <w:p>
      <w:pPr>
        <w:numPr>
          <w:numId w:val="0"/>
        </w:numPr>
        <w:spacing w:line="360" w:lineRule="auto"/>
        <w:jc w:val="left"/>
        <w:outlineLvl w:val="0"/>
        <w:rPr>
          <w:rFonts w:hint="eastAsia" w:ascii="宋体" w:hAnsi="宋体" w:cs="宋体"/>
          <w:b/>
          <w:sz w:val="24"/>
          <w:szCs w:val="24"/>
          <w:lang w:val="en-US" w:eastAsia="zh-CN"/>
        </w:rPr>
      </w:pPr>
      <w:r>
        <w:rPr>
          <w:rFonts w:hint="eastAsia" w:ascii="宋体" w:hAnsi="宋体" w:cs="宋体"/>
          <w:b/>
          <w:sz w:val="30"/>
          <w:szCs w:val="30"/>
          <w:lang w:val="en-US" w:eastAsia="zh-CN"/>
        </w:rPr>
        <w:t xml:space="preserve">   </w:t>
      </w:r>
    </w:p>
    <w:p>
      <w:pPr>
        <w:widowControl/>
        <w:numPr>
          <w:numId w:val="0"/>
        </w:numPr>
        <w:wordWrap/>
        <w:adjustRightInd/>
        <w:snapToGrid/>
        <w:spacing w:before="0" w:after="0" w:line="440" w:lineRule="exact"/>
        <w:ind w:left="0" w:leftChars="0" w:right="0"/>
        <w:jc w:val="left"/>
        <w:textAlignment w:val="auto"/>
        <w:outlineLvl w:val="0"/>
        <w:rPr>
          <w:rFonts w:hint="eastAsia"/>
          <w:b w:val="0"/>
          <w:bCs/>
          <w:sz w:val="24"/>
          <w:szCs w:val="24"/>
          <w:lang w:val="en-US" w:eastAsia="zh-CN"/>
        </w:rPr>
      </w:pPr>
      <w:r>
        <w:rPr>
          <w:rFonts w:hint="eastAsia" w:ascii="宋体" w:hAnsi="宋体" w:cs="宋体"/>
          <w:b/>
          <w:sz w:val="30"/>
          <w:szCs w:val="30"/>
          <w:lang w:val="en-US" w:eastAsia="zh-CN"/>
        </w:rPr>
        <w:t xml:space="preserve">   </w:t>
      </w:r>
      <w:bookmarkStart w:id="834" w:name="_Toc6955"/>
      <w:bookmarkStart w:id="835" w:name="_Toc22257"/>
      <w:bookmarkStart w:id="836" w:name="_Toc10881"/>
      <w:bookmarkStart w:id="837" w:name="_Toc4391"/>
      <w:bookmarkStart w:id="838" w:name="_Toc3694"/>
      <w:bookmarkStart w:id="839" w:name="_Toc4431"/>
      <w:bookmarkStart w:id="840" w:name="_Toc32562"/>
      <w:r>
        <w:rPr>
          <w:rFonts w:hint="eastAsia"/>
          <w:b w:val="0"/>
          <w:bCs/>
          <w:sz w:val="24"/>
          <w:szCs w:val="24"/>
        </w:rPr>
        <w:t>本学位论文是在我的导师</w:t>
      </w:r>
      <w:r>
        <w:rPr>
          <w:rFonts w:hint="eastAsia"/>
          <w:b w:val="0"/>
          <w:bCs/>
          <w:sz w:val="24"/>
          <w:szCs w:val="24"/>
          <w:lang w:val="en-US" w:eastAsia="zh-CN"/>
        </w:rPr>
        <w:t>刘继军</w:t>
      </w:r>
      <w:r>
        <w:rPr>
          <w:rFonts w:hint="eastAsia"/>
          <w:b w:val="0"/>
          <w:bCs/>
          <w:sz w:val="24"/>
          <w:szCs w:val="24"/>
        </w:rPr>
        <w:t>老师的亲切关怀和悉心指导下完成的</w:t>
      </w:r>
      <w:r>
        <w:rPr>
          <w:rFonts w:hint="eastAsia"/>
          <w:b w:val="0"/>
          <w:bCs/>
          <w:sz w:val="24"/>
          <w:szCs w:val="24"/>
          <w:lang w:eastAsia="zh-CN"/>
        </w:rPr>
        <w:t>，</w:t>
      </w:r>
      <w:r>
        <w:rPr>
          <w:rFonts w:hint="eastAsia"/>
          <w:b w:val="0"/>
          <w:bCs/>
          <w:sz w:val="24"/>
          <w:szCs w:val="24"/>
          <w:lang w:val="en-US" w:eastAsia="zh-CN"/>
        </w:rPr>
        <w:t>刘继军老师认真的工作态度和科学的工作方法对我产生了很大的影响，本文从开题、写作直至最终定稿，刘继军老师给予了很多建议，并在百忙之中多次审阅论文原稿，一遍又一遍地指出原稿中的具体问题，严格把关，循循善诱。刘继军老师严谨的治学态度、科学的治学方法令我敬慕，并将使我终生受益。在此衷心感谢毕业设计这段时间以来刘继军老师对我的关心和指导。</w:t>
      </w:r>
      <w:bookmarkEnd w:id="834"/>
      <w:bookmarkEnd w:id="835"/>
      <w:bookmarkEnd w:id="836"/>
      <w:bookmarkEnd w:id="837"/>
      <w:bookmarkEnd w:id="838"/>
      <w:bookmarkEnd w:id="839"/>
      <w:bookmarkEnd w:id="840"/>
    </w:p>
    <w:p>
      <w:pPr>
        <w:widowControl/>
        <w:numPr>
          <w:numId w:val="0"/>
        </w:numPr>
        <w:wordWrap/>
        <w:adjustRightInd/>
        <w:snapToGrid/>
        <w:spacing w:before="0" w:after="0" w:line="440" w:lineRule="exact"/>
        <w:ind w:left="0" w:leftChars="0" w:right="0" w:firstLine="480" w:firstLineChars="200"/>
        <w:jc w:val="left"/>
        <w:textAlignment w:val="auto"/>
        <w:outlineLvl w:val="0"/>
        <w:rPr>
          <w:rFonts w:hint="eastAsia"/>
          <w:b w:val="0"/>
          <w:bCs/>
          <w:sz w:val="24"/>
          <w:szCs w:val="24"/>
          <w:lang w:val="en-US" w:eastAsia="zh-CN"/>
        </w:rPr>
      </w:pPr>
      <w:bookmarkStart w:id="841" w:name="_Toc3355"/>
      <w:bookmarkStart w:id="842" w:name="_Toc11834"/>
      <w:bookmarkStart w:id="843" w:name="_Toc5898"/>
      <w:bookmarkStart w:id="844" w:name="_Toc23202"/>
      <w:bookmarkStart w:id="845" w:name="_Toc29620"/>
      <w:bookmarkStart w:id="846" w:name="_Toc1754"/>
      <w:bookmarkStart w:id="847" w:name="_Toc16863"/>
      <w:r>
        <w:rPr>
          <w:rFonts w:hint="eastAsia"/>
          <w:b w:val="0"/>
          <w:bCs/>
          <w:sz w:val="24"/>
          <w:szCs w:val="24"/>
          <w:lang w:val="en-US" w:eastAsia="zh-CN"/>
        </w:rPr>
        <w:t>本文最终得以顺利完成，同时也感谢张剑平教授，虽然张剑平教授没有直接参与我的论文指导，但在中期答辩时给我提供了不少的意见。张剑平教授编著的《</w:t>
      </w:r>
      <w:r>
        <w:rPr>
          <w:rFonts w:hint="eastAsia" w:ascii="宋体" w:hAnsi="宋体" w:eastAsia="宋体" w:cs="宋体"/>
          <w:b w:val="0"/>
          <w:i w:val="0"/>
          <w:color w:val="000000"/>
          <w:sz w:val="24"/>
          <w:szCs w:val="24"/>
        </w:rPr>
        <w:t>智能化检测系统及仪器</w:t>
      </w:r>
      <w:r>
        <w:rPr>
          <w:rFonts w:hint="eastAsia"/>
          <w:b w:val="0"/>
          <w:bCs/>
          <w:sz w:val="24"/>
          <w:szCs w:val="24"/>
          <w:lang w:val="en-US" w:eastAsia="zh-CN"/>
        </w:rPr>
        <w:t>》第二版在我的设计工作中起到了相当大的作用，这本书中的自动量程转换部分设计理念使我受益匪浅。</w:t>
      </w:r>
      <w:bookmarkEnd w:id="841"/>
      <w:bookmarkEnd w:id="842"/>
      <w:bookmarkEnd w:id="843"/>
      <w:bookmarkEnd w:id="844"/>
      <w:bookmarkEnd w:id="845"/>
      <w:bookmarkEnd w:id="846"/>
      <w:bookmarkEnd w:id="847"/>
    </w:p>
    <w:p>
      <w:pPr>
        <w:widowControl/>
        <w:numPr>
          <w:numId w:val="0"/>
        </w:numPr>
        <w:wordWrap/>
        <w:adjustRightInd/>
        <w:snapToGrid/>
        <w:spacing w:before="0" w:after="0" w:line="440" w:lineRule="exact"/>
        <w:ind w:left="0" w:leftChars="0" w:right="0" w:firstLine="480" w:firstLineChars="200"/>
        <w:jc w:val="left"/>
        <w:textAlignment w:val="auto"/>
        <w:outlineLvl w:val="0"/>
        <w:rPr>
          <w:rFonts w:hint="default" w:ascii="宋体" w:hAnsi="宋体"/>
          <w:sz w:val="24"/>
        </w:rPr>
      </w:pPr>
      <w:bookmarkStart w:id="848" w:name="_Toc26121"/>
      <w:bookmarkStart w:id="849" w:name="_Toc24663"/>
      <w:bookmarkStart w:id="850" w:name="_Toc11400"/>
      <w:bookmarkStart w:id="851" w:name="_Toc6215"/>
      <w:bookmarkStart w:id="852" w:name="_Toc23561"/>
      <w:bookmarkStart w:id="853" w:name="_Toc4011"/>
      <w:bookmarkStart w:id="854" w:name="_Toc17008"/>
      <w:r>
        <w:rPr>
          <w:rFonts w:hint="eastAsia"/>
          <w:b w:val="0"/>
          <w:bCs/>
          <w:sz w:val="24"/>
          <w:szCs w:val="24"/>
          <w:lang w:val="en-US" w:eastAsia="zh-CN"/>
        </w:rPr>
        <w:t>此外，要感谢我的同学们，同学们对我不懂的一些知识点，给予详细的解答，</w:t>
      </w:r>
      <w:r>
        <w:rPr>
          <w:rFonts w:hint="default" w:ascii="宋体" w:hAnsi="宋体"/>
          <w:sz w:val="24"/>
        </w:rPr>
        <w:t>还在论文的撰写和排版</w:t>
      </w:r>
      <w:r>
        <w:rPr>
          <w:rFonts w:hint="eastAsia" w:ascii="宋体" w:hAnsi="宋体"/>
          <w:sz w:val="24"/>
          <w:lang w:val="en-US" w:eastAsia="zh-CN"/>
        </w:rPr>
        <w:t>等</w:t>
      </w:r>
      <w:r>
        <w:rPr>
          <w:rFonts w:hint="default" w:ascii="宋体" w:hAnsi="宋体"/>
          <w:sz w:val="24"/>
        </w:rPr>
        <w:t>过程中提供热情的帮助。</w:t>
      </w:r>
      <w:bookmarkEnd w:id="848"/>
      <w:bookmarkEnd w:id="849"/>
      <w:bookmarkEnd w:id="850"/>
      <w:bookmarkEnd w:id="851"/>
      <w:bookmarkEnd w:id="852"/>
      <w:bookmarkEnd w:id="853"/>
      <w:bookmarkEnd w:id="854"/>
    </w:p>
    <w:p>
      <w:pPr>
        <w:widowControl/>
        <w:numPr>
          <w:numId w:val="0"/>
        </w:numPr>
        <w:wordWrap/>
        <w:adjustRightInd/>
        <w:snapToGrid/>
        <w:spacing w:before="0" w:after="0" w:line="440" w:lineRule="exact"/>
        <w:ind w:left="0" w:leftChars="0" w:right="0" w:firstLine="480" w:firstLineChars="200"/>
        <w:jc w:val="left"/>
        <w:textAlignment w:val="auto"/>
        <w:outlineLvl w:val="0"/>
        <w:rPr>
          <w:rFonts w:hint="eastAsia"/>
          <w:b w:val="0"/>
          <w:bCs/>
          <w:sz w:val="24"/>
          <w:szCs w:val="24"/>
        </w:rPr>
      </w:pPr>
      <w:bookmarkStart w:id="855" w:name="_Toc485"/>
      <w:bookmarkStart w:id="856" w:name="_Toc31340"/>
      <w:bookmarkStart w:id="857" w:name="_Toc10466"/>
      <w:bookmarkStart w:id="858" w:name="_Toc6046"/>
      <w:bookmarkStart w:id="859" w:name="_Toc26768"/>
      <w:bookmarkStart w:id="860" w:name="_Toc1227"/>
      <w:bookmarkStart w:id="861" w:name="_Toc26757"/>
      <w:r>
        <w:rPr>
          <w:rFonts w:hint="eastAsia" w:ascii="宋体" w:hAnsi="宋体"/>
          <w:sz w:val="24"/>
          <w:lang w:val="en-US" w:eastAsia="zh-CN"/>
        </w:rPr>
        <w:t>最后，</w:t>
      </w:r>
      <w:r>
        <w:rPr>
          <w:rFonts w:hint="default" w:ascii="宋体" w:hAnsi="宋体"/>
          <w:sz w:val="24"/>
        </w:rPr>
        <w:t>感谢这篇论文所涉及到的各位学者。本文引用了数位学者的研究文献，如果没有各位学者</w:t>
      </w:r>
      <w:r>
        <w:rPr>
          <w:rFonts w:hint="eastAsia" w:ascii="宋体" w:hAnsi="宋体"/>
          <w:sz w:val="24"/>
          <w:lang w:val="en-US" w:eastAsia="zh-CN"/>
        </w:rPr>
        <w:t>前辈</w:t>
      </w:r>
      <w:r>
        <w:rPr>
          <w:rFonts w:hint="default" w:ascii="宋体" w:hAnsi="宋体"/>
          <w:sz w:val="24"/>
        </w:rPr>
        <w:t>的研究成果的帮助和启发，我将很难完成本篇论文的写作。</w:t>
      </w:r>
      <w:r>
        <w:rPr>
          <w:rFonts w:hint="eastAsia"/>
          <w:b w:val="0"/>
          <w:bCs/>
          <w:sz w:val="24"/>
          <w:szCs w:val="24"/>
        </w:rPr>
        <w:t>在此，向各学术界的前辈们致敬！</w:t>
      </w:r>
      <w:bookmarkEnd w:id="855"/>
      <w:bookmarkEnd w:id="856"/>
      <w:bookmarkEnd w:id="857"/>
      <w:bookmarkEnd w:id="858"/>
      <w:bookmarkEnd w:id="859"/>
      <w:bookmarkEnd w:id="860"/>
      <w:bookmarkEnd w:id="861"/>
    </w:p>
    <w:p>
      <w:pPr>
        <w:widowControl/>
        <w:wordWrap/>
        <w:adjustRightInd/>
        <w:snapToGrid/>
        <w:spacing w:before="0" w:after="0" w:line="440" w:lineRule="exact"/>
        <w:ind w:left="0" w:leftChars="0" w:right="0" w:firstLine="480" w:firstLineChars="200"/>
        <w:jc w:val="left"/>
        <w:textAlignment w:val="auto"/>
        <w:outlineLvl w:val="9"/>
        <w:rPr>
          <w:rFonts w:hint="eastAsia"/>
          <w:b w:val="0"/>
          <w:bCs/>
          <w:sz w:val="24"/>
          <w:szCs w:val="24"/>
        </w:rPr>
      </w:pPr>
    </w:p>
    <w:p>
      <w:pPr>
        <w:numPr>
          <w:numId w:val="0"/>
        </w:numPr>
        <w:spacing w:line="360" w:lineRule="auto"/>
        <w:jc w:val="both"/>
        <w:outlineLvl w:val="1"/>
        <w:rPr>
          <w:rFonts w:hint="eastAsia" w:ascii="宋体" w:hAnsi="宋体" w:eastAsia="宋体" w:cs="宋体"/>
          <w:b/>
          <w:sz w:val="30"/>
          <w:szCs w:val="30"/>
          <w:lang w:val="en-US" w:eastAsia="zh-CN"/>
        </w:rPr>
        <w:sectPr>
          <w:footerReference r:id="rId18" w:type="default"/>
          <w:footerReference r:id="rId19" w:type="even"/>
          <w:pgSz w:w="11906" w:h="16838"/>
          <w:pgMar w:top="1985" w:right="1418" w:bottom="1418" w:left="1418" w:header="1418" w:footer="1134" w:gutter="0"/>
          <w:pgNumType w:fmt="decimal" w:start="1"/>
          <w:cols w:space="720" w:num="1"/>
          <w:docGrid w:linePitch="326" w:charSpace="-2048"/>
        </w:sectPr>
      </w:pPr>
    </w:p>
    <w:p>
      <w:pPr>
        <w:widowControl/>
        <w:numPr>
          <w:numId w:val="0"/>
        </w:numPr>
        <w:wordWrap/>
        <w:adjustRightInd/>
        <w:snapToGrid/>
        <w:spacing w:before="0" w:after="0" w:line="440" w:lineRule="exact"/>
        <w:ind w:left="0" w:leftChars="0" w:right="0" w:firstLine="0" w:firstLineChars="0"/>
        <w:jc w:val="center"/>
        <w:textAlignment w:val="auto"/>
        <w:outlineLvl w:val="0"/>
        <w:rPr>
          <w:rFonts w:hint="eastAsia" w:ascii="宋体" w:hAnsi="宋体" w:eastAsia="宋体" w:cs="宋体"/>
          <w:b/>
          <w:sz w:val="30"/>
          <w:szCs w:val="30"/>
        </w:rPr>
      </w:pPr>
      <w:bookmarkStart w:id="862" w:name="_Toc10833"/>
      <w:bookmarkStart w:id="863" w:name="_Toc12588"/>
      <w:bookmarkStart w:id="864" w:name="_Toc28555"/>
      <w:r>
        <w:rPr>
          <w:rFonts w:hint="eastAsia" w:ascii="宋体" w:hAnsi="宋体" w:eastAsia="宋体" w:cs="宋体"/>
          <w:b/>
          <w:sz w:val="30"/>
          <w:szCs w:val="30"/>
        </w:rPr>
        <w:t>参考文献</w:t>
      </w:r>
      <w:bookmarkEnd w:id="862"/>
      <w:bookmarkEnd w:id="863"/>
      <w:bookmarkEnd w:id="864"/>
    </w:p>
    <w:p>
      <w:pPr>
        <w:widowControl/>
        <w:numPr>
          <w:numId w:val="0"/>
        </w:numPr>
        <w:wordWrap/>
        <w:adjustRightInd/>
        <w:snapToGrid/>
        <w:spacing w:before="0" w:after="0" w:line="4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[1]张剑平.智能化检测系统及仪器[M].第二版.北京:国防工业出版社,2009.7.</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[2]魏国良.一种量程自动转换的数字万用表改进设计[J].科技风,2009.01(1):60-60.</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]沙占友等.万用表速学巧用一本通[M].第一版.北京:中国电力出版社,2012.6.</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]王西超.5位半台式数字万用表的设计与研究[D].西安电子科技大学,2009.</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w:t>
      </w:r>
      <w:r>
        <w:rPr>
          <w:rFonts w:hint="eastAsia" w:ascii="宋体" w:hAnsi="宋体" w:eastAsia="宋体" w:cs="宋体"/>
          <w:b w:val="0"/>
          <w:i w:val="0"/>
          <w:color w:val="000000"/>
          <w:sz w:val="24"/>
          <w:szCs w:val="24"/>
          <w:lang w:val="en-US" w:eastAsia="zh-CN"/>
        </w:rPr>
        <w:t>5</w:t>
      </w:r>
      <w:r>
        <w:rPr>
          <w:rFonts w:hint="eastAsia" w:ascii="宋体" w:hAnsi="宋体" w:eastAsia="宋体" w:cs="宋体"/>
          <w:b w:val="0"/>
          <w:i w:val="0"/>
          <w:color w:val="000000"/>
          <w:sz w:val="24"/>
          <w:szCs w:val="24"/>
        </w:rPr>
        <w:t>]郭志友.自动换量限的数字万用表[J].仪器仪表学报,2004.2,第25卷(第1期).</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w:t>
      </w:r>
      <w:r>
        <w:rPr>
          <w:rFonts w:hint="eastAsia" w:ascii="宋体" w:hAnsi="宋体" w:eastAsia="宋体" w:cs="宋体"/>
          <w:b w:val="0"/>
          <w:i w:val="0"/>
          <w:color w:val="000000"/>
          <w:sz w:val="24"/>
          <w:szCs w:val="24"/>
          <w:lang w:val="en-US" w:eastAsia="zh-CN"/>
        </w:rPr>
        <w:t>6</w:t>
      </w:r>
      <w:r>
        <w:rPr>
          <w:rFonts w:hint="eastAsia" w:ascii="宋体" w:hAnsi="宋体" w:eastAsia="宋体" w:cs="宋体"/>
          <w:b w:val="0"/>
          <w:i w:val="0"/>
          <w:color w:val="000000"/>
          <w:sz w:val="24"/>
          <w:szCs w:val="24"/>
        </w:rPr>
        <w:t>]张华林. MCP41/42 系列数字电位器的原理及其应用[J]. 漳州师范学院学报(自然科学版, 2007(第3期).</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b w:val="0"/>
          <w:i w:val="0"/>
          <w:color w:val="000000"/>
          <w:sz w:val="24"/>
          <w:szCs w:val="24"/>
        </w:rPr>
        <w:t>[</w:t>
      </w:r>
      <w:r>
        <w:rPr>
          <w:rFonts w:hint="eastAsia" w:ascii="宋体" w:hAnsi="宋体" w:eastAsia="宋体" w:cs="宋体"/>
          <w:b w:val="0"/>
          <w:i w:val="0"/>
          <w:color w:val="000000"/>
          <w:sz w:val="24"/>
          <w:szCs w:val="24"/>
          <w:lang w:val="en-US" w:eastAsia="zh-CN"/>
        </w:rPr>
        <w:t>7</w:t>
      </w:r>
      <w:r>
        <w:rPr>
          <w:rFonts w:hint="eastAsia" w:ascii="宋体" w:hAnsi="宋体" w:eastAsia="宋体" w:cs="宋体"/>
          <w:b w:val="0"/>
          <w:i w:val="0"/>
          <w:color w:val="000000"/>
          <w:sz w:val="24"/>
          <w:szCs w:val="24"/>
        </w:rPr>
        <w:t>]秦辉.全自动数字万用表:中国,ZL200820301983.2[P].</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8</w:t>
      </w:r>
      <w:r>
        <w:rPr>
          <w:rFonts w:hint="eastAsia" w:ascii="宋体" w:hAnsi="宋体" w:eastAsia="宋体" w:cs="宋体"/>
          <w:sz w:val="24"/>
          <w:szCs w:val="24"/>
        </w:rPr>
        <w:t>]杜虎林.数字万用表实用测量技法与故障检修[M].北京:人民邮电出版社,2003.</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9</w:t>
      </w:r>
      <w:r>
        <w:rPr>
          <w:rFonts w:hint="eastAsia" w:ascii="宋体" w:hAnsi="宋体" w:eastAsia="宋体" w:cs="宋体"/>
          <w:sz w:val="24"/>
          <w:szCs w:val="24"/>
        </w:rPr>
        <w:t>]张维权. 数字万用表模块的设计[J]. 电气传动自动化, 2013, 35(5):57-58.</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[10</w:t>
      </w:r>
      <w:r>
        <w:rPr>
          <w:rFonts w:hint="eastAsia" w:ascii="宋体" w:hAnsi="宋体" w:eastAsia="宋体" w:cs="宋体"/>
          <w:sz w:val="24"/>
          <w:szCs w:val="24"/>
        </w:rPr>
        <w:t>]朱齐嫒,莫长江.单片机控制自动量程转换设计[J].淮阴工学院学报,2005.</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cs="宋体"/>
          <w:sz w:val="24"/>
          <w:szCs w:val="24"/>
          <w:lang w:val="en-US" w:eastAsia="zh-CN"/>
        </w:rPr>
        <w:t>1</w:t>
      </w:r>
      <w:r>
        <w:rPr>
          <w:rFonts w:hint="eastAsia" w:ascii="宋体" w:hAnsi="宋体" w:eastAsia="宋体" w:cs="宋体"/>
          <w:sz w:val="24"/>
          <w:szCs w:val="24"/>
        </w:rPr>
        <w:t>]郭志友,孙慧卿.自动换量限的数字万用表[J].仪器仪表学报,2004(2).</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ascii="宋体" w:hAnsi="宋体" w:eastAsia="宋体" w:cs="宋体"/>
          <w:sz w:val="24"/>
          <w:szCs w:val="24"/>
        </w:rPr>
        <w:t>]郭子娟,王英栋,乔梁.智能数字万用表[J].信息技术,2000(2).</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rPr>
      </w:pPr>
      <w:r>
        <w:rPr>
          <w:rFonts w:hint="eastAsia" w:ascii="宋体" w:hAnsi="宋体" w:eastAsia="宋体" w:cs="宋体"/>
          <w:sz w:val="24"/>
          <w:szCs w:val="24"/>
        </w:rPr>
        <w:t>[1</w:t>
      </w:r>
      <w:r>
        <w:rPr>
          <w:rFonts w:hint="eastAsia" w:ascii="宋体" w:hAnsi="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b w:val="0"/>
          <w:i w:val="0"/>
          <w:color w:val="000000"/>
          <w:sz w:val="24"/>
          <w:szCs w:val="24"/>
        </w:rPr>
        <w:t>范腾</w:t>
      </w:r>
      <w:r>
        <w:rPr>
          <w:rFonts w:hint="eastAsia" w:ascii="宋体" w:hAnsi="宋体" w:eastAsia="宋体" w:cs="宋体"/>
          <w:b w:val="0"/>
          <w:i w:val="0"/>
          <w:color w:val="000000"/>
          <w:sz w:val="24"/>
          <w:szCs w:val="24"/>
          <w:lang w:val="en-US" w:eastAsia="zh-CN"/>
        </w:rPr>
        <w:t>,</w:t>
      </w:r>
      <w:r>
        <w:rPr>
          <w:rFonts w:hint="eastAsia" w:ascii="宋体" w:hAnsi="宋体" w:eastAsia="宋体" w:cs="宋体"/>
          <w:b w:val="0"/>
          <w:i w:val="0"/>
          <w:color w:val="000000"/>
          <w:sz w:val="24"/>
          <w:szCs w:val="24"/>
        </w:rPr>
        <w:t>王富东. MCP41/42XXX系列数字电位器及其应用[D]. 苏州大学机电工程学院, 2011.</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default" w:ascii="宋体" w:hAnsi="宋体" w:eastAsia="宋体" w:cs="宋体"/>
          <w:b w:val="0"/>
          <w:i w:val="0"/>
          <w:color w:val="000000"/>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4</w:t>
      </w:r>
      <w:r>
        <w:rPr>
          <w:rFonts w:hint="eastAsia" w:ascii="宋体" w:hAnsi="宋体" w:eastAsia="宋体" w:cs="宋体"/>
          <w:sz w:val="24"/>
          <w:szCs w:val="24"/>
        </w:rPr>
        <w:t>]</w:t>
      </w:r>
      <w:r>
        <w:rPr>
          <w:rFonts w:hint="default" w:ascii="宋体" w:hAnsi="宋体" w:eastAsia="宋体" w:cs="宋体"/>
          <w:b w:val="0"/>
          <w:i w:val="0"/>
          <w:color w:val="000000"/>
          <w:sz w:val="24"/>
          <w:szCs w:val="24"/>
        </w:rPr>
        <w:t>傅越千. 基于数字电位器的程控放大器设计[J]. 航空计算技术, 2003.03, 第33卷(第1期).</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b w:val="0"/>
          <w:i w:val="0"/>
          <w:color w:val="000000"/>
          <w:sz w:val="24"/>
          <w:szCs w:val="24"/>
          <w:lang w:val="en-US" w:eastAsia="zh-CN"/>
        </w:rPr>
      </w:pPr>
      <w:r>
        <w:rPr>
          <w:rFonts w:hint="eastAsia" w:ascii="宋体" w:hAnsi="宋体" w:eastAsia="宋体" w:cs="宋体"/>
          <w:b w:val="0"/>
          <w:i w:val="0"/>
          <w:color w:val="000000"/>
          <w:sz w:val="24"/>
          <w:szCs w:val="24"/>
          <w:lang w:val="en-US" w:eastAsia="zh-CN"/>
        </w:rPr>
        <w:t>[1</w:t>
      </w:r>
      <w:r>
        <w:rPr>
          <w:rFonts w:hint="eastAsia" w:ascii="宋体" w:hAnsi="宋体" w:cs="宋体"/>
          <w:b w:val="0"/>
          <w:i w:val="0"/>
          <w:color w:val="000000"/>
          <w:sz w:val="24"/>
          <w:szCs w:val="24"/>
          <w:lang w:val="en-US" w:eastAsia="zh-CN"/>
        </w:rPr>
        <w:t>5</w:t>
      </w:r>
      <w:r>
        <w:rPr>
          <w:rFonts w:hint="eastAsia" w:ascii="宋体" w:hAnsi="宋体" w:eastAsia="宋体" w:cs="宋体"/>
          <w:b w:val="0"/>
          <w:i w:val="0"/>
          <w:color w:val="000000"/>
          <w:sz w:val="24"/>
          <w:szCs w:val="24"/>
          <w:lang w:val="en-US" w:eastAsia="zh-CN"/>
        </w:rPr>
        <w:t>]张龙、廖俊必、孔令伟. 单片机I2C总线与数字电位器通信的Proteus仿真[J]. 电子测量技术, 2010.11, 第33卷(第11期).</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color w:val="auto"/>
          <w:sz w:val="24"/>
          <w:szCs w:val="24"/>
          <w:shd w:val="clear" w:color="auto" w:fill="auto"/>
        </w:rPr>
      </w:pPr>
      <w:r>
        <w:rPr>
          <w:rFonts w:hint="eastAsia" w:ascii="宋体" w:hAnsi="宋体" w:eastAsia="宋体" w:cs="宋体"/>
          <w:color w:val="auto"/>
          <w:sz w:val="24"/>
          <w:szCs w:val="24"/>
          <w:shd w:val="clear" w:color="auto" w:fill="auto"/>
        </w:rPr>
        <w:t>[</w:t>
      </w:r>
      <w:r>
        <w:rPr>
          <w:rFonts w:hint="eastAsia" w:ascii="宋体" w:hAnsi="宋体" w:eastAsia="宋体" w:cs="宋体"/>
          <w:color w:val="auto"/>
          <w:sz w:val="24"/>
          <w:szCs w:val="24"/>
          <w:shd w:val="clear" w:color="auto" w:fill="auto"/>
          <w:lang w:val="en-US" w:eastAsia="zh-CN"/>
        </w:rPr>
        <w:t>1</w:t>
      </w:r>
      <w:r>
        <w:rPr>
          <w:rFonts w:hint="eastAsia" w:ascii="宋体" w:hAnsi="宋体" w:cs="宋体"/>
          <w:color w:val="auto"/>
          <w:sz w:val="24"/>
          <w:szCs w:val="24"/>
          <w:shd w:val="clear" w:color="auto" w:fill="auto"/>
          <w:lang w:val="en-US" w:eastAsia="zh-CN"/>
        </w:rPr>
        <w:t>6</w:t>
      </w:r>
      <w:r>
        <w:rPr>
          <w:rFonts w:hint="eastAsia" w:ascii="宋体" w:hAnsi="宋体" w:eastAsia="宋体" w:cs="宋体"/>
          <w:color w:val="auto"/>
          <w:sz w:val="24"/>
          <w:szCs w:val="24"/>
          <w:shd w:val="clear" w:color="auto" w:fill="auto"/>
        </w:rPr>
        <w:t>]Wu Yuejiang. Digital multimeter principle and the use of [J]. teaching instrument and experiment, 2009 (fourth).</w:t>
      </w:r>
    </w:p>
    <w:p>
      <w:pPr>
        <w:widowControl/>
        <w:numPr>
          <w:numId w:val="0"/>
        </w:numPr>
        <w:wordWrap/>
        <w:adjustRightInd/>
        <w:snapToGrid/>
        <w:spacing w:before="0" w:after="0" w:line="340" w:lineRule="exact"/>
        <w:ind w:left="0" w:leftChars="0" w:right="0" w:firstLine="0" w:firstLineChars="0"/>
        <w:jc w:val="left"/>
        <w:textAlignment w:val="auto"/>
        <w:outlineLvl w:val="9"/>
        <w:rPr>
          <w:rFonts w:hint="eastAsia" w:ascii="宋体" w:hAnsi="宋体" w:eastAsia="宋体" w:cs="宋体"/>
          <w:color w:val="auto"/>
          <w:sz w:val="24"/>
          <w:szCs w:val="24"/>
          <w:shd w:val="clear" w:color="auto" w:fill="auto"/>
        </w:rPr>
      </w:pPr>
      <w:r>
        <w:rPr>
          <w:rFonts w:hint="eastAsia" w:ascii="宋体" w:hAnsi="宋体" w:eastAsia="宋体" w:cs="宋体"/>
          <w:b w:val="0"/>
          <w:i w:val="0"/>
          <w:color w:val="auto"/>
          <w:sz w:val="24"/>
          <w:szCs w:val="24"/>
          <w:shd w:val="clear" w:color="auto" w:fill="auto"/>
          <w:lang w:val="en-US" w:eastAsia="zh-CN"/>
        </w:rPr>
        <w:t>[1</w:t>
      </w:r>
      <w:r>
        <w:rPr>
          <w:rFonts w:hint="eastAsia" w:ascii="宋体" w:hAnsi="宋体" w:cs="宋体"/>
          <w:b w:val="0"/>
          <w:i w:val="0"/>
          <w:color w:val="auto"/>
          <w:sz w:val="24"/>
          <w:szCs w:val="24"/>
          <w:shd w:val="clear" w:color="auto" w:fill="auto"/>
          <w:lang w:val="en-US" w:eastAsia="zh-CN"/>
        </w:rPr>
        <w:t>7</w:t>
      </w:r>
      <w:r>
        <w:rPr>
          <w:rFonts w:hint="eastAsia" w:ascii="宋体" w:hAnsi="宋体" w:eastAsia="宋体" w:cs="宋体"/>
          <w:b w:val="0"/>
          <w:i w:val="0"/>
          <w:color w:val="auto"/>
          <w:sz w:val="24"/>
          <w:szCs w:val="24"/>
          <w:shd w:val="clear" w:color="auto" w:fill="auto"/>
          <w:lang w:val="en-US" w:eastAsia="zh-CN"/>
        </w:rPr>
        <w:t>]</w:t>
      </w:r>
      <w:r>
        <w:rPr>
          <w:rFonts w:hint="eastAsia" w:ascii="宋体" w:hAnsi="宋体" w:eastAsia="宋体" w:cs="宋体"/>
          <w:b w:val="0"/>
          <w:i w:val="0"/>
          <w:color w:val="auto"/>
          <w:sz w:val="24"/>
          <w:szCs w:val="24"/>
          <w:shd w:val="clear" w:color="auto" w:fill="auto"/>
        </w:rPr>
        <w:t>Du Hulin. Digital multimeter and practical measurement techniques and maintenance[M]. Beijing: People's Posts and Telecommunications Press, 2003</w:t>
      </w:r>
      <w:r>
        <w:rPr>
          <w:rFonts w:hint="eastAsia" w:ascii="宋体" w:hAnsi="宋体" w:eastAsia="宋体" w:cs="宋体"/>
          <w:b w:val="0"/>
          <w:i w:val="0"/>
          <w:color w:val="auto"/>
          <w:sz w:val="24"/>
          <w:szCs w:val="24"/>
          <w:shd w:val="clear" w:color="auto" w:fill="auto"/>
          <w:lang w:val="en-US" w:eastAsia="zh-CN"/>
        </w:rPr>
        <w:t>.</w:t>
      </w:r>
    </w:p>
    <w:p>
      <w:pPr>
        <w:widowControl/>
        <w:numPr>
          <w:numId w:val="0"/>
        </w:numPr>
        <w:wordWrap/>
        <w:adjustRightInd/>
        <w:snapToGrid/>
        <w:spacing w:before="0" w:after="0" w:line="340" w:lineRule="exact"/>
        <w:ind w:left="0" w:leftChars="0" w:right="0" w:firstLine="0" w:firstLineChars="0"/>
        <w:textAlignment w:val="auto"/>
        <w:outlineLvl w:val="9"/>
        <w:rPr>
          <w:rFonts w:hint="eastAsia" w:ascii="宋体" w:hAnsi="宋体" w:eastAsia="宋体" w:cs="宋体"/>
          <w:color w:val="auto"/>
          <w:sz w:val="24"/>
          <w:szCs w:val="24"/>
          <w:shd w:val="clear" w:color="auto" w:fill="auto"/>
        </w:rPr>
      </w:pPr>
      <w:r>
        <w:rPr>
          <w:rFonts w:hint="eastAsia" w:ascii="宋体" w:hAnsi="宋体" w:eastAsia="宋体" w:cs="宋体"/>
          <w:b w:val="0"/>
          <w:i w:val="0"/>
          <w:color w:val="auto"/>
          <w:sz w:val="24"/>
          <w:szCs w:val="24"/>
          <w:highlight w:val="none"/>
          <w:shd w:val="clear" w:color="auto" w:fill="auto"/>
          <w:lang w:val="en-US" w:eastAsia="zh-CN"/>
        </w:rPr>
        <w:t>[1</w:t>
      </w:r>
      <w:r>
        <w:rPr>
          <w:rFonts w:hint="eastAsia" w:ascii="宋体" w:hAnsi="宋体" w:cs="宋体"/>
          <w:b w:val="0"/>
          <w:i w:val="0"/>
          <w:color w:val="auto"/>
          <w:sz w:val="24"/>
          <w:szCs w:val="24"/>
          <w:highlight w:val="none"/>
          <w:shd w:val="clear" w:color="auto" w:fill="auto"/>
          <w:lang w:val="en-US" w:eastAsia="zh-CN"/>
        </w:rPr>
        <w:t>8</w:t>
      </w:r>
      <w:r>
        <w:rPr>
          <w:rFonts w:hint="eastAsia" w:ascii="宋体" w:hAnsi="宋体" w:eastAsia="宋体" w:cs="宋体"/>
          <w:b w:val="0"/>
          <w:i w:val="0"/>
          <w:color w:val="auto"/>
          <w:sz w:val="24"/>
          <w:szCs w:val="24"/>
          <w:highlight w:val="none"/>
          <w:shd w:val="clear" w:color="auto" w:fill="auto"/>
          <w:lang w:val="en-US" w:eastAsia="zh-CN"/>
        </w:rPr>
        <w:t>]S</w:t>
      </w:r>
      <w:r>
        <w:rPr>
          <w:rFonts w:hint="eastAsia" w:ascii="宋体" w:hAnsi="宋体" w:cs="宋体"/>
          <w:b w:val="0"/>
          <w:i w:val="0"/>
          <w:color w:val="auto"/>
          <w:sz w:val="24"/>
          <w:szCs w:val="24"/>
          <w:highlight w:val="none"/>
          <w:shd w:val="clear" w:color="auto" w:fill="auto"/>
          <w:lang w:val="en-US" w:eastAsia="zh-CN"/>
        </w:rPr>
        <w:t>h</w:t>
      </w:r>
      <w:r>
        <w:rPr>
          <w:rFonts w:hint="eastAsia" w:ascii="宋体" w:hAnsi="宋体" w:eastAsia="宋体" w:cs="宋体"/>
          <w:b w:val="0"/>
          <w:i w:val="0"/>
          <w:color w:val="auto"/>
          <w:sz w:val="24"/>
          <w:szCs w:val="24"/>
          <w:highlight w:val="none"/>
          <w:shd w:val="clear" w:color="auto" w:fill="auto"/>
          <w:lang w:val="en-US" w:eastAsia="zh-CN"/>
        </w:rPr>
        <w:t>a Zhanyou，</w:t>
      </w:r>
      <w:r>
        <w:rPr>
          <w:rFonts w:hint="eastAsia" w:ascii="宋体" w:hAnsi="宋体" w:eastAsia="宋体" w:cs="宋体"/>
          <w:b w:val="0"/>
          <w:i w:val="0"/>
          <w:color w:val="auto"/>
          <w:sz w:val="24"/>
          <w:szCs w:val="24"/>
          <w:shd w:val="clear" w:color="auto" w:fill="auto"/>
        </w:rPr>
        <w:t>The new digital voltage meter principle and application [M]. Beijing:Beihang University press, 1999</w:t>
      </w:r>
      <w:r>
        <w:rPr>
          <w:rFonts w:hint="eastAsia" w:ascii="宋体" w:hAnsi="宋体" w:eastAsia="宋体" w:cs="宋体"/>
          <w:b w:val="0"/>
          <w:i w:val="0"/>
          <w:color w:val="auto"/>
          <w:sz w:val="24"/>
          <w:szCs w:val="24"/>
          <w:shd w:val="clear" w:color="auto" w:fill="auto"/>
          <w:lang w:val="en-US" w:eastAsia="zh-CN"/>
        </w:rPr>
        <w:t>.</w:t>
      </w:r>
    </w:p>
    <w:bookmarkEnd w:id="104"/>
    <w:bookmarkEnd w:id="105"/>
    <w:bookmarkEnd w:id="106"/>
    <w:p>
      <w:pPr>
        <w:widowControl/>
        <w:wordWrap/>
        <w:adjustRightInd/>
        <w:snapToGrid w:val="0"/>
        <w:spacing w:before="0" w:after="0" w:line="340" w:lineRule="exact"/>
        <w:ind w:left="0" w:leftChars="0" w:right="0" w:firstLine="0" w:firstLineChars="0"/>
        <w:jc w:val="center"/>
        <w:textAlignment w:val="auto"/>
        <w:outlineLvl w:val="0"/>
        <w:rPr>
          <w:rFonts w:hint="eastAsia" w:ascii="宋体" w:hAnsi="宋体" w:eastAsia="宋体" w:cs="宋体"/>
          <w:b/>
          <w:bCs/>
          <w:sz w:val="24"/>
          <w:szCs w:val="24"/>
        </w:rPr>
      </w:pPr>
      <w:bookmarkStart w:id="865" w:name="_Toc21743"/>
    </w:p>
    <w:p>
      <w:pPr>
        <w:snapToGrid w:val="0"/>
        <w:jc w:val="center"/>
        <w:outlineLvl w:val="0"/>
        <w:rPr>
          <w:rFonts w:hint="eastAsia" w:ascii="宋体" w:hAnsi="宋体" w:eastAsia="宋体" w:cs="宋体"/>
          <w:b/>
          <w:bCs/>
          <w:sz w:val="30"/>
          <w:szCs w:val="30"/>
        </w:rPr>
      </w:pPr>
      <w:bookmarkStart w:id="866" w:name="_Toc5699"/>
    </w:p>
    <w:p>
      <w:pPr>
        <w:snapToGrid w:val="0"/>
        <w:jc w:val="center"/>
        <w:outlineLvl w:val="0"/>
        <w:rPr>
          <w:rFonts w:hint="eastAsia" w:ascii="宋体" w:hAnsi="宋体" w:eastAsia="宋体" w:cs="宋体"/>
          <w:b/>
          <w:bCs/>
          <w:sz w:val="30"/>
          <w:szCs w:val="30"/>
        </w:rPr>
      </w:pPr>
    </w:p>
    <w:p>
      <w:pPr>
        <w:snapToGrid w:val="0"/>
        <w:jc w:val="center"/>
        <w:outlineLvl w:val="0"/>
        <w:rPr>
          <w:rFonts w:hint="eastAsia" w:ascii="宋体" w:hAnsi="宋体" w:eastAsia="宋体" w:cs="宋体"/>
          <w:b/>
          <w:bCs/>
          <w:sz w:val="30"/>
          <w:szCs w:val="30"/>
        </w:rPr>
      </w:pPr>
    </w:p>
    <w:p>
      <w:pPr>
        <w:snapToGrid w:val="0"/>
        <w:jc w:val="center"/>
        <w:outlineLvl w:val="0"/>
        <w:rPr>
          <w:rFonts w:hint="eastAsia" w:ascii="宋体" w:hAnsi="宋体" w:eastAsia="宋体" w:cs="宋体"/>
          <w:b/>
          <w:bCs/>
          <w:sz w:val="30"/>
          <w:szCs w:val="30"/>
        </w:rPr>
      </w:pPr>
    </w:p>
    <w:p>
      <w:pPr>
        <w:snapToGrid w:val="0"/>
        <w:jc w:val="center"/>
        <w:outlineLvl w:val="0"/>
        <w:rPr>
          <w:rFonts w:hint="eastAsia" w:ascii="宋体" w:hAnsi="宋体" w:eastAsia="宋体" w:cs="宋体"/>
          <w:b/>
          <w:bCs/>
          <w:sz w:val="30"/>
          <w:szCs w:val="30"/>
        </w:rPr>
      </w:pPr>
    </w:p>
    <w:p>
      <w:pPr>
        <w:snapToGrid w:val="0"/>
        <w:jc w:val="center"/>
        <w:outlineLvl w:val="0"/>
        <w:rPr>
          <w:rFonts w:hint="eastAsia" w:ascii="宋体" w:hAnsi="宋体" w:eastAsia="宋体" w:cs="宋体"/>
          <w:b/>
          <w:bCs/>
          <w:sz w:val="30"/>
          <w:szCs w:val="30"/>
        </w:rPr>
      </w:pPr>
    </w:p>
    <w:p>
      <w:pPr>
        <w:snapToGrid w:val="0"/>
        <w:jc w:val="center"/>
        <w:outlineLvl w:val="0"/>
        <w:rPr>
          <w:rFonts w:hint="eastAsia" w:ascii="宋体" w:hAnsi="宋体" w:eastAsia="宋体" w:cs="宋体"/>
          <w:b/>
          <w:bCs/>
          <w:sz w:val="30"/>
          <w:szCs w:val="30"/>
        </w:rPr>
      </w:pPr>
      <w:bookmarkStart w:id="867" w:name="_Toc23559"/>
      <w:r>
        <w:rPr>
          <w:rFonts w:hint="eastAsia" w:ascii="宋体" w:hAnsi="宋体" w:eastAsia="宋体" w:cs="宋体"/>
          <w:b/>
          <w:bCs/>
          <w:sz w:val="30"/>
          <w:szCs w:val="30"/>
        </w:rPr>
        <w:t>附录</w:t>
      </w:r>
      <w:bookmarkEnd w:id="866"/>
      <w:bookmarkEnd w:id="867"/>
    </w:p>
    <w:p>
      <w:pPr>
        <w:outlineLvl w:val="1"/>
        <w:rPr>
          <w:rFonts w:hint="eastAsia" w:ascii="宋体" w:hAnsi="宋体" w:eastAsia="宋体" w:cs="宋体"/>
          <w:b/>
          <w:bCs/>
          <w:sz w:val="28"/>
          <w:szCs w:val="28"/>
          <w:lang w:val="en-US" w:eastAsia="zh-CN"/>
        </w:rPr>
      </w:pPr>
      <w:bookmarkStart w:id="868" w:name="_Toc29323"/>
      <w:bookmarkStart w:id="869" w:name="_Toc10311"/>
      <w:bookmarkStart w:id="870" w:name="_Toc15607"/>
      <w:r>
        <w:rPr>
          <w:rFonts w:hint="eastAsia" w:ascii="Times New Roman" w:hAnsi="Times New Roman" w:eastAsia="宋体" w:cs="Times New Roman"/>
          <w:b/>
          <w:bCs/>
          <w:sz w:val="28"/>
          <w:szCs w:val="28"/>
          <w:lang w:val="en-US" w:eastAsia="zh-CN" w:bidi="ar-SA"/>
        </w:rPr>
        <w:pict>
          <v:shape id="图片 46" o:spid="_x0000_s1091" type="#_x0000_t75" style="position:absolute;left:0;margin-left:-52.45pt;margin-top:73.75pt;height:469.65pt;width:556.95pt;mso-wrap-distance-left:9pt;mso-wrap-distance-right:9pt;rotation:17694720f;z-index:-251641856;" o:ole="f" fillcolor="#FFFFFF" filled="f" o:preferrelative="t" stroked="f" coordorigin="0,0" coordsize="21600,21600" wrapcoords="21592 -2 0 0 0 21600 21592 21602 8 21602 21600 21600 21600 0 8 -2 21592 -2">
            <v:fill on="f" color2="#FFFFFF" focus="0%"/>
            <v:imagedata gain="65536f" blacklevel="0f" gamma="0" o:title="C:\Users\Administrator\Desktop\工程\终图.BMP终图" r:id="rId91"/>
            <o:lock v:ext="edit" position="f" selection="f" grouping="f" rotation="f" cropping="f" text="f" aspectratio="t"/>
            <w10:wrap type="through"/>
          </v:shape>
        </w:pict>
      </w:r>
      <w:r>
        <w:rPr>
          <w:rFonts w:ascii="Times New Roman" w:hAnsi="Times New Roman" w:eastAsia="宋体" w:cs="Times New Roman"/>
          <w:sz w:val="28"/>
          <w:szCs w:val="28"/>
          <w:lang w:val="en-US" w:eastAsia="zh-CN" w:bidi="ar-SA"/>
        </w:rPr>
        <w:pict>
          <v:shape id="文本框 82" o:spid="_x0000_s1092" type="#_x0000_t202" style="position:absolute;left:0;margin-left:416pt;margin-top:237.55pt;height:35.25pt;width:116.25pt;rotation:17694720f;z-index:251695104;" o:ole="f" fillcolor="#FFFFFF" filled="t" o:preferrelative="t" stroked="f" coordorigin="0,0" coordsize="21600,21600">
            <v:imagedata gain="65536f" blacklevel="0f" gamma="0"/>
            <o:lock v:ext="edit" position="f" selection="f" grouping="f" rotation="f" cropping="f" text="f" aspectratio="f"/>
            <v:textbo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附录</w:t>
                  </w:r>
                  <w:r>
                    <w:rPr>
                      <w:rFonts w:hint="eastAsia" w:ascii="宋体" w:hAnsi="宋体" w:cs="宋体"/>
                      <w:sz w:val="18"/>
                      <w:szCs w:val="18"/>
                      <w:lang w:val="en-US" w:eastAsia="zh-CN"/>
                    </w:rPr>
                    <w:t>图</w:t>
                  </w:r>
                  <w:r>
                    <w:rPr>
                      <w:rFonts w:hint="eastAsia" w:ascii="宋体" w:hAnsi="宋体" w:eastAsia="宋体" w:cs="宋体"/>
                      <w:sz w:val="18"/>
                      <w:szCs w:val="18"/>
                      <w:lang w:val="en-US" w:eastAsia="zh-CN"/>
                    </w:rPr>
                    <w:t>A：整机电路图</w:t>
                  </w:r>
                </w:p>
                <w:p>
                  <w:pPr>
                    <w:rPr>
                      <w:rFonts w:hint="eastAsia" w:ascii="宋体" w:hAnsi="宋体" w:eastAsia="宋体" w:cs="宋体"/>
                      <w:sz w:val="18"/>
                      <w:szCs w:val="18"/>
                      <w:lang w:val="en-US" w:eastAsia="zh-CN"/>
                    </w:rPr>
                  </w:pPr>
                </w:p>
              </w:txbxContent>
            </v:textbox>
          </v:shape>
        </w:pict>
      </w:r>
      <w:r>
        <w:rPr>
          <w:rFonts w:hint="eastAsia" w:ascii="宋体" w:hAnsi="宋体" w:eastAsia="宋体" w:cs="宋体"/>
          <w:b/>
          <w:bCs/>
          <w:sz w:val="28"/>
          <w:szCs w:val="28"/>
          <w:lang w:val="en-US" w:eastAsia="zh-CN"/>
        </w:rPr>
        <w:t>附录A：整机电路图</w:t>
      </w:r>
      <w:bookmarkEnd w:id="868"/>
      <w:bookmarkEnd w:id="869"/>
      <w:bookmarkEnd w:id="870"/>
    </w:p>
    <w:p>
      <w:pPr>
        <w:jc w:val="left"/>
        <w:outlineLvl w:val="1"/>
        <w:rPr>
          <w:rFonts w:hint="eastAsia" w:ascii="宋体" w:hAnsi="宋体" w:eastAsia="宋体" w:cs="宋体"/>
          <w:b/>
          <w:bCs/>
          <w:sz w:val="28"/>
          <w:szCs w:val="28"/>
          <w:lang w:val="en-US" w:eastAsia="zh-CN"/>
        </w:rPr>
      </w:pPr>
      <w:bookmarkStart w:id="871" w:name="_Toc29454"/>
    </w:p>
    <w:p>
      <w:pPr>
        <w:jc w:val="left"/>
        <w:outlineLvl w:val="1"/>
        <w:rPr>
          <w:rFonts w:hint="eastAsia" w:ascii="宋体" w:hAnsi="宋体" w:eastAsia="宋体" w:cs="宋体"/>
          <w:b/>
          <w:bCs/>
          <w:sz w:val="28"/>
          <w:szCs w:val="28"/>
          <w:lang w:val="en-US" w:eastAsia="zh-CN"/>
        </w:rPr>
      </w:pPr>
      <w:bookmarkStart w:id="872" w:name="_Toc18736"/>
      <w:r>
        <w:rPr>
          <w:rFonts w:hint="eastAsia" w:ascii="宋体" w:hAnsi="宋体" w:eastAsia="宋体" w:cs="宋体"/>
          <w:b/>
          <w:bCs/>
          <w:sz w:val="28"/>
          <w:szCs w:val="28"/>
          <w:lang w:val="en-US" w:eastAsia="zh-CN" w:bidi="ar-SA"/>
        </w:rPr>
        <w:pict>
          <v:shape id="图片 55" o:spid="_x0000_s1093" type="#_x0000_t75" style="position:absolute;left:0;margin-left:13.95pt;margin-top:21.8pt;height:263.05pt;width:421.05pt;mso-wrap-distance-left:9pt;mso-wrap-distance-right:9pt;rotation:0f;z-index:-251646976;" o:ole="f" fillcolor="#FFFFFF" filled="f" o:preferrelative="t" stroked="f" coordorigin="0,0" coordsize="21600,21600" wrapcoords="21592 -2 0 0 0 21600 21592 21602 8 21602 21600 21600 21600 0 8 -2 21592 -2">
            <v:fill on="f" color2="#FFFFFF" focus="0%"/>
            <v:imagedata gain="65536f" blacklevel="0f" gamma="0" o:title="万用表仿真1" r:id="rId92"/>
            <o:lock v:ext="edit" position="f" selection="f" grouping="f" rotation="f" cropping="f" text="f" aspectratio="t"/>
            <w10:wrap type="through"/>
          </v:shape>
        </w:pict>
      </w:r>
      <w:r>
        <w:rPr>
          <w:rFonts w:hint="eastAsia" w:ascii="宋体" w:hAnsi="宋体" w:eastAsia="宋体" w:cs="宋体"/>
          <w:b/>
          <w:bCs/>
          <w:sz w:val="28"/>
          <w:szCs w:val="28"/>
          <w:lang w:val="en-US" w:eastAsia="zh-CN"/>
        </w:rPr>
        <w:t>附录B：输入为15V时仿真图</w:t>
      </w:r>
      <w:bookmarkEnd w:id="871"/>
      <w:bookmarkEnd w:id="872"/>
    </w:p>
    <w:p>
      <w:pPr>
        <w:jc w:val="center"/>
        <w:outlineLvl w:val="9"/>
        <w:rPr>
          <w:rFonts w:hint="eastAsia" w:ascii="宋体" w:hAnsi="宋体" w:eastAsia="宋体" w:cs="宋体"/>
          <w:b w:val="0"/>
          <w:bCs w:val="0"/>
          <w:sz w:val="21"/>
          <w:szCs w:val="21"/>
          <w:lang w:val="en-US" w:eastAsia="zh-CN"/>
        </w:rPr>
      </w:pPr>
      <w:bookmarkStart w:id="873" w:name="_Toc558"/>
      <w:r>
        <w:rPr>
          <w:rFonts w:hint="eastAsia" w:ascii="宋体" w:hAnsi="宋体" w:eastAsia="宋体" w:cs="宋体"/>
          <w:b w:val="0"/>
          <w:bCs w:val="0"/>
          <w:sz w:val="21"/>
          <w:szCs w:val="21"/>
          <w:lang w:val="en-US" w:eastAsia="zh-CN"/>
        </w:rPr>
        <w:t>附录</w:t>
      </w:r>
      <w:r>
        <w:rPr>
          <w:rFonts w:hint="eastAsia" w:ascii="宋体" w:hAnsi="宋体" w:cs="宋体"/>
          <w:b w:val="0"/>
          <w:bCs w:val="0"/>
          <w:sz w:val="21"/>
          <w:szCs w:val="21"/>
          <w:lang w:val="en-US" w:eastAsia="zh-CN"/>
        </w:rPr>
        <w:t>图</w:t>
      </w:r>
      <w:r>
        <w:rPr>
          <w:rFonts w:hint="eastAsia" w:ascii="宋体" w:hAnsi="宋体" w:eastAsia="宋体" w:cs="宋体"/>
          <w:b w:val="0"/>
          <w:bCs w:val="0"/>
          <w:sz w:val="21"/>
          <w:szCs w:val="21"/>
          <w:lang w:val="en-US" w:eastAsia="zh-CN"/>
        </w:rPr>
        <w:t>B：输入为15V时仿真图</w:t>
      </w:r>
    </w:p>
    <w:p>
      <w:pPr>
        <w:jc w:val="left"/>
        <w:outlineLvl w:val="1"/>
        <w:rPr>
          <w:rFonts w:hint="eastAsia" w:ascii="宋体" w:hAnsi="宋体" w:eastAsia="宋体" w:cs="宋体"/>
          <w:b/>
          <w:bCs/>
          <w:sz w:val="28"/>
          <w:szCs w:val="28"/>
          <w:lang w:val="en-US" w:eastAsia="zh-CN"/>
        </w:rPr>
      </w:pPr>
      <w:bookmarkStart w:id="874" w:name="_Toc18552"/>
      <w:r>
        <w:rPr>
          <w:rFonts w:hint="eastAsia" w:ascii="宋体" w:hAnsi="宋体" w:eastAsia="宋体" w:cs="宋体"/>
          <w:b/>
          <w:bCs/>
          <w:sz w:val="28"/>
          <w:szCs w:val="28"/>
          <w:lang w:val="en-US" w:eastAsia="zh-CN"/>
        </w:rPr>
        <w:t>附录C：超量程时显示仿真图</w:t>
      </w:r>
      <w:bookmarkEnd w:id="873"/>
      <w:bookmarkEnd w:id="874"/>
    </w:p>
    <w:p>
      <w:pPr>
        <w:jc w:val="left"/>
        <w:outlineLvl w:val="1"/>
        <w:rPr>
          <w:rFonts w:hint="eastAsia" w:ascii="宋体" w:hAnsi="宋体" w:eastAsia="宋体" w:cs="宋体"/>
          <w:b/>
          <w:bCs/>
          <w:sz w:val="28"/>
          <w:szCs w:val="28"/>
          <w:lang w:val="en-US" w:eastAsia="zh-CN"/>
        </w:rPr>
      </w:pPr>
      <w:bookmarkStart w:id="875" w:name="_Toc28832"/>
      <w:r>
        <w:rPr>
          <w:rFonts w:hint="eastAsia" w:ascii="宋体" w:hAnsi="宋体" w:eastAsia="宋体" w:cs="宋体"/>
          <w:b/>
          <w:bCs/>
          <w:sz w:val="28"/>
          <w:szCs w:val="28"/>
          <w:lang w:val="en-US" w:eastAsia="zh-CN" w:bidi="ar-SA"/>
        </w:rPr>
        <w:pict>
          <v:shape id="图片 57" o:spid="_x0000_s1094" type="#_x0000_t75" style="position:absolute;left:0;margin-left:15.3pt;margin-top:7.8pt;height:258.8pt;width:418.25pt;mso-wrap-distance-left:9pt;mso-wrap-distance-right:9pt;rotation:0f;z-index:-251645952;" o:ole="f" fillcolor="#FFFFFF" filled="f" o:preferrelative="t" stroked="f" coordorigin="0,0" coordsize="21600,21600" wrapcoords="21592 -2 0 0 0 21600 21592 21602 8 21602 21600 21600 21600 0 8 -2 21592 -2">
            <v:fill on="f" color2="#FFFFFF" focus="0%"/>
            <v:imagedata gain="65536f" blacklevel="0f" gamma="0" o:title="万用表仿真" r:id="rId93"/>
            <o:lock v:ext="edit" position="f" selection="f" grouping="f" rotation="f" cropping="f" text="f" aspectratio="t"/>
            <w10:wrap type="through"/>
          </v:shape>
        </w:pict>
      </w: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left"/>
        <w:outlineLvl w:val="1"/>
        <w:rPr>
          <w:rFonts w:hint="eastAsia" w:ascii="宋体" w:hAnsi="宋体" w:eastAsia="宋体" w:cs="宋体"/>
          <w:b/>
          <w:bCs/>
          <w:sz w:val="28"/>
          <w:szCs w:val="28"/>
          <w:lang w:val="en-US" w:eastAsia="zh-CN"/>
        </w:rPr>
      </w:pPr>
    </w:p>
    <w:p>
      <w:pPr>
        <w:jc w:val="center"/>
        <w:outlineLvl w:val="1"/>
        <w:rPr>
          <w:rFonts w:hint="eastAsia" w:ascii="宋体" w:hAnsi="宋体" w:eastAsia="宋体" w:cs="宋体"/>
          <w:b w:val="0"/>
          <w:bCs w:val="0"/>
          <w:sz w:val="21"/>
          <w:szCs w:val="21"/>
          <w:lang w:val="en-US" w:eastAsia="zh-CN"/>
        </w:rPr>
      </w:pP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附录</w:t>
      </w:r>
      <w:r>
        <w:rPr>
          <w:rFonts w:hint="eastAsia" w:ascii="宋体" w:hAnsi="宋体" w:cs="宋体"/>
          <w:b w:val="0"/>
          <w:bCs w:val="0"/>
          <w:sz w:val="21"/>
          <w:szCs w:val="21"/>
          <w:lang w:val="en-US" w:eastAsia="zh-CN"/>
        </w:rPr>
        <w:t>图</w:t>
      </w:r>
      <w:r>
        <w:rPr>
          <w:rFonts w:hint="eastAsia" w:ascii="宋体" w:hAnsi="宋体" w:eastAsia="宋体" w:cs="宋体"/>
          <w:b w:val="0"/>
          <w:bCs w:val="0"/>
          <w:sz w:val="21"/>
          <w:szCs w:val="21"/>
          <w:lang w:val="en-US" w:eastAsia="zh-CN"/>
        </w:rPr>
        <w:t>C：超量程时显示仿真图</w:t>
      </w:r>
    </w:p>
    <w:p>
      <w:pPr>
        <w:jc w:val="left"/>
        <w:outlineLvl w:val="1"/>
        <w:rPr>
          <w:rFonts w:hint="eastAsia" w:ascii="宋体" w:hAnsi="宋体" w:eastAsia="宋体" w:cs="宋体"/>
          <w:b/>
          <w:bCs/>
          <w:sz w:val="28"/>
          <w:szCs w:val="28"/>
          <w:lang w:val="en-US" w:eastAsia="zh-CN"/>
        </w:rPr>
      </w:pPr>
      <w:bookmarkStart w:id="876" w:name="_Toc2618"/>
      <w:r>
        <w:rPr>
          <w:rFonts w:hint="eastAsia" w:ascii="宋体" w:hAnsi="宋体" w:eastAsia="宋体" w:cs="宋体"/>
          <w:b/>
          <w:bCs/>
          <w:sz w:val="28"/>
          <w:szCs w:val="28"/>
          <w:lang w:val="en-US" w:eastAsia="zh-CN"/>
        </w:rPr>
        <w:t>附录D：程序源代码</w:t>
      </w:r>
      <w:bookmarkEnd w:id="865"/>
      <w:bookmarkEnd w:id="875"/>
      <w:bookmarkEnd w:id="876"/>
    </w:p>
    <w:p>
      <w:pPr>
        <w:snapToGrid w:val="0"/>
        <w:rPr>
          <w:rFonts w:hint="eastAsia" w:eastAsia="宋体"/>
          <w:lang w:val="en-US" w:eastAsia="zh-CN"/>
        </w:rPr>
      </w:pPr>
      <w:r>
        <w:rPr>
          <w:rFonts w:hint="eastAsia" w:eastAsia="宋体"/>
          <w:lang w:val="en-US" w:eastAsia="zh-CN"/>
        </w:rPr>
        <w:t>#include"reg52.h"</w:t>
      </w:r>
    </w:p>
    <w:p>
      <w:pPr>
        <w:snapToGrid w:val="0"/>
        <w:rPr>
          <w:rFonts w:hint="eastAsia" w:eastAsia="宋体"/>
          <w:lang w:val="en-US" w:eastAsia="zh-CN"/>
        </w:rPr>
      </w:pPr>
      <w:r>
        <w:rPr>
          <w:rFonts w:hint="eastAsia" w:eastAsia="宋体"/>
          <w:lang w:val="en-US" w:eastAsia="zh-CN"/>
        </w:rPr>
        <w:t>#include"intrins.h"</w:t>
      </w:r>
    </w:p>
    <w:p>
      <w:pPr>
        <w:snapToGrid w:val="0"/>
        <w:rPr>
          <w:rFonts w:hint="eastAsia" w:eastAsia="宋体"/>
          <w:lang w:val="en-US" w:eastAsia="zh-CN"/>
        </w:rPr>
      </w:pPr>
      <w:r>
        <w:rPr>
          <w:rFonts w:hint="eastAsia" w:eastAsia="宋体"/>
          <w:lang w:val="en-US" w:eastAsia="zh-CN"/>
        </w:rPr>
        <w:t>#define uchar unsigned char</w:t>
      </w:r>
    </w:p>
    <w:p>
      <w:pPr>
        <w:snapToGrid w:val="0"/>
        <w:rPr>
          <w:rFonts w:hint="eastAsia" w:eastAsia="宋体"/>
          <w:lang w:val="en-US" w:eastAsia="zh-CN"/>
        </w:rPr>
      </w:pPr>
      <w:r>
        <w:rPr>
          <w:rFonts w:hint="eastAsia" w:eastAsia="宋体"/>
          <w:lang w:val="en-US" w:eastAsia="zh-CN"/>
        </w:rPr>
        <w:t>#define uint unsigned int</w:t>
      </w:r>
    </w:p>
    <w:p>
      <w:pPr>
        <w:snapToGrid w:val="0"/>
        <w:rPr>
          <w:rFonts w:hint="eastAsia" w:eastAsia="宋体"/>
          <w:lang w:val="en-US" w:eastAsia="zh-CN"/>
        </w:rPr>
      </w:pPr>
      <w:r>
        <w:rPr>
          <w:rFonts w:hint="eastAsia" w:eastAsia="宋体"/>
          <w:lang w:val="en-US" w:eastAsia="zh-CN"/>
        </w:rPr>
        <w:t>uint res1,n1,n2,n3,n4,m,port,num1,a,c;</w:t>
      </w:r>
    </w:p>
    <w:p>
      <w:pPr>
        <w:snapToGrid w:val="0"/>
        <w:rPr>
          <w:rFonts w:hint="eastAsia" w:eastAsia="宋体"/>
          <w:lang w:val="en-US" w:eastAsia="zh-CN"/>
        </w:rPr>
      </w:pPr>
    </w:p>
    <w:p>
      <w:pPr>
        <w:snapToGrid w:val="0"/>
        <w:rPr>
          <w:rFonts w:hint="eastAsia" w:eastAsia="宋体"/>
          <w:lang w:val="en-US" w:eastAsia="zh-CN"/>
        </w:rPr>
      </w:pPr>
      <w:r>
        <w:rPr>
          <w:rFonts w:hint="eastAsia" w:eastAsia="宋体"/>
          <w:lang w:val="en-US" w:eastAsia="zh-CN"/>
        </w:rPr>
        <w:t>sbit MCP_SCLK=P3^0;</w:t>
      </w:r>
    </w:p>
    <w:p>
      <w:pPr>
        <w:snapToGrid w:val="0"/>
        <w:rPr>
          <w:rFonts w:hint="eastAsia" w:eastAsia="宋体"/>
          <w:lang w:val="en-US" w:eastAsia="zh-CN"/>
        </w:rPr>
      </w:pPr>
      <w:r>
        <w:rPr>
          <w:rFonts w:hint="eastAsia" w:eastAsia="宋体"/>
          <w:lang w:val="en-US" w:eastAsia="zh-CN"/>
        </w:rPr>
        <w:t>sbit MCP_SI=P3^1;</w:t>
      </w:r>
    </w:p>
    <w:p>
      <w:pPr>
        <w:snapToGrid w:val="0"/>
        <w:rPr>
          <w:rFonts w:hint="eastAsia" w:eastAsia="宋体"/>
          <w:lang w:val="en-US" w:eastAsia="zh-CN"/>
        </w:rPr>
      </w:pPr>
      <w:r>
        <w:rPr>
          <w:rFonts w:hint="eastAsia" w:eastAsia="宋体"/>
          <w:lang w:val="en-US" w:eastAsia="zh-CN"/>
        </w:rPr>
        <w:t>sbit MCP_CS=P3^2;</w:t>
      </w:r>
    </w:p>
    <w:p>
      <w:pPr>
        <w:snapToGrid w:val="0"/>
        <w:rPr>
          <w:rFonts w:hint="eastAsia" w:eastAsia="宋体"/>
          <w:lang w:val="en-US" w:eastAsia="zh-CN"/>
        </w:rPr>
      </w:pPr>
      <w:r>
        <w:rPr>
          <w:rFonts w:hint="eastAsia" w:eastAsia="宋体"/>
          <w:lang w:val="en-US" w:eastAsia="zh-CN"/>
        </w:rPr>
        <w:t>sbit AD_eoc=P1^0;</w:t>
      </w:r>
    </w:p>
    <w:p>
      <w:pPr>
        <w:snapToGrid w:val="0"/>
        <w:rPr>
          <w:rFonts w:hint="eastAsia" w:eastAsia="宋体"/>
          <w:lang w:val="en-US" w:eastAsia="zh-CN"/>
        </w:rPr>
      </w:pPr>
      <w:r>
        <w:rPr>
          <w:rFonts w:hint="eastAsia" w:eastAsia="宋体"/>
          <w:lang w:val="en-US" w:eastAsia="zh-CN"/>
        </w:rPr>
        <w:t>sbit AD_clk=P1^1;</w:t>
      </w:r>
    </w:p>
    <w:p>
      <w:pPr>
        <w:snapToGrid w:val="0"/>
        <w:rPr>
          <w:rFonts w:hint="eastAsia" w:eastAsia="宋体"/>
          <w:lang w:val="en-US" w:eastAsia="zh-CN"/>
        </w:rPr>
      </w:pPr>
      <w:r>
        <w:rPr>
          <w:rFonts w:hint="eastAsia" w:eastAsia="宋体"/>
          <w:lang w:val="en-US" w:eastAsia="zh-CN"/>
        </w:rPr>
        <w:t>sbit AD_add=P1^2;</w:t>
      </w:r>
    </w:p>
    <w:p>
      <w:pPr>
        <w:snapToGrid w:val="0"/>
        <w:rPr>
          <w:rFonts w:hint="eastAsia" w:eastAsia="宋体"/>
          <w:lang w:val="en-US" w:eastAsia="zh-CN"/>
        </w:rPr>
      </w:pPr>
      <w:r>
        <w:rPr>
          <w:rFonts w:hint="eastAsia" w:eastAsia="宋体"/>
          <w:lang w:val="en-US" w:eastAsia="zh-CN"/>
        </w:rPr>
        <w:t>sbit AD_dat=P1^3;</w:t>
      </w:r>
    </w:p>
    <w:p>
      <w:pPr>
        <w:snapToGrid w:val="0"/>
        <w:rPr>
          <w:rFonts w:hint="eastAsia" w:eastAsia="宋体"/>
          <w:lang w:val="en-US" w:eastAsia="zh-CN"/>
        </w:rPr>
      </w:pPr>
      <w:r>
        <w:rPr>
          <w:rFonts w:hint="eastAsia" w:eastAsia="宋体"/>
          <w:lang w:val="en-US" w:eastAsia="zh-CN"/>
        </w:rPr>
        <w:t>sbit AD_cs=P1^4;</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函数名：AD采样函数 void ADC(uchar chn1)</w:t>
      </w:r>
    </w:p>
    <w:p>
      <w:pPr>
        <w:snapToGrid w:val="0"/>
        <w:rPr>
          <w:rFonts w:hint="eastAsia" w:eastAsia="宋体"/>
          <w:lang w:val="en-US" w:eastAsia="zh-CN"/>
        </w:rPr>
      </w:pPr>
      <w:r>
        <w:rPr>
          <w:rFonts w:hint="eastAsia" w:eastAsia="宋体"/>
          <w:lang w:val="en-US" w:eastAsia="zh-CN"/>
        </w:rPr>
        <w:t>参数：chn1</w:t>
      </w:r>
    </w:p>
    <w:p>
      <w:pPr>
        <w:snapToGrid w:val="0"/>
        <w:rPr>
          <w:rFonts w:hint="eastAsia" w:eastAsia="宋体"/>
          <w:lang w:val="en-US" w:eastAsia="zh-CN"/>
        </w:rPr>
      </w:pPr>
      <w:r>
        <w:rPr>
          <w:rFonts w:hint="eastAsia" w:eastAsia="宋体"/>
          <w:lang w:val="en-US" w:eastAsia="zh-CN"/>
        </w:rPr>
        <w:t>返回值：ADresult</w:t>
      </w:r>
    </w:p>
    <w:p>
      <w:pPr>
        <w:snapToGrid w:val="0"/>
        <w:rPr>
          <w:rFonts w:hint="eastAsia" w:eastAsia="宋体"/>
          <w:lang w:val="en-US" w:eastAsia="zh-CN"/>
        </w:rPr>
      </w:pPr>
      <w:r>
        <w:rPr>
          <w:rFonts w:hint="eastAsia" w:eastAsia="宋体"/>
          <w:lang w:val="en-US" w:eastAsia="zh-CN"/>
        </w:rPr>
        <w:t>功能描述：将AD采样的电压值送出</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uint ADC(uchar chn1)</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addr8;</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//通道地址</w:t>
      </w:r>
    </w:p>
    <w:p>
      <w:pPr>
        <w:snapToGrid w:val="0"/>
        <w:rPr>
          <w:rFonts w:hint="eastAsia" w:eastAsia="宋体"/>
          <w:lang w:val="en-US" w:eastAsia="zh-CN"/>
        </w:rPr>
      </w:pPr>
      <w:r>
        <w:rPr>
          <w:rFonts w:hint="eastAsia" w:eastAsia="宋体"/>
          <w:lang w:val="en-US" w:eastAsia="zh-CN"/>
        </w:rPr>
        <w:t xml:space="preserve">    uint ADresult;</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//转换码</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AD_eoc=1;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AD_cs=0;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addr8=chn1;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addr8&lt;&lt;=4;</w:t>
      </w:r>
    </w:p>
    <w:p>
      <w:pPr>
        <w:snapToGrid w:val="0"/>
        <w:rPr>
          <w:rFonts w:hint="eastAsia" w:eastAsia="宋体"/>
          <w:lang w:val="en-US" w:eastAsia="zh-CN"/>
        </w:rPr>
      </w:pPr>
      <w:r>
        <w:rPr>
          <w:rFonts w:hint="eastAsia" w:eastAsia="宋体"/>
          <w:lang w:val="en-US" w:eastAsia="zh-CN"/>
        </w:rPr>
        <w:t>for(i=0;i&lt;10;i++)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AD_add=(bit)(addr8&amp;0x80);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addr8&lt;&lt;=1;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for(i=0;i&lt;4;i++)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r>
        <w:rPr>
          <w:rFonts w:hint="eastAsia" w:eastAsia="宋体"/>
          <w:lang w:val="en-US" w:eastAsia="zh-CN"/>
        </w:rPr>
        <w:tab/>
      </w:r>
      <w:r>
        <w:rPr>
          <w:rFonts w:hint="eastAsia" w:eastAsia="宋体"/>
          <w:lang w:val="en-US" w:eastAsia="zh-CN"/>
        </w:rPr>
        <w:t xml:space="preserve">    </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AD_add=(bit)(addr8&amp;0x80);</w:t>
      </w:r>
      <w:r>
        <w:rPr>
          <w:rFonts w:hint="eastAsia" w:eastAsia="宋体"/>
          <w:lang w:val="en-US" w:eastAsia="zh-CN"/>
        </w:rPr>
        <w:tab/>
      </w:r>
      <w:r>
        <w:rPr>
          <w:rFonts w:hint="eastAsia" w:eastAsia="宋体"/>
          <w:lang w:val="en-US" w:eastAsia="zh-CN"/>
        </w:rPr>
        <w:tab/>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AD_clk=1;AD_clk=0;addr8&lt;&lt;=1;</w:t>
      </w:r>
      <w:r>
        <w:rPr>
          <w:rFonts w:hint="eastAsia" w:eastAsia="宋体"/>
          <w:lang w:val="en-US" w:eastAsia="zh-CN"/>
        </w:rPr>
        <w:tab/>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for(i=0;i&lt;6;i++)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AD_clk=0;</w:t>
      </w:r>
      <w:r>
        <w:rPr>
          <w:rFonts w:hint="eastAsia" w:eastAsia="宋体"/>
          <w:lang w:val="en-US" w:eastAsia="zh-CN"/>
        </w:rPr>
        <w:tab/>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AD_cs=1;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while(!AD_eoc);//查询到转换结束</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ADresult=0;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AD_cs=0;</w:t>
      </w:r>
      <w:r>
        <w:rPr>
          <w:rFonts w:hint="eastAsia" w:eastAsia="宋体"/>
          <w:lang w:val="en-US" w:eastAsia="zh-CN"/>
        </w:rPr>
        <w:tab/>
      </w:r>
      <w:r>
        <w:rPr>
          <w:rFonts w:hint="eastAsia" w:eastAsia="宋体"/>
          <w:lang w:val="en-US" w:eastAsia="zh-CN"/>
        </w:rPr>
        <w:t xml:space="preserve">   //CS falling edge 开始传数据</w:t>
      </w:r>
    </w:p>
    <w:p>
      <w:pPr>
        <w:snapToGrid w:val="0"/>
        <w:rPr>
          <w:rFonts w:hint="eastAsia" w:eastAsia="宋体"/>
          <w:lang w:val="en-US" w:eastAsia="zh-CN"/>
        </w:rPr>
      </w:pPr>
      <w:r>
        <w:rPr>
          <w:rFonts w:hint="eastAsia" w:eastAsia="宋体"/>
          <w:lang w:val="en-US" w:eastAsia="zh-CN"/>
        </w:rPr>
        <w:t>for(i=0;i&lt;10;i++)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ADresult&lt;&lt;=1;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m=AD_dat;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ADresult+=m;</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AD_clk=0;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AD_cs=1;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return(ADresult);</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unsigned char code num[]={0xc0,0xf9,0xa4,0xb0,0x99,0x92,0x82,0xf8,0x80,0x90};</w:t>
      </w:r>
    </w:p>
    <w:p>
      <w:pPr>
        <w:snapToGrid w:val="0"/>
        <w:rPr>
          <w:rFonts w:hint="eastAsia" w:eastAsia="宋体"/>
          <w:lang w:val="en-US" w:eastAsia="zh-CN"/>
        </w:rPr>
      </w:pPr>
      <w:r>
        <w:rPr>
          <w:rFonts w:hint="eastAsia" w:eastAsia="宋体"/>
          <w:lang w:val="en-US" w:eastAsia="zh-CN"/>
        </w:rPr>
        <w:t>void display(void);</w:t>
      </w:r>
    </w:p>
    <w:p>
      <w:pPr>
        <w:snapToGrid w:val="0"/>
        <w:rPr>
          <w:rFonts w:hint="eastAsia" w:eastAsia="宋体"/>
          <w:lang w:val="en-US" w:eastAsia="zh-CN"/>
        </w:rPr>
      </w:pPr>
      <w:r>
        <w:rPr>
          <w:rFonts w:hint="eastAsia" w:eastAsia="宋体"/>
          <w:lang w:val="en-US" w:eastAsia="zh-CN"/>
        </w:rPr>
        <w:t>void delay()</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x,y;</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for(x=50;x&gt;0;x--)</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for(y=50;y&gt;0;y--)</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display();</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void Sent_mcp(uchar dat,uchar com)</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i,dat1,com1;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dat1=dat;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com1=com;</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MCP_CS=0;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for(i=0;i&lt;8;i++)</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com1&lt;&lt;=1;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MCP_SI=CY;</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MCP_SCLK=1;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MCP_SCLK=0;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for(i=0;i&lt;8;i++)</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dat1&lt;&lt;=1;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MCP_SI=CY;</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MCP_SCLK=1;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_nop_();</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MCP_SCLK=0;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MCP_CS=1;</w:t>
      </w:r>
      <w:r>
        <w:rPr>
          <w:rFonts w:hint="eastAsia" w:eastAsia="宋体"/>
          <w:lang w:val="en-US" w:eastAsia="zh-CN"/>
        </w:rPr>
        <w:tab/>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void Init()</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MCP_SCLK=0;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MCP_CS=1;</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void display()</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P2=0x01;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P0=num[n1];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P0=0xff;</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P2=0x02;</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P0=num[n2];</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P0=0xff;</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P2=0x04;</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P0=num[n3]&amp;0x7f;</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P0=0xff;</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P2=0x08;</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P0=num[n4];</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P0=0xff;</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void main()</w:t>
      </w:r>
    </w:p>
    <w:p>
      <w:pPr>
        <w:snapToGrid w:val="0"/>
        <w:rPr>
          <w:rFonts w:hint="eastAsia" w:eastAsia="宋体"/>
          <w:lang w:val="en-US" w:eastAsia="zh-CN"/>
        </w:rPr>
      </w:pP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res=128;</w:t>
      </w:r>
      <w:r>
        <w:rPr>
          <w:rFonts w:hint="eastAsia" w:eastAsia="宋体"/>
          <w:lang w:val="en-US" w:eastAsia="zh-CN"/>
        </w:rPr>
        <w:tab/>
      </w:r>
      <w:r>
        <w:rPr>
          <w:rFonts w:hint="eastAsia" w:eastAsia="宋体"/>
          <w:lang w:val="en-US" w:eastAsia="zh-CN"/>
        </w:rPr>
        <w:t xml:space="preserve"> //初始赋值为128，放大倍数为1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b;</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a;</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uchar pg;</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while(1)</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 xml:space="preserve">       Init(); </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Sent_mcp(res,0x11);</w:t>
      </w:r>
      <w:r>
        <w:rPr>
          <w:rFonts w:hint="eastAsia" w:eastAsia="宋体"/>
          <w:lang w:val="en-US" w:eastAsia="zh-CN"/>
        </w:rPr>
        <w:tab/>
      </w:r>
      <w:r>
        <w:rPr>
          <w:rFonts w:hint="eastAsia" w:eastAsia="宋体"/>
          <w:lang w:val="en-US" w:eastAsia="zh-CN"/>
        </w:rPr>
        <w:t>//数字电位器</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port=0x0a;</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//AD转换</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num1=ADC(0x00);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if(num1&gt;1000)   //超量程信号</w:t>
      </w:r>
    </w:p>
    <w:p>
      <w:pPr>
        <w:snapToGrid w:val="0"/>
        <w:rPr>
          <w:rFonts w:hint="eastAsia" w:eastAsia="宋体"/>
          <w:lang w:val="en-US" w:eastAsia="zh-CN"/>
        </w:rPr>
      </w:pPr>
      <w:r>
        <w:rPr>
          <w:rFonts w:hint="eastAsia" w:eastAsia="宋体"/>
          <w:lang w:val="en-US" w:eastAsia="zh-CN"/>
        </w:rPr>
        <w:t xml:space="preserve">               {</w:t>
      </w:r>
    </w:p>
    <w:p>
      <w:pPr>
        <w:snapToGrid w:val="0"/>
        <w:rPr>
          <w:rFonts w:hint="eastAsia" w:eastAsia="宋体"/>
          <w:lang w:val="en-US" w:eastAsia="zh-CN"/>
        </w:rPr>
      </w:pPr>
      <w:r>
        <w:rPr>
          <w:rFonts w:hint="eastAsia" w:eastAsia="宋体"/>
          <w:lang w:val="en-US" w:eastAsia="zh-CN"/>
        </w:rPr>
        <w:t xml:space="preserve">                 res1=8888;</w:t>
      </w:r>
    </w:p>
    <w:p>
      <w:pPr>
        <w:snapToGrid w:val="0"/>
        <w:rPr>
          <w:rFonts w:hint="eastAsia" w:eastAsia="宋体"/>
          <w:lang w:val="en-US" w:eastAsia="zh-CN"/>
        </w:rPr>
      </w:pPr>
      <w:r>
        <w:rPr>
          <w:rFonts w:hint="eastAsia" w:eastAsia="宋体"/>
          <w:lang w:val="en-US" w:eastAsia="zh-CN"/>
        </w:rPr>
        <w:t xml:space="preserve">                 n1=res1%10;</w:t>
      </w:r>
    </w:p>
    <w:p>
      <w:pPr>
        <w:snapToGrid w:val="0"/>
        <w:rPr>
          <w:rFonts w:hint="eastAsia" w:eastAsia="宋体"/>
          <w:lang w:val="en-US" w:eastAsia="zh-CN"/>
        </w:rPr>
      </w:pPr>
      <w:r>
        <w:rPr>
          <w:rFonts w:hint="eastAsia" w:eastAsia="宋体"/>
          <w:lang w:val="en-US" w:eastAsia="zh-CN"/>
        </w:rPr>
        <w:t xml:space="preserve">                 n2=res1/10%10;</w:t>
      </w:r>
    </w:p>
    <w:p>
      <w:pPr>
        <w:snapToGrid w:val="0"/>
        <w:rPr>
          <w:rFonts w:hint="eastAsia" w:eastAsia="宋体"/>
          <w:lang w:val="en-US" w:eastAsia="zh-CN"/>
        </w:rPr>
      </w:pPr>
      <w:r>
        <w:rPr>
          <w:rFonts w:hint="eastAsia" w:eastAsia="宋体"/>
          <w:lang w:val="en-US" w:eastAsia="zh-CN"/>
        </w:rPr>
        <w:t xml:space="preserve">                 n3=res1/100%10;</w:t>
      </w:r>
    </w:p>
    <w:p>
      <w:pPr>
        <w:snapToGrid w:val="0"/>
        <w:rPr>
          <w:rFonts w:hint="eastAsia" w:eastAsia="宋体"/>
          <w:lang w:val="en-US" w:eastAsia="zh-CN"/>
        </w:rPr>
      </w:pPr>
      <w:r>
        <w:rPr>
          <w:rFonts w:hint="eastAsia" w:eastAsia="宋体"/>
          <w:lang w:val="en-US" w:eastAsia="zh-CN"/>
        </w:rPr>
        <w:t xml:space="preserve">                 n4=res1/1000;</w:t>
      </w:r>
    </w:p>
    <w:p>
      <w:pPr>
        <w:snapToGrid w:val="0"/>
        <w:rPr>
          <w:rFonts w:hint="eastAsia" w:eastAsia="宋体"/>
          <w:lang w:val="en-US" w:eastAsia="zh-CN"/>
        </w:rPr>
      </w:pP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lang w:val="en-US" w:eastAsia="zh-CN"/>
        </w:rPr>
        <w:t xml:space="preserve">     </w:t>
      </w:r>
      <w:r>
        <w:rPr>
          <w:rFonts w:hint="eastAsia" w:eastAsia="宋体"/>
          <w:lang w:val="en-US" w:eastAsia="zh-CN"/>
        </w:rPr>
        <w:t xml:space="preserve"> </w:t>
      </w:r>
      <w:r>
        <w:rPr>
          <w:rFonts w:hint="eastAsia"/>
          <w:lang w:val="en-US" w:eastAsia="zh-CN"/>
        </w:rPr>
        <w:t xml:space="preserve">    </w:t>
      </w:r>
      <w:r>
        <w:rPr>
          <w:rFonts w:hint="eastAsia" w:eastAsia="宋体"/>
          <w:lang w:val="en-US" w:eastAsia="zh-CN"/>
        </w:rPr>
        <w:t>delay();//输出8888，表示超量程</w:t>
      </w:r>
      <w:r>
        <w:rPr>
          <w:rFonts w:hint="eastAsia"/>
          <w:lang w:val="en-US" w:eastAsia="zh-CN"/>
        </w:rPr>
        <w:t>,</w:t>
      </w:r>
      <w:r>
        <w:rPr>
          <w:rFonts w:hint="eastAsia" w:eastAsia="宋体"/>
          <w:lang w:val="en-US" w:eastAsia="zh-CN"/>
        </w:rPr>
        <w:t>为了能够看到</w:t>
      </w:r>
      <w:r>
        <w:rPr>
          <w:rFonts w:hint="eastAsia"/>
          <w:lang w:val="en-US" w:eastAsia="zh-CN"/>
        </w:rPr>
        <w:t>D--的过程</w:t>
      </w:r>
      <w:r>
        <w:rPr>
          <w:rFonts w:hint="eastAsia" w:eastAsia="宋体"/>
          <w:lang w:val="en-US" w:eastAsia="zh-CN"/>
        </w:rPr>
        <w:t>，延时</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res--;</w:t>
      </w:r>
    </w:p>
    <w:p>
      <w:pPr>
        <w:snapToGrid w:val="0"/>
        <w:rPr>
          <w:rFonts w:hint="eastAsia" w:eastAsia="宋体"/>
          <w:lang w:val="en-US" w:eastAsia="zh-CN"/>
        </w:rPr>
      </w:pPr>
      <w:r>
        <w:rPr>
          <w:rFonts w:hint="eastAsia" w:eastAsia="宋体"/>
          <w:lang w:val="en-US" w:eastAsia="zh-CN"/>
        </w:rPr>
        <w:t xml:space="preserve">            }</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a=num1*5*0.97/10;</w:t>
      </w:r>
      <w:r>
        <w:rPr>
          <w:rFonts w:hint="eastAsia" w:eastAsia="宋体"/>
          <w:lang w:val="en-US" w:eastAsia="zh-CN"/>
        </w:rPr>
        <w:tab/>
      </w:r>
      <w:r>
        <w:rPr>
          <w:rFonts w:hint="eastAsia" w:eastAsia="宋体"/>
          <w:lang w:val="en-US" w:eastAsia="zh-CN"/>
        </w:rPr>
        <w:t>//AD转换后的电压值</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pg=res/(256-res);</w:t>
      </w:r>
    </w:p>
    <w:p>
      <w:pPr>
        <w:snapToGrid w:val="0"/>
        <w:rPr>
          <w:rFonts w:hint="eastAsia" w:eastAsia="宋体"/>
          <w:lang w:val="en-US" w:eastAsia="zh-CN"/>
        </w:rPr>
      </w:pPr>
      <w:r>
        <w:rPr>
          <w:rFonts w:hint="eastAsia"/>
          <w:lang w:val="en-US" w:eastAsia="zh-CN"/>
        </w:rPr>
        <w:t xml:space="preserve">       </w:t>
      </w:r>
      <w:r>
        <w:rPr>
          <w:rFonts w:hint="eastAsia" w:eastAsia="宋体"/>
          <w:lang w:val="en-US" w:eastAsia="zh-CN"/>
        </w:rPr>
        <w:t>//</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b=num1*5*0.97*(256-res)/res/10;//AD转换后的电压显示值乘以放大倍数=输入的电压值</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w:t>
      </w:r>
      <w:r>
        <w:rPr>
          <w:rFonts w:hint="eastAsia" w:eastAsia="宋体"/>
          <w:lang w:val="en-US" w:eastAsia="zh-CN"/>
        </w:rPr>
        <w:tab/>
      </w:r>
      <w:r>
        <w:rPr>
          <w:rFonts w:hint="eastAsia" w:eastAsia="宋体"/>
          <w:lang w:val="en-US" w:eastAsia="zh-CN"/>
        </w:rPr>
        <w:t xml:space="preserve"> </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res1=num1*5*0.97*(256-res)/res/10;</w:t>
      </w:r>
    </w:p>
    <w:p>
      <w:pPr>
        <w:snapToGrid w:val="0"/>
        <w:rPr>
          <w:rFonts w:hint="eastAsia" w:eastAsia="宋体"/>
          <w:lang w:val="en-US" w:eastAsia="zh-CN"/>
        </w:rPr>
      </w:pPr>
      <w:r>
        <w:rPr>
          <w:rFonts w:hint="eastAsia" w:eastAsia="宋体"/>
          <w:lang w:val="en-US" w:eastAsia="zh-CN"/>
        </w:rPr>
        <w:t xml:space="preserve">                 n1=res1%10;</w:t>
      </w:r>
    </w:p>
    <w:p>
      <w:pPr>
        <w:snapToGrid w:val="0"/>
        <w:rPr>
          <w:rFonts w:hint="eastAsia" w:eastAsia="宋体"/>
          <w:lang w:val="en-US" w:eastAsia="zh-CN"/>
        </w:rPr>
      </w:pPr>
      <w:r>
        <w:rPr>
          <w:rFonts w:hint="eastAsia" w:eastAsia="宋体"/>
          <w:lang w:val="en-US" w:eastAsia="zh-CN"/>
        </w:rPr>
        <w:t xml:space="preserve">                 n2=res1/10%10;</w:t>
      </w:r>
    </w:p>
    <w:p>
      <w:pPr>
        <w:snapToGrid w:val="0"/>
        <w:rPr>
          <w:rFonts w:hint="eastAsia" w:eastAsia="宋体"/>
          <w:lang w:val="en-US" w:eastAsia="zh-CN"/>
        </w:rPr>
      </w:pPr>
      <w:r>
        <w:rPr>
          <w:rFonts w:hint="eastAsia" w:eastAsia="宋体"/>
          <w:lang w:val="en-US" w:eastAsia="zh-CN"/>
        </w:rPr>
        <w:t xml:space="preserve">                 n3=res1/100%10;</w:t>
      </w:r>
    </w:p>
    <w:p>
      <w:pPr>
        <w:snapToGrid w:val="0"/>
        <w:rPr>
          <w:rFonts w:hint="eastAsia" w:eastAsia="宋体"/>
          <w:lang w:val="en-US" w:eastAsia="zh-CN"/>
        </w:rPr>
      </w:pPr>
      <w:r>
        <w:rPr>
          <w:rFonts w:hint="eastAsia" w:eastAsia="宋体"/>
          <w:lang w:val="en-US" w:eastAsia="zh-CN"/>
        </w:rPr>
        <w:t xml:space="preserve">                 n4=res1/1000;</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lang w:val="en-US" w:eastAsia="zh-CN"/>
        </w:rPr>
        <w:t xml:space="preserve">          </w:t>
      </w:r>
      <w:r>
        <w:rPr>
          <w:rFonts w:hint="eastAsia" w:eastAsia="宋体"/>
          <w:lang w:val="en-US" w:eastAsia="zh-CN"/>
        </w:rPr>
        <w:t>delay();</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 </w:t>
      </w:r>
    </w:p>
    <w:p>
      <w:pPr>
        <w:snapToGrid w:val="0"/>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snapToGrid w:val="0"/>
        <w:rPr>
          <w:rFonts w:hint="eastAsia" w:eastAsia="宋体"/>
          <w:lang w:val="en-US" w:eastAsia="zh-CN"/>
        </w:rPr>
      </w:pPr>
      <w:r>
        <w:rPr>
          <w:rFonts w:hint="eastAsia" w:eastAsia="宋体"/>
          <w:lang w:val="en-US" w:eastAsia="zh-CN"/>
        </w:rPr>
        <w:t>}</w:t>
      </w:r>
    </w:p>
    <w:p>
      <w:pPr>
        <w:jc w:val="both"/>
        <w:outlineLvl w:val="9"/>
        <w:rPr>
          <w:rFonts w:hint="eastAsia" w:ascii="宋体" w:hAnsi="宋体"/>
          <w:b/>
          <w:sz w:val="28"/>
          <w:szCs w:val="28"/>
          <w:lang w:val="en-US" w:eastAsia="zh-CN"/>
        </w:rPr>
      </w:pPr>
    </w:p>
    <w:p>
      <w:pPr>
        <w:jc w:val="both"/>
        <w:outlineLvl w:val="9"/>
        <w:rPr>
          <w:rFonts w:hint="eastAsia" w:ascii="宋体" w:hAnsi="宋体"/>
          <w:b/>
          <w:sz w:val="28"/>
          <w:szCs w:val="28"/>
          <w:lang w:val="en-US" w:eastAsia="zh-CN"/>
        </w:rPr>
      </w:pPr>
    </w:p>
    <w:p>
      <w:pPr>
        <w:jc w:val="both"/>
        <w:outlineLvl w:val="9"/>
        <w:rPr>
          <w:rFonts w:hint="eastAsia" w:ascii="宋体" w:hAnsi="宋体"/>
          <w:b/>
          <w:sz w:val="28"/>
          <w:szCs w:val="28"/>
          <w:lang w:val="en-US" w:eastAsia="zh-CN"/>
        </w:rPr>
      </w:pPr>
    </w:p>
    <w:sectPr>
      <w:pgSz w:w="11906" w:h="16838"/>
      <w:pgMar w:top="1985" w:right="1418" w:bottom="1418" w:left="1418" w:header="1418" w:footer="1134" w:gutter="0"/>
      <w:pgNumType w:fmt="decimal"/>
      <w:cols w:space="720"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A0000287" w:usb1="28CF3C52" w:usb2="00000016" w:usb3="00000000" w:csb0="0004001F" w:csb1="00000000"/>
  </w:font>
  <w:font w:name="楷体_GB2312">
    <w:altName w:val="楷体"/>
    <w:panose1 w:val="02010609030101010101"/>
    <w:charset w:val="86"/>
    <w:family w:val="auto"/>
    <w:pitch w:val="default"/>
    <w:sig w:usb0="00000001" w:usb1="080E0000" w:usb2="00000010" w:usb3="00000000" w:csb0="00040000" w:csb1="00000000"/>
  </w:font>
  <w:font w:name="华文细黑">
    <w:altName w:val="微软雅黑"/>
    <w:panose1 w:val="02010600040101010101"/>
    <w:charset w:val="86"/>
    <w:family w:val="auto"/>
    <w:pitch w:val="default"/>
    <w:sig w:usb0="00000287" w:usb1="080F0000" w:usb2="00000010" w:usb3="00000000" w:csb0="0004009F" w:csb1="00000000"/>
  </w:font>
  <w:font w:name="华文行楷">
    <w:panose1 w:val="02010800040101010101"/>
    <w:charset w:val="86"/>
    <w:family w:val="auto"/>
    <w:pitch w:val="default"/>
    <w:sig w:usb0="00000001" w:usb1="080F0000" w:usb2="00000000" w:usb3="00000000" w:csb0="00040000" w:csb1="00000000"/>
  </w:font>
  <w:font w:name="方正小标宋简体">
    <w:altName w:val="宋体"/>
    <w:panose1 w:val="02010601030101010101"/>
    <w:charset w:val="86"/>
    <w:family w:val="auto"/>
    <w:pitch w:val="default"/>
    <w:sig w:usb0="00000001" w:usb1="080E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Gulim">
    <w:panose1 w:val="020B0600000101010101"/>
    <w:charset w:val="81"/>
    <w:family w:val="auto"/>
    <w:pitch w:val="default"/>
    <w:sig w:usb0="B00002AF" w:usb1="69D77CFB" w:usb2="00000030" w:usb3="00000000" w:csb0="4008009F" w:csb1="DFD70000"/>
  </w:font>
  <w:font w:name="Calibri">
    <w:panose1 w:val="020F0502020204030204"/>
    <w:charset w:val="00"/>
    <w:family w:val="auto"/>
    <w:pitch w:val="default"/>
    <w:sig w:usb0="E00002FF" w:usb1="4000ACFF" w:usb2="00000001" w:usb3="00000000" w:csb0="2000019F" w:csb1="00000000"/>
  </w:font>
  <w:font w:name="Dotum">
    <w:panose1 w:val="020B0600000101010101"/>
    <w:charset w:val="81"/>
    <w:family w:val="auto"/>
    <w:pitch w:val="default"/>
    <w:sig w:usb0="B00002AF" w:usb1="69D77CFB" w:usb2="00000030" w:usb3="00000000" w:csb0="4008009F" w:csb1="DFD70000"/>
  </w:font>
  <w:font w:name="Cambria">
    <w:panose1 w:val="02040503050406030204"/>
    <w:charset w:val="00"/>
    <w:family w:val="auto"/>
    <w:pitch w:val="default"/>
    <w:sig w:usb0="E00002FF" w:usb1="400004FF" w:usb2="00000000" w:usb3="00000000" w:csb0="2000019F" w:csb1="00000000"/>
  </w:font>
  <w:font w:name="Trebuchet MS">
    <w:panose1 w:val="020B0603020202020204"/>
    <w:charset w:val="00"/>
    <w:family w:val="auto"/>
    <w:pitch w:val="default"/>
    <w:sig w:usb0="00000287" w:usb1="00000003" w:usb2="00000000" w:usb3="00000000" w:csb0="2000009F" w:csb1="00000000"/>
  </w:font>
  <w:font w:name="Palatino Linotype">
    <w:panose1 w:val="02040502050505030304"/>
    <w:charset w:val="00"/>
    <w:family w:val="auto"/>
    <w:pitch w:val="default"/>
    <w:sig w:usb0="E0000287" w:usb1="40000013" w:usb2="00000000" w:usb3="00000000" w:csb0="2000019F" w:csb1="00000000"/>
  </w:font>
  <w:font w:name="华文楷体">
    <w:altName w:val="宋体"/>
    <w:panose1 w:val="02010600040101010101"/>
    <w:charset w:val="86"/>
    <w:family w:val="auto"/>
    <w:pitch w:val="default"/>
    <w:sig w:usb0="00000287" w:usb1="080F0000" w:usb2="00000010" w:usb3="00000000" w:csb0="0004009F" w:csb1="00000000"/>
  </w:font>
  <w:font w:name="仿宋_GB2312">
    <w:altName w:val="仿宋"/>
    <w:panose1 w:val="02010609030101010101"/>
    <w:charset w:val="86"/>
    <w:family w:val="auto"/>
    <w:pitch w:val="default"/>
    <w:sig w:usb0="00000001" w:usb1="080E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2FF" w:usb1="420024FF" w:usb2="00000000" w:usb3="00000000" w:csb0="2000019F" w:csb1="00000000"/>
  </w:font>
  <w:font w:name="方正仿宋简体">
    <w:altName w:val="宋体"/>
    <w:panose1 w:val="02010601030101010101"/>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8" o:spid="_x0000_s1033" type="#_x0000_t202" style="position:absolute;left:0;margin-top:0pt;height:144pt;width:144pt;mso-position-horizontal:center;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IX</w:t>
                </w:r>
                <w:r>
                  <w:rPr>
                    <w:rFonts w:hint="eastAsia"/>
                    <w:sz w:val="18"/>
                    <w:lang w:eastAsia="zh-CN"/>
                  </w:rP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9" o:spid="_x0000_s1034" type="#_x0000_t202" style="position:absolute;left:0;margin-top:0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0" o:spid="_x0000_s1025"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1" o:spid="_x0000_s1026"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w:r>
    <w:r>
      <w:rPr>
        <w:rFonts w:ascii="Times New Roman" w:hAnsi="Times New Roman" w:eastAsia="宋体" w:cs="Times New Roman"/>
        <w:sz w:val="18"/>
        <w:szCs w:val="18"/>
        <w:lang w:val="en-US" w:eastAsia="zh-CN" w:bidi="ar-SA"/>
      </w:rPr>
      <w:pict>
        <v:shape id="文本框 4" o:spid="_x0000_s1027"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2" o:spid="_x0000_s1028"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3" o:spid="_x0000_s1029"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r>
      <w:rPr>
        <w:rFonts w:ascii="Times New Roman" w:hAnsi="Times New Roman" w:eastAsia="宋体" w:cs="Times New Roman"/>
        <w:sz w:val="18"/>
        <w:szCs w:val="18"/>
        <w:lang w:val="en-US" w:eastAsia="zh-CN" w:bidi="ar-SA"/>
      </w:rPr>
      <w:pict>
        <v:shape id="文本框 4" o:spid="_x0000_s1030"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4"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eastAsia="宋体" w:cs="Times New Roman"/>
        <w:sz w:val="18"/>
        <w:szCs w:val="18"/>
        <w:lang w:val="en-US" w:eastAsia="zh-CN" w:bidi="ar-SA"/>
      </w:rPr>
      <w:pict>
        <v:shape id="文本框 145" o:spid="_x0000_s1032" type="#_x0000_t202" style="position:absolute;left:0;margin-top:0pt;height:144pt;width:144pt;mso-position-horizontal:center;mso-position-horizontal-relative:margin;mso-wrap-style:none;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VI</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rPr>
        <w:sz w:val="18"/>
        <w:szCs w:val="18"/>
      </w:rPr>
    </w:pPr>
    <w:r>
      <w:rPr>
        <w:rFonts w:hint="eastAsia"/>
        <w:sz w:val="18"/>
        <w:szCs w:val="18"/>
      </w:rPr>
      <w:t>太原工业学院毕业设计(论文)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Pr>
    <w:r>
      <w:rPr>
        <w:rFonts w:hint="eastAsia"/>
      </w:rPr>
      <w:t>太原工业学院学位论文格式规范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rPr>
        <w:rFonts w:hint="eastAsia"/>
        <w:color w:val="auto"/>
        <w:sz w:val="18"/>
        <w:szCs w:val="18"/>
      </w:rPr>
    </w:pPr>
    <w:r>
      <w:rPr>
        <w:rFonts w:hint="eastAsia"/>
        <w:color w:val="auto"/>
        <w:sz w:val="18"/>
        <w:szCs w:val="18"/>
      </w:rPr>
      <w:t>太原工业学院毕业设计(论文)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center"/>
      <w:rPr>
        <w:rFonts w:hint="eastAsia"/>
        <w:sz w:val="18"/>
        <w:szCs w:val="18"/>
        <w:lang w:val="en-US" w:eastAsia="zh-CN"/>
      </w:rPr>
    </w:pPr>
    <w:r>
      <w:rPr>
        <w:rFonts w:hint="eastAsia"/>
        <w:sz w:val="18"/>
        <w:szCs w:val="18"/>
        <w:lang w:val="en-US" w:eastAsia="zh-CN"/>
      </w:rPr>
      <w:t>量程自动转换数字万用表设计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02933828">
    <w:nsid w:val="539F1244"/>
    <w:multiLevelType w:val="singleLevel"/>
    <w:tmpl w:val="539F1244"/>
    <w:lvl w:ilvl="0" w:tentative="1">
      <w:start w:val="5"/>
      <w:numFmt w:val="decimal"/>
      <w:suff w:val="nothing"/>
      <w:lvlText w:val="（%1）"/>
      <w:lvlJc w:val="left"/>
    </w:lvl>
  </w:abstractNum>
  <w:abstractNum w:abstractNumId="1394600567">
    <w:nsid w:val="531FEA77"/>
    <w:multiLevelType w:val="singleLevel"/>
    <w:tmpl w:val="531FEA77"/>
    <w:lvl w:ilvl="0" w:tentative="1">
      <w:start w:val="1"/>
      <w:numFmt w:val="decimal"/>
      <w:suff w:val="nothing"/>
      <w:lvlText w:val="(%1)"/>
      <w:lvlJc w:val="left"/>
    </w:lvl>
  </w:abstractNum>
  <w:abstractNum w:abstractNumId="1402713210">
    <w:nsid w:val="539BB47A"/>
    <w:multiLevelType w:val="singleLevel"/>
    <w:tmpl w:val="539BB47A"/>
    <w:lvl w:ilvl="0" w:tentative="1">
      <w:start w:val="7"/>
      <w:numFmt w:val="decimal"/>
      <w:suff w:val="nothing"/>
      <w:lvlText w:val="（%1）"/>
      <w:lvlJc w:val="left"/>
    </w:lvl>
  </w:abstractNum>
  <w:num w:numId="1">
    <w:abstractNumId w:val="1394600567"/>
  </w:num>
  <w:num w:numId="2">
    <w:abstractNumId w:val="1402933828"/>
  </w:num>
  <w:num w:numId="3">
    <w:abstractNumId w:val="14027132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bordersDoNotSurroundHeader w:val="1"/>
  <w:bordersDoNotSurroundFooter w:val="1"/>
  <w:documentProtection w:edit="forms" w:enforcement="0"/>
  <w:defaultTabStop w:val="420"/>
  <w:evenAndOddHeaders w:val="1"/>
  <w:drawingGridHorizontalSpacing w:val="115"/>
  <w:drawingGridVerticalSpacing w:val="2"/>
  <w:displayHorizontalDrawingGridEvery w:val="0"/>
  <w:displayVerticalDrawingGridEvery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nhideWhenUsed="0" w:uiPriority="0" w:semiHidden="0" w:name="annotation subject"/>
    <w:lsdException w:unhideWhenUsed="0" w:uiPriority="0" w:semiHidden="0" w:name="Balloon Text"/>
  </w:latentStyles>
  <w:style w:type="paragraph" w:default="1" w:styleId="1">
    <w:name w:val="Normal"/>
    <w:qFormat/>
    <w:uiPriority w:val="0"/>
    <w:pPr>
      <w:tabs>
        <w:tab w:val="left" w:pos="377"/>
      </w:tabs>
      <w:spacing w:line="440" w:lineRule="exact"/>
      <w:jc w:val="both"/>
    </w:pPr>
    <w:rPr>
      <w:rFonts w:ascii="Times New Roman" w:hAnsi="Times New Roman" w:eastAsia="宋体" w:cs="Times New Roman"/>
      <w:sz w:val="24"/>
      <w:szCs w:val="24"/>
      <w:lang w:val="en-US" w:eastAsia="zh-CN" w:bidi="ar-SA"/>
    </w:rPr>
  </w:style>
  <w:style w:type="paragraph" w:styleId="2">
    <w:name w:val="heading 1"/>
    <w:basedOn w:val="1"/>
    <w:next w:val="3"/>
    <w:link w:val="43"/>
    <w:qFormat/>
    <w:uiPriority w:val="0"/>
    <w:pPr>
      <w:keepNext/>
      <w:keepLines/>
      <w:adjustRightInd w:val="0"/>
      <w:snapToGrid w:val="0"/>
      <w:spacing w:line="440" w:lineRule="exact"/>
      <w:jc w:val="center"/>
      <w:outlineLvl w:val="0"/>
    </w:pPr>
    <w:rPr>
      <w:b/>
      <w:bCs/>
      <w:kern w:val="44"/>
      <w:sz w:val="30"/>
      <w:szCs w:val="30"/>
      <w:lang w:bidi="ar-SA"/>
    </w:rPr>
  </w:style>
  <w:style w:type="paragraph" w:styleId="3">
    <w:name w:val="heading 2"/>
    <w:basedOn w:val="1"/>
    <w:next w:val="1"/>
    <w:link w:val="40"/>
    <w:qFormat/>
    <w:uiPriority w:val="0"/>
    <w:pPr>
      <w:keepNext/>
      <w:keepLines/>
      <w:spacing w:before="0" w:line="440" w:lineRule="exact"/>
      <w:jc w:val="left"/>
      <w:outlineLvl w:val="1"/>
    </w:pPr>
    <w:rPr>
      <w:rFonts w:ascii="Times New Roman" w:hAnsi="Times New Roman"/>
      <w:sz w:val="28"/>
      <w:szCs w:val="28"/>
    </w:rPr>
  </w:style>
  <w:style w:type="paragraph" w:styleId="4">
    <w:name w:val="heading 3"/>
    <w:basedOn w:val="3"/>
    <w:next w:val="1"/>
    <w:link w:val="41"/>
    <w:qFormat/>
    <w:uiPriority w:val="0"/>
    <w:pPr>
      <w:keepNext/>
      <w:keepLines/>
      <w:spacing w:before="0" w:line="440" w:lineRule="exact"/>
      <w:outlineLvl w:val="2"/>
    </w:pPr>
    <w:rPr>
      <w:sz w:val="24"/>
      <w:szCs w:val="32"/>
    </w:rPr>
  </w:style>
  <w:style w:type="paragraph" w:styleId="5">
    <w:name w:val="heading 4"/>
    <w:basedOn w:val="1"/>
    <w:next w:val="1"/>
    <w:qFormat/>
    <w:uiPriority w:val="0"/>
    <w:pPr>
      <w:keepNext/>
      <w:keepLines/>
      <w:spacing w:before="240" w:after="240" w:line="360" w:lineRule="auto"/>
      <w:outlineLvl w:val="3"/>
    </w:pPr>
    <w:rPr>
      <w:bCs/>
    </w:rPr>
  </w:style>
  <w:style w:type="character" w:default="1" w:styleId="27">
    <w:name w:val="Default Paragraph Font"/>
    <w:uiPriority w:val="0"/>
  </w:style>
  <w:style w:type="paragraph" w:styleId="6">
    <w:name w:val="annotation subject"/>
    <w:basedOn w:val="7"/>
    <w:next w:val="7"/>
    <w:link w:val="36"/>
    <w:uiPriority w:val="0"/>
    <w:pPr>
      <w:tabs>
        <w:tab w:val="left" w:pos="377"/>
      </w:tabs>
    </w:pPr>
    <w:rPr>
      <w:b/>
      <w:bCs/>
    </w:rPr>
  </w:style>
  <w:style w:type="paragraph" w:styleId="7">
    <w:name w:val="annotation text"/>
    <w:basedOn w:val="1"/>
    <w:link w:val="37"/>
    <w:uiPriority w:val="0"/>
    <w:pPr>
      <w:jc w:val="left"/>
    </w:pPr>
    <w:rPr>
      <w:sz w:val="24"/>
      <w:szCs w:val="24"/>
    </w:rPr>
  </w:style>
  <w:style w:type="paragraph" w:styleId="8">
    <w:name w:val="toc 7"/>
    <w:basedOn w:val="1"/>
    <w:next w:val="1"/>
    <w:uiPriority w:val="0"/>
    <w:pPr>
      <w:ind w:left="2520" w:leftChars="1200"/>
    </w:pPr>
  </w:style>
  <w:style w:type="paragraph" w:styleId="9">
    <w:name w:val="Document Map"/>
    <w:basedOn w:val="1"/>
    <w:uiPriority w:val="0"/>
    <w:pPr>
      <w:shd w:val="clear" w:color="auto" w:fill="000080"/>
    </w:pPr>
  </w:style>
  <w:style w:type="paragraph" w:styleId="10">
    <w:name w:val="Body Text"/>
    <w:basedOn w:val="1"/>
    <w:uiPriority w:val="0"/>
    <w:pPr>
      <w:spacing w:before="0" w:after="120"/>
    </w:pPr>
  </w:style>
  <w:style w:type="paragraph" w:styleId="11">
    <w:name w:val="Body Text Indent"/>
    <w:basedOn w:val="1"/>
    <w:uiPriority w:val="0"/>
    <w:pPr>
      <w:spacing w:line="360" w:lineRule="exact"/>
      <w:ind w:left="538" w:hanging="538" w:hangingChars="192"/>
    </w:pPr>
    <w:rPr>
      <w:kern w:val="2"/>
      <w:sz w:val="28"/>
      <w:szCs w:val="24"/>
    </w:rPr>
  </w:style>
  <w:style w:type="paragraph" w:styleId="12">
    <w:name w:val="toc 5"/>
    <w:basedOn w:val="1"/>
    <w:next w:val="1"/>
    <w:uiPriority w:val="0"/>
    <w:pPr>
      <w:ind w:left="1680" w:leftChars="800"/>
    </w:pPr>
  </w:style>
  <w:style w:type="paragraph" w:styleId="13">
    <w:name w:val="toc 3"/>
    <w:basedOn w:val="1"/>
    <w:next w:val="1"/>
    <w:uiPriority w:val="0"/>
    <w:pPr>
      <w:ind w:left="840" w:leftChars="400"/>
    </w:pPr>
  </w:style>
  <w:style w:type="paragraph" w:styleId="14">
    <w:name w:val="Plain Text"/>
    <w:basedOn w:val="1"/>
    <w:uiPriority w:val="0"/>
    <w:pPr>
      <w:widowControl w:val="0"/>
      <w:tabs>
        <w:tab w:val="clear" w:pos="377"/>
      </w:tabs>
      <w:spacing w:line="240" w:lineRule="auto"/>
    </w:pPr>
    <w:rPr>
      <w:rFonts w:ascii="宋体" w:hAnsi="Courier New" w:cs="Courier New"/>
      <w:kern w:val="2"/>
      <w:sz w:val="21"/>
      <w:szCs w:val="21"/>
    </w:rPr>
  </w:style>
  <w:style w:type="paragraph" w:styleId="15">
    <w:name w:val="toc 8"/>
    <w:basedOn w:val="1"/>
    <w:next w:val="1"/>
    <w:uiPriority w:val="0"/>
    <w:pPr>
      <w:ind w:left="2940" w:leftChars="1400"/>
    </w:pPr>
  </w:style>
  <w:style w:type="paragraph" w:styleId="16">
    <w:name w:val="Date"/>
    <w:basedOn w:val="1"/>
    <w:next w:val="1"/>
    <w:link w:val="38"/>
    <w:uiPriority w:val="0"/>
    <w:pPr>
      <w:ind w:left="100" w:leftChars="2500"/>
    </w:pPr>
    <w:rPr>
      <w:sz w:val="24"/>
      <w:szCs w:val="24"/>
    </w:rPr>
  </w:style>
  <w:style w:type="paragraph" w:styleId="17">
    <w:name w:val="Balloon Text"/>
    <w:basedOn w:val="1"/>
    <w:uiPriority w:val="0"/>
    <w:rPr>
      <w:sz w:val="18"/>
      <w:szCs w:val="18"/>
    </w:rPr>
  </w:style>
  <w:style w:type="paragraph" w:styleId="18">
    <w:name w:val="footer"/>
    <w:basedOn w:val="1"/>
    <w:link w:val="42"/>
    <w:uiPriority w:val="99"/>
    <w:pPr>
      <w:tabs>
        <w:tab w:val="center" w:pos="4153"/>
        <w:tab w:val="right" w:pos="8306"/>
        <w:tab w:val="clear" w:pos="377"/>
      </w:tabs>
      <w:spacing w:before="600" w:line="180" w:lineRule="atLeast"/>
      <w:jc w:val="left"/>
    </w:pPr>
    <w:rPr>
      <w:sz w:val="18"/>
      <w:szCs w:val="18"/>
    </w:rPr>
  </w:style>
  <w:style w:type="paragraph" w:styleId="19">
    <w:name w:val="header"/>
    <w:basedOn w:val="1"/>
    <w:uiPriority w:val="0"/>
    <w:pPr>
      <w:keepLines/>
      <w:widowControl/>
      <w:pBdr>
        <w:bottom w:val="single" w:color="auto" w:sz="6" w:space="1"/>
      </w:pBdr>
      <w:tabs>
        <w:tab w:val="center" w:pos="4153"/>
        <w:tab w:val="right" w:pos="8306"/>
        <w:tab w:val="clear" w:pos="377"/>
      </w:tabs>
      <w:snapToGrid w:val="0"/>
      <w:spacing w:after="600" w:line="180" w:lineRule="atLeast"/>
      <w:jc w:val="center"/>
    </w:pPr>
    <w:rPr>
      <w:spacing w:val="-5"/>
      <w:kern w:val="0"/>
      <w:sz w:val="21"/>
      <w:szCs w:val="21"/>
    </w:rPr>
  </w:style>
  <w:style w:type="paragraph" w:styleId="20">
    <w:name w:val="toc 1"/>
    <w:basedOn w:val="1"/>
    <w:next w:val="1"/>
    <w:uiPriority w:val="0"/>
  </w:style>
  <w:style w:type="paragraph" w:styleId="21">
    <w:name w:val="toc 4"/>
    <w:basedOn w:val="1"/>
    <w:next w:val="1"/>
    <w:uiPriority w:val="0"/>
    <w:pPr>
      <w:ind w:left="1260" w:leftChars="600"/>
    </w:pPr>
  </w:style>
  <w:style w:type="paragraph" w:styleId="22">
    <w:name w:val="toc 6"/>
    <w:basedOn w:val="1"/>
    <w:next w:val="1"/>
    <w:uiPriority w:val="0"/>
    <w:pPr>
      <w:ind w:left="2100" w:leftChars="1000"/>
    </w:pPr>
  </w:style>
  <w:style w:type="paragraph" w:styleId="23">
    <w:name w:val="toc 2"/>
    <w:basedOn w:val="1"/>
    <w:next w:val="1"/>
    <w:uiPriority w:val="0"/>
    <w:pPr>
      <w:ind w:left="420" w:leftChars="200"/>
    </w:pPr>
  </w:style>
  <w:style w:type="paragraph" w:styleId="24">
    <w:name w:val="toc 9"/>
    <w:basedOn w:val="1"/>
    <w:next w:val="1"/>
    <w:uiPriority w:val="0"/>
    <w:pPr>
      <w:ind w:left="3360" w:leftChars="1600"/>
    </w:pPr>
  </w:style>
  <w:style w:type="paragraph" w:styleId="2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spacing w:line="240" w:lineRule="auto"/>
      <w:jc w:val="left"/>
    </w:pPr>
    <w:rPr>
      <w:rFonts w:ascii="宋体" w:hAnsi="宋体"/>
      <w:szCs w:val="20"/>
    </w:rPr>
  </w:style>
  <w:style w:type="paragraph" w:styleId="26">
    <w:name w:val="Normal (Web)"/>
    <w:basedOn w:val="1"/>
    <w:uiPriority w:val="0"/>
    <w:pPr>
      <w:tabs>
        <w:tab w:val="clear" w:pos="377"/>
      </w:tabs>
      <w:spacing w:before="100" w:beforeAutospacing="1" w:after="100" w:afterAutospacing="1" w:line="240" w:lineRule="auto"/>
      <w:jc w:val="left"/>
    </w:pPr>
    <w:rPr>
      <w:rFonts w:ascii="宋体" w:hAnsi="宋体" w:cs="宋体"/>
    </w:rPr>
  </w:style>
  <w:style w:type="character" w:styleId="28">
    <w:name w:val="page number"/>
    <w:basedOn w:val="27"/>
    <w:uiPriority w:val="0"/>
    <w:rPr/>
  </w:style>
  <w:style w:type="character" w:styleId="29">
    <w:name w:val="Hyperlink"/>
    <w:basedOn w:val="27"/>
    <w:uiPriority w:val="0"/>
    <w:rPr>
      <w:color w:val="0000FF"/>
      <w:u w:val="single"/>
    </w:rPr>
  </w:style>
  <w:style w:type="character" w:styleId="30">
    <w:name w:val="annotation reference"/>
    <w:basedOn w:val="27"/>
    <w:uiPriority w:val="0"/>
    <w:rPr>
      <w:sz w:val="21"/>
      <w:szCs w:val="21"/>
    </w:rPr>
  </w:style>
  <w:style w:type="paragraph" w:customStyle="1" w:styleId="31">
    <w:name w:val="二级标题"/>
    <w:basedOn w:val="1"/>
    <w:uiPriority w:val="0"/>
    <w:rPr>
      <w:rFonts w:ascii="楷体_GB2312" w:hAnsi="楷体_GB2312" w:eastAsia="楷体_GB2312"/>
    </w:rPr>
  </w:style>
  <w:style w:type="paragraph" w:customStyle="1" w:styleId="32">
    <w:name w:val="论文正文"/>
    <w:basedOn w:val="1"/>
    <w:uiPriority w:val="0"/>
    <w:pPr>
      <w:ind w:firstLine="435" w:firstLineChars="200"/>
    </w:pPr>
    <w:rPr>
      <w:rFonts w:ascii="宋体" w:hAnsi="宋体"/>
      <w:kern w:val="2"/>
      <w:sz w:val="21"/>
      <w:szCs w:val="21"/>
    </w:rPr>
  </w:style>
  <w:style w:type="paragraph" w:customStyle="1" w:styleId="33">
    <w:name w:val="页眉1"/>
    <w:basedOn w:val="19"/>
    <w:uiPriority w:val="0"/>
    <w:pPr>
      <w:pBdr>
        <w:bottom w:val="none" w:color="auto" w:sz="0" w:space="0"/>
      </w:pBdr>
      <w:tabs>
        <w:tab w:val="left" w:pos="377"/>
        <w:tab w:val="clear" w:pos="4153"/>
        <w:tab w:val="clear" w:pos="8306"/>
      </w:tabs>
    </w:pPr>
    <w:rPr>
      <w:sz w:val="18"/>
      <w:szCs w:val="18"/>
    </w:rPr>
  </w:style>
  <w:style w:type="paragraph" w:customStyle="1" w:styleId="34">
    <w:name w:val="style8"/>
    <w:basedOn w:val="1"/>
    <w:uiPriority w:val="0"/>
    <w:pPr>
      <w:tabs>
        <w:tab w:val="clear" w:pos="377"/>
      </w:tabs>
      <w:spacing w:before="100" w:beforeAutospacing="1" w:after="100" w:afterAutospacing="1" w:line="240" w:lineRule="auto"/>
      <w:jc w:val="left"/>
    </w:pPr>
    <w:rPr>
      <w:rFonts w:ascii="宋体" w:hAnsi="宋体" w:cs="宋体"/>
      <w:sz w:val="25"/>
      <w:szCs w:val="25"/>
    </w:rPr>
  </w:style>
  <w:style w:type="paragraph" w:customStyle="1" w:styleId="35">
    <w:name w:val="列出段落"/>
    <w:basedOn w:val="1"/>
    <w:qFormat/>
    <w:uiPriority w:val="0"/>
    <w:pPr>
      <w:ind w:firstLine="420" w:firstLineChars="200"/>
    </w:pPr>
  </w:style>
  <w:style w:type="character" w:customStyle="1" w:styleId="36">
    <w:name w:val="批注主题 Char"/>
    <w:basedOn w:val="37"/>
    <w:link w:val="6"/>
    <w:uiPriority w:val="0"/>
    <w:rPr>
      <w:b/>
      <w:bCs/>
    </w:rPr>
  </w:style>
  <w:style w:type="character" w:customStyle="1" w:styleId="37">
    <w:name w:val="批注文字 Char"/>
    <w:basedOn w:val="27"/>
    <w:link w:val="7"/>
    <w:uiPriority w:val="0"/>
    <w:rPr>
      <w:sz w:val="24"/>
      <w:szCs w:val="24"/>
    </w:rPr>
  </w:style>
  <w:style w:type="character" w:customStyle="1" w:styleId="38">
    <w:name w:val="日期 Char"/>
    <w:basedOn w:val="27"/>
    <w:link w:val="16"/>
    <w:uiPriority w:val="0"/>
    <w:rPr>
      <w:sz w:val="24"/>
      <w:szCs w:val="24"/>
    </w:rPr>
  </w:style>
  <w:style w:type="character" w:customStyle="1" w:styleId="39">
    <w:name w:val="默认段落字体 Char"/>
    <w:uiPriority w:val="0"/>
  </w:style>
  <w:style w:type="character" w:customStyle="1" w:styleId="40">
    <w:name w:val="标题 2 Char"/>
    <w:link w:val="3"/>
    <w:uiPriority w:val="0"/>
    <w:rPr>
      <w:rFonts w:ascii="Times New Roman" w:hAnsi="Times New Roman"/>
      <w:bCs/>
      <w:sz w:val="28"/>
      <w:szCs w:val="28"/>
    </w:rPr>
  </w:style>
  <w:style w:type="character" w:customStyle="1" w:styleId="41">
    <w:name w:val="标题 3 Char"/>
    <w:link w:val="4"/>
    <w:uiPriority w:val="0"/>
    <w:rPr>
      <w:bCs/>
      <w:sz w:val="24"/>
      <w:szCs w:val="32"/>
    </w:rPr>
  </w:style>
  <w:style w:type="character" w:customStyle="1" w:styleId="42">
    <w:name w:val="页脚 Char"/>
    <w:basedOn w:val="27"/>
    <w:link w:val="18"/>
    <w:uiPriority w:val="99"/>
    <w:rPr>
      <w:sz w:val="18"/>
      <w:szCs w:val="18"/>
    </w:rPr>
  </w:style>
  <w:style w:type="character" w:customStyle="1" w:styleId="43">
    <w:name w:val="标题 1 Char"/>
    <w:link w:val="2"/>
    <w:uiPriority w:val="0"/>
    <w:rPr>
      <w:b/>
      <w:bCs/>
      <w:kern w:val="44"/>
      <w:sz w:val="30"/>
      <w:szCs w:val="30"/>
      <w:lang w:bidi="ar-SA"/>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 Type="http://schemas.openxmlformats.org/officeDocument/2006/relationships/styles" Target="styles.xml"/><Relationship Id="rId20" Type="http://schemas.openxmlformats.org/officeDocument/2006/relationships/theme" Target="theme/theme1.xml"/><Relationship Id="rId21" Type="http://schemas.openxmlformats.org/officeDocument/2006/relationships/image" Target="media/image1.png"/><Relationship Id="rId22" Type="http://schemas.openxmlformats.org/officeDocument/2006/relationships/oleObject" Target="embeddings/oleObject1.bin"/><Relationship Id="rId23" Type="http://schemas.openxmlformats.org/officeDocument/2006/relationships/image" Target="media/image2.wmf"/><Relationship Id="rId24" Type="http://schemas.openxmlformats.org/officeDocument/2006/relationships/oleObject" Target="embeddings/oleObject2.bin"/><Relationship Id="rId25" Type="http://schemas.openxmlformats.org/officeDocument/2006/relationships/oleObject" Target="embeddings/oleObject3.bin"/><Relationship Id="rId26" Type="http://schemas.openxmlformats.org/officeDocument/2006/relationships/oleObject" Target="embeddings/oleObject4.bin"/><Relationship Id="rId27" Type="http://schemas.openxmlformats.org/officeDocument/2006/relationships/oleObject" Target="embeddings/oleObject5.bin"/><Relationship Id="rId28" Type="http://schemas.openxmlformats.org/officeDocument/2006/relationships/image" Target="media/image3.png"/><Relationship Id="rId29" Type="http://schemas.openxmlformats.org/officeDocument/2006/relationships/image" Target="media/image4.png"/><Relationship Id="rId3" Type="http://schemas.openxmlformats.org/officeDocument/2006/relationships/settings" Target="settings.xml"/><Relationship Id="rId30" Type="http://schemas.openxmlformats.org/officeDocument/2006/relationships/oleObject" Target="embeddings/oleObject6.bin"/><Relationship Id="rId31" Type="http://schemas.openxmlformats.org/officeDocument/2006/relationships/image" Target="media/image5.wmf"/><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oleObject" Target="embeddings/oleObject7.bin"/><Relationship Id="rId36" Type="http://schemas.openxmlformats.org/officeDocument/2006/relationships/image" Target="media/image9.wmf"/><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 Type="http://schemas.openxmlformats.org/officeDocument/2006/relationships/header" Target="header1.xml"/><Relationship Id="rId40" Type="http://schemas.openxmlformats.org/officeDocument/2006/relationships/oleObject" Target="embeddings/oleObject8.bin"/><Relationship Id="rId41" Type="http://schemas.openxmlformats.org/officeDocument/2006/relationships/image" Target="media/image13.wmf"/><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jpeg"/><Relationship Id="rId49" Type="http://schemas.openxmlformats.org/officeDocument/2006/relationships/image" Target="media/image21.png"/><Relationship Id="rId5" Type="http://schemas.openxmlformats.org/officeDocument/2006/relationships/header" Target="header2.xml"/><Relationship Id="rId50" Type="http://schemas.openxmlformats.org/officeDocument/2006/relationships/oleObject" Target="embeddings/oleObject9.bin"/><Relationship Id="rId51" Type="http://schemas.openxmlformats.org/officeDocument/2006/relationships/image" Target="media/image22.wmf"/><Relationship Id="rId52" Type="http://schemas.openxmlformats.org/officeDocument/2006/relationships/oleObject" Target="embeddings/oleObject10.bin"/><Relationship Id="rId53" Type="http://schemas.openxmlformats.org/officeDocument/2006/relationships/image" Target="media/image23.wmf"/><Relationship Id="rId54" Type="http://schemas.openxmlformats.org/officeDocument/2006/relationships/oleObject" Target="embeddings/oleObject11.bin"/><Relationship Id="rId55" Type="http://schemas.openxmlformats.org/officeDocument/2006/relationships/image" Target="media/image24.wmf"/><Relationship Id="rId56" Type="http://schemas.openxmlformats.org/officeDocument/2006/relationships/oleObject" Target="embeddings/oleObject12.bin"/><Relationship Id="rId57" Type="http://schemas.openxmlformats.org/officeDocument/2006/relationships/image" Target="media/image25.wmf"/><Relationship Id="rId58" Type="http://schemas.openxmlformats.org/officeDocument/2006/relationships/oleObject" Target="embeddings/oleObject13.bin"/><Relationship Id="rId59" Type="http://schemas.openxmlformats.org/officeDocument/2006/relationships/image" Target="media/image26.wmf"/><Relationship Id="rId6" Type="http://schemas.openxmlformats.org/officeDocument/2006/relationships/header" Target="header3.xml"/><Relationship Id="rId60" Type="http://schemas.openxmlformats.org/officeDocument/2006/relationships/oleObject" Target="embeddings/oleObject14.bin"/><Relationship Id="rId61" Type="http://schemas.openxmlformats.org/officeDocument/2006/relationships/image" Target="media/image27.wmf"/><Relationship Id="rId62" Type="http://schemas.openxmlformats.org/officeDocument/2006/relationships/oleObject" Target="embeddings/oleObject15.bin"/><Relationship Id="rId63" Type="http://schemas.openxmlformats.org/officeDocument/2006/relationships/image" Target="media/image28.wmf"/><Relationship Id="rId64" Type="http://schemas.openxmlformats.org/officeDocument/2006/relationships/oleObject" Target="embeddings/oleObject16.bin"/><Relationship Id="rId65" Type="http://schemas.openxmlformats.org/officeDocument/2006/relationships/image" Target="media/image29.wmf"/><Relationship Id="rId66" Type="http://schemas.openxmlformats.org/officeDocument/2006/relationships/oleObject" Target="embeddings/oleObject17.bin"/><Relationship Id="rId67" Type="http://schemas.openxmlformats.org/officeDocument/2006/relationships/image" Target="media/image30.wmf"/><Relationship Id="rId68" Type="http://schemas.openxmlformats.org/officeDocument/2006/relationships/oleObject" Target="embeddings/oleObject18.bin"/><Relationship Id="rId69" Type="http://schemas.openxmlformats.org/officeDocument/2006/relationships/image" Target="media/image31.wmf"/><Relationship Id="rId7" Type="http://schemas.openxmlformats.org/officeDocument/2006/relationships/footer" Target="footer1.xml"/><Relationship Id="rId70" Type="http://schemas.openxmlformats.org/officeDocument/2006/relationships/image" Target="media/image32.png"/><Relationship Id="rId71" Type="http://schemas.openxmlformats.org/officeDocument/2006/relationships/image" Target="media/image33.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oleObject" Target="embeddings/oleObject19.bin"/><Relationship Id="rId75" Type="http://schemas.openxmlformats.org/officeDocument/2006/relationships/image" Target="media/image36.wmf"/><Relationship Id="rId76" Type="http://schemas.openxmlformats.org/officeDocument/2006/relationships/oleObject" Target="embeddings/oleObject20.bin"/><Relationship Id="rId77" Type="http://schemas.openxmlformats.org/officeDocument/2006/relationships/image" Target="media/image37.wmf"/><Relationship Id="rId78" Type="http://schemas.openxmlformats.org/officeDocument/2006/relationships/oleObject" Target="embeddings/oleObject21.bin"/><Relationship Id="rId79" Type="http://schemas.openxmlformats.org/officeDocument/2006/relationships/image" Target="media/image38.wmf"/><Relationship Id="rId8" Type="http://schemas.openxmlformats.org/officeDocument/2006/relationships/footer" Target="footer2.xml"/><Relationship Id="rId80" Type="http://schemas.openxmlformats.org/officeDocument/2006/relationships/image" Target="media/image39.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2.jpeg"/><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image" Target="media/image47.png"/><Relationship Id="rId89" Type="http://schemas.openxmlformats.org/officeDocument/2006/relationships/image" Target="media/image48.png"/><Relationship Id="rId9" Type="http://schemas.openxmlformats.org/officeDocument/2006/relationships/footer" Target="footer3.xml"/><Relationship Id="rId90" Type="http://schemas.openxmlformats.org/officeDocument/2006/relationships/image" Target="media/image49.png"/><Relationship Id="rId91" Type="http://schemas.openxmlformats.org/officeDocument/2006/relationships/image" Target="media/image50.png"/><Relationship Id="rId92" Type="http://schemas.openxmlformats.org/officeDocument/2006/relationships/image" Target="media/image51.png"/><Relationship Id="rId93" Type="http://schemas.openxmlformats.org/officeDocument/2006/relationships/image" Target="media/image52.png"/><Relationship Id="rId94" Type="http://schemas.openxmlformats.org/officeDocument/2006/relationships/customXml" Target="../customXml/item1.xml"/><Relationship Id="rId95"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9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DUT</Company>
  <Pages>52</Pages>
  <Words>737</Words>
  <Characters>22827</Characters>
  <Lines>35</Lines>
  <Paragraphs>9</Paragraphs>
  <ScaleCrop>false</ScaleCrop>
  <LinksUpToDate>false</LinksUpToDate>
  <CharactersWithSpaces>0</CharactersWithSpaces>
  <Application>WPS Office 个人版_9.1.0.4632_{F1E327BC-269C-435d-A152-05C5408002CA}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2013-06-05T03:07:00Z</dcterms:created>
  <dc:creator>Dr.Zhang Bo</dc:creator>
  <cp:lastModifiedBy>Administrator</cp:lastModifiedBy>
  <cp:lastPrinted>2009-06-11T09:23:00Z</cp:lastPrinted>
  <dcterms:modified xsi:type="dcterms:W3CDTF">2014-06-19T06:25:04Z</dcterms:modified>
  <dc:subject>模板</dc:subject>
  <dc:title>大连理工大学专业学位硕士学位论文</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2052-9.1.0.4632</vt:lpwstr>
  </property>
</Properties>
</file>