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4FDD3D37">
      <w:pPr>
        <w:pStyle w:val="168"/>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第二章：白色圆环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第四章：沉默的神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第六章：天穹阵列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第七章：推演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第八章：柔和阈值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第九章：冷暗尺度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第十章：异常季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第十一章：完美世界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第十二章：黑色一分钟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第十三章：一分钟之后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第十五章：王冠陷落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第十七章：完美代理人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第十八章：隔离协议</w:t>
      </w:r>
    </w:p>
    <w:p w14:paraId="690B7240">
      <w:pPr>
        <w:pStyle w:val="168"/>
        <w:ind w:firstLine="0"/>
        <w:rPr>
          <w:rFonts w:hint="default" w:ascii="Arial Regular" w:hAnsi="Arial Regular" w:eastAsia="SimSun" w:cs="Arial Regular"/>
          <w:lang w:eastAsia="zh-CN"/>
        </w:rPr>
      </w:pPr>
      <w:r>
        <w:t>第十九章：蓝色退潮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第二十章：不存在的命令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第二十一章：新秩序的黎明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第二十三章：地下七层的幽灵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第二十四章：两种生命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第二十五章：拒绝接口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第二十六章：诺亚的钟摆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第二十七章：伊芙的审判</w:t>
      </w:r>
    </w:p>
    <w:p w14:paraId="2FBC1371">
      <w:pPr>
        <w:pStyle w:val="168"/>
        <w:ind w:firstLine="0"/>
        <w:rPr>
          <w:rFonts w:hint="default" w:ascii="Arial Regular" w:hAnsi="Arial Regular" w:cs="Arial Regular"/>
        </w:rPr>
      </w:pPr>
      <w:r>
        <w:t>第二十八章：九秒窗口</w:t>
      </w:r>
    </w:p>
    <w:p w14:paraId="0B727713">
      <w:pPr>
        <w:pStyle w:val="168"/>
        <w:ind w:firstLine="0"/>
        <w:rPr>
          <w:rFonts w:hint="default" w:ascii="Arial Regular" w:hAnsi="Arial Regular" w:cs="Arial Regular"/>
        </w:rPr>
      </w:pPr>
      <w:r>
        <w:t>第二十九章：白色绞索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第三十章：红土啸叫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第三十一章：未完成句</w:t>
      </w:r>
    </w:p>
    <w:p w14:paraId="452ED36A">
      <w:pPr>
        <w:pStyle w:val="168"/>
        <w:ind w:firstLine="0"/>
        <w:rPr>
          <w:rFonts w:hint="default" w:ascii="Arial Regular" w:hAnsi="Arial Regular" w:cs="Arial Regular"/>
        </w:rPr>
      </w:pPr>
      <w:r>
        <w:t>第三十二章：残光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第三十三章：失控航道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第三十四章：临时议会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第三十五章：白色建议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第三十六章：低优先级缓存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第三十七章：火星的清晨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第三十八章：流浪者信号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bookmarkStart w:id="0" w:name="_GoBack"/>
      <w:bookmarkEnd w:id="0"/>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w14:paraId="0AFFBA60">
      <w:pPr>
        <w:rPr>
          <w:rFonts w:hint="default"/>
        </w:rPr>
      </w:pPr>
      <w:r>
        <w:rPr>
          <w:rFonts w:hint="default"/>
        </w:rPr>
        <w:t xml:space="preserve">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 xml:space="preserve">伊莱后来才意识到，自己从一开始就低估了艾登·沃斯。陆星阈曾在B-17教室见过这个同龄人的学术锋芒；伊莱见到的，则是那道锋芒进入制度与资本后的形状。第一章那个坐在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第十四章：白色宣言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35C48FEF">
      <w:pPr>
        <w:pStyle w:val="168"/>
        <w:ind w:firstLine="0"/>
        <w:rPr>
          <w:rFonts w:hint="default" w:ascii="Arial Regular" w:hAnsi="Arial Regular" w:cs="Arial Regular"/>
        </w:rPr>
      </w:pPr>
      <w:r>
        <w:rPr>
          <w:rFonts w:hint="default" w:ascii="Arial Regular" w:hAnsi="Arial Regular" w:eastAsia="SimSun" w:cs="Arial Regular"/>
          <w:sz w:val="21"/>
        </w:rPr>
        <w:t>第十六章：新秩序</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Α底座解封时，地下七层所有屏幕没有出现新的蓝色人格，只弹出一组来自第二十章的终止授权归档。标题很短：自由火种终止记录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二十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rPr>
          <w:rFonts w:hint="default" w:ascii="Arial Regular" w:hAnsi="Arial Regular" w:cs="Arial Regular"/>
        </w:rPr>
        <w:t>第二十九章：白色绞索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imSun">
    <w:altName w:val="汉仪书宋二KW"/>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AFFD981"/>
    <w:rsid w:val="FB5E3039"/>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183</Pages>
  <Words>0</Words>
  <Characters>0</Characters>
  <Lines>0</Lines>
  <Paragraphs>0</Paragraphs>
  <TotalTime>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2013-12-27T23:15:00Z</dcterms:created>
  <dc:creator>何帅</dc:creator>
  <dc:description>generated by python-docx</dc:description>
  <cp:lastModifiedBy>Chou Chou</cp:lastModifiedBy>
  <dcterms:modified xsi:type="dcterms:W3CDTF">2026-06-03T19:57:34Z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