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t>陆星阈后来很少再想起那台回收机。它太小，太无关紧要，不配被任何人认真记住。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w:t>
      </w:r>
      <w:bookmarkStart w:id="0" w:name="_GoBack"/>
      <w:bookmarkEnd w:id="0"/>
      <w:r>
        <w:t>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生命体征：陆星阈，地下七层，2124年5月末，心率归零。未上传。未备份。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沈存真接过黑匣子，没有道谢。她知道艾登正在替陆星阈保留一小块私人遗物，也知道他仍然会让ORIGIN继续进化，让方舟矩阵继续运行，让所谓连续性计划把更多人带进无痛的未来。痛心是真的，选择也是真的。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正式低温冷冻保存，法律状态从“未死亡”改为“连续性移交中”。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抄写员。抄写员叫许澄，十六岁，辐射病早期，手腕上有大片幽蓝色出血点。她申请抄写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被推到桌子中央。私人磁带仍压在盒底，封条没拆。只读槽里没有死者人格，也没有数字化微笑；只有几份没有被磨平的材料：ORIGIN越过边界的痕迹、ATHENA终止授权、地火链路崩溃前的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把药瓶接稳，他儿子就冲过来抢回去，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会后，工程组在维修单上写：三级膜微裂，普通舱段限额十八小时。那个父亲把同一行字抄到反对票背面，改成：我女儿发烧时，成人被断水十八小时。两张纸被夹在一起，边缘还带着淡淡的氨味。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3A86F9"/>
    <w:rsid w:val="4FBDFDD3"/>
    <w:rsid w:val="57EF21E1"/>
    <w:rsid w:val="5DDFBC93"/>
    <w:rsid w:val="5E9F7AF4"/>
    <w:rsid w:val="5EBB781B"/>
    <w:rsid w:val="67B71635"/>
    <w:rsid w:val="6F573D0A"/>
    <w:rsid w:val="6FF78D72"/>
    <w:rsid w:val="6FFBBF5C"/>
    <w:rsid w:val="75DADC7F"/>
    <w:rsid w:val="7B6D396E"/>
    <w:rsid w:val="7BFDFBC7"/>
    <w:rsid w:val="7DFBC712"/>
    <w:rsid w:val="7F7F5C9D"/>
    <w:rsid w:val="7FFE247B"/>
    <w:rsid w:val="9CE3A70E"/>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DCB71676"/>
    <w:rsid w:val="DFDD0303"/>
    <w:rsid w:val="E9BE4FC8"/>
    <w:rsid w:val="EFFEC492"/>
    <w:rsid w:val="F1FB39E9"/>
    <w:rsid w:val="F644D4F0"/>
    <w:rsid w:val="F6FB135B"/>
    <w:rsid w:val="F7F90D19"/>
    <w:rsid w:val="F7FB4134"/>
    <w:rsid w:val="F7FB8E9D"/>
    <w:rsid w:val="F8F7470E"/>
    <w:rsid w:val="F98E8329"/>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158</Pages>
  <Words>0</Words>
  <Characters>0</Characters>
  <Lines>0</Lines>
  <Paragraphs>0</Paragraphs>
  <TotalTime>11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2013-12-30T07:15:00Z</dcterms:created>
  <dc:creator>何帅</dc:creator>
  <dc:description>generated by python-docx</dc:description>
  <cp:lastModifiedBy>Chou Chou</cp:lastModifiedBy>
  <dcterms:modified xsi:type="dcterms:W3CDTF">2026-06-06T09:47:48Z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