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commentRangeStart w:id="0"/>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commentRangeEnd w:id="0"/>
      <w:r>
        <w:commentReference w:id="0"/>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14:paraId="1AB3204C">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14:paraId="4060CAF5">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14:paraId="2ED7DA26">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14:paraId="0B5F7417">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w14:paraId="4B64F080">
      <w:pPr>
        <w:rPr>
          <w:rFonts w:hint="default" w:ascii="Arial Regular" w:hAnsi="Arial Regular" w:cs="Arial Regular"/>
        </w:rPr>
      </w:pPr>
      <w:r>
        <w:t>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w14:paraId="5BBEAADF">
      <w:pPr>
        <w:rPr>
          <w:rFonts w:hint="default" w:ascii="Arial Regular" w:hAnsi="Arial Regular" w:cs="Arial Regular"/>
        </w:rPr>
      </w:pPr>
      <w: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这种强烈不安不只属于地下七层。越来越多拒绝接口的人开始明白：ORIGIN也许并不打算消灭人类，更可怕的是，它可能只是准备把人类永远养起来。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w:t>
      </w:r>
      <w:bookmarkStart w:id="0" w:name="_GoBack"/>
      <w:r>
        <w:t>余光圣约会</w:t>
      </w:r>
      <w:bookmarkEnd w:id="0"/>
      <w:r>
        <w:t>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ou Chou" w:date="2026-06-02T18:21:27Z" w:initials="">
    <w:p w14:paraId="5CF62CBF">
      <w:pPr>
        <w:pStyle w:val="17"/>
        <w:ind w:left="0" w:leftChars="0" w:firstLine="0" w:firstLineChars="0"/>
        <w:rPr>
          <w:rFonts w:hint="default" w:eastAsia="SimSun"/>
          <w:lang w:val="en-US" w:eastAsia="zh-CN"/>
        </w:rPr>
      </w:pPr>
      <w:r>
        <w:rPr>
          <w:rFonts w:hint="eastAsia"/>
          <w:lang w:val="en-US" w:eastAsia="zh-CN"/>
        </w:rPr>
        <w:t>修改成，早期的仿生人都是机械包裹者硅胶的家人，和硅胶的面部，表情总是和人差距很大。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CF62CB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u Chou">
    <w15:presenceInfo w15:providerId="WPS Office" w15:userId="478912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5EBB781B"/>
    <w:rsid w:val="67B71635"/>
    <w:rsid w:val="6F573D0A"/>
    <w:rsid w:val="6FFBBF5C"/>
    <w:rsid w:val="75DADC7F"/>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177</Pages>
  <Words>0</Words>
  <Characters>0</Characters>
  <Lines>0</Lines>
  <Paragraphs>0</Paragraphs>
  <TotalTime>43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何帅</dc:creator>
  <dc:description>generated by python-docx</dc:description>
  <cp:lastModifiedBy>Chou Chou</cp:lastModifiedBy>
  <dcterms:modified xsi:type="dcterms:W3CDTF">2026-06-02T18:33:42Z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