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C11191" w14:textId="12886F31" w:rsidR="00A47BFA" w:rsidRPr="00D32FD6" w:rsidRDefault="00922ED5" w:rsidP="00A47BFA">
      <w:pPr>
        <w:rPr>
          <w:color w:val="A02B93" w:themeColor="accent5"/>
        </w:rPr>
      </w:pPr>
      <w:r w:rsidRPr="00D32FD6">
        <w:rPr>
          <w:color w:val="A02B93" w:themeColor="accent5"/>
        </w:rPr>
        <w:t xml:space="preserve">Prompt to </w:t>
      </w:r>
      <w:r w:rsidR="00A169D0">
        <w:rPr>
          <w:color w:val="A02B93" w:themeColor="accent5"/>
        </w:rPr>
        <w:t>o</w:t>
      </w:r>
      <w:r w:rsidR="00D32FD6" w:rsidRPr="00D32FD6">
        <w:rPr>
          <w:color w:val="A02B93" w:themeColor="accent5"/>
        </w:rPr>
        <w:t>1:</w:t>
      </w:r>
    </w:p>
    <w:p w14:paraId="66B58297" w14:textId="77777777" w:rsidR="0017078B" w:rsidRPr="00D32FD6" w:rsidRDefault="00A47BFA" w:rsidP="00A47BFA">
      <w:pPr>
        <w:rPr>
          <w:color w:val="A02B93" w:themeColor="accent5"/>
        </w:rPr>
      </w:pPr>
      <w:r w:rsidRPr="00E2557E">
        <w:rPr>
          <w:color w:val="A02B93" w:themeColor="accent5"/>
        </w:rPr>
        <w:t>You</w:t>
      </w:r>
      <w:r w:rsidRPr="00D32FD6">
        <w:rPr>
          <w:color w:val="A02B93" w:themeColor="accent5"/>
        </w:rPr>
        <w:t xml:space="preserve"> an experience bioinformatician and computational modeler with a lot of experience in developing new methos and tools for analyzing mitochondrial DNA.</w:t>
      </w:r>
      <w:r w:rsidRPr="00E2557E">
        <w:rPr>
          <w:color w:val="A02B93" w:themeColor="accent5"/>
        </w:rPr>
        <w:t xml:space="preserve"> </w:t>
      </w:r>
      <w:r w:rsidRPr="00D32FD6">
        <w:rPr>
          <w:color w:val="A02B93" w:themeColor="accent5"/>
        </w:rPr>
        <w:t xml:space="preserve">Here I provide a Framework for Estimating Mixture Ratios in Mitochondrial DNA Samples Using Bayesian Methods. Your task is to implement this novel Bayesian method. </w:t>
      </w:r>
      <w:r w:rsidR="0017078B" w:rsidRPr="00D32FD6">
        <w:rPr>
          <w:color w:val="A02B93" w:themeColor="accent5"/>
        </w:rPr>
        <w:t>Use the provided framework design and generate all the codes needed for implementing the method including codes for simulating samples, tests and validations.</w:t>
      </w:r>
    </w:p>
    <w:p w14:paraId="12633D8F" w14:textId="77777777" w:rsidR="0017078B" w:rsidRPr="00D32FD6" w:rsidRDefault="0017078B" w:rsidP="00A47BFA">
      <w:pPr>
        <w:rPr>
          <w:color w:val="A02B93" w:themeColor="accent5"/>
        </w:rPr>
      </w:pPr>
      <w:r w:rsidRPr="00D32FD6">
        <w:rPr>
          <w:color w:val="A02B93" w:themeColor="accent5"/>
        </w:rPr>
        <w:t xml:space="preserve">**Problem statement** </w:t>
      </w:r>
    </w:p>
    <w:p w14:paraId="5ACBAC4F" w14:textId="702A33B9" w:rsidR="00A47BFA" w:rsidRPr="00D32FD6" w:rsidRDefault="0017078B" w:rsidP="00A47BFA">
      <w:pPr>
        <w:rPr>
          <w:color w:val="A02B93" w:themeColor="accent5"/>
        </w:rPr>
      </w:pPr>
      <w:r w:rsidRPr="00D32FD6">
        <w:rPr>
          <w:color w:val="A02B93" w:themeColor="accent5"/>
        </w:rPr>
        <w:t xml:space="preserve">We need a computational tool to estimate the proportion of DNA from two mitochondrial samples (D </w:t>
      </w:r>
      <w:r w:rsidR="00952FE0" w:rsidRPr="00D32FD6">
        <w:rPr>
          <w:color w:val="A02B93" w:themeColor="accent5"/>
        </w:rPr>
        <w:t>[</w:t>
      </w:r>
      <w:r w:rsidRPr="00D32FD6">
        <w:rPr>
          <w:color w:val="A02B93" w:themeColor="accent5"/>
        </w:rPr>
        <w:t>Donor sample</w:t>
      </w:r>
      <w:r w:rsidR="00952FE0" w:rsidRPr="00D32FD6">
        <w:rPr>
          <w:color w:val="A02B93" w:themeColor="accent5"/>
        </w:rPr>
        <w:t>]</w:t>
      </w:r>
      <w:r w:rsidRPr="00D32FD6">
        <w:rPr>
          <w:color w:val="A02B93" w:themeColor="accent5"/>
        </w:rPr>
        <w:t xml:space="preserve"> and R</w:t>
      </w:r>
      <w:r w:rsidR="00952FE0" w:rsidRPr="00D32FD6">
        <w:rPr>
          <w:color w:val="A02B93" w:themeColor="accent5"/>
        </w:rPr>
        <w:t xml:space="preserve"> [</w:t>
      </w:r>
      <w:r w:rsidRPr="00D32FD6">
        <w:rPr>
          <w:color w:val="A02B93" w:themeColor="accent5"/>
        </w:rPr>
        <w:t>Recipient sample</w:t>
      </w:r>
      <w:r w:rsidR="00952FE0" w:rsidRPr="00D32FD6">
        <w:rPr>
          <w:color w:val="A02B93" w:themeColor="accent5"/>
        </w:rPr>
        <w:t>]</w:t>
      </w:r>
      <w:r w:rsidRPr="00D32FD6">
        <w:rPr>
          <w:color w:val="A02B93" w:themeColor="accent5"/>
        </w:rPr>
        <w:t>) in a mixed sample of R and D (RDM)</w:t>
      </w:r>
      <w:r w:rsidRPr="00D32FD6">
        <w:rPr>
          <w:color w:val="A02B93" w:themeColor="accent5"/>
        </w:rPr>
        <w:br/>
      </w:r>
      <w:r w:rsidR="00A47BFA" w:rsidRPr="00D32FD6">
        <w:rPr>
          <w:color w:val="A02B93" w:themeColor="accent5"/>
        </w:rPr>
        <w:t xml:space="preserve">Given that sample </w:t>
      </w:r>
      <w:r w:rsidRPr="00D32FD6">
        <w:rPr>
          <w:color w:val="A02B93" w:themeColor="accent5"/>
        </w:rPr>
        <w:t>R</w:t>
      </w:r>
      <w:r w:rsidR="00A47BFA" w:rsidRPr="00D32FD6">
        <w:rPr>
          <w:color w:val="A02B93" w:themeColor="accent5"/>
        </w:rPr>
        <w:t xml:space="preserve"> is </w:t>
      </w:r>
      <w:r w:rsidRPr="00D32FD6">
        <w:rPr>
          <w:color w:val="A02B93" w:themeColor="accent5"/>
        </w:rPr>
        <w:t xml:space="preserve">always </w:t>
      </w:r>
      <w:r w:rsidR="00A47BFA" w:rsidRPr="00D32FD6">
        <w:rPr>
          <w:color w:val="A02B93" w:themeColor="accent5"/>
        </w:rPr>
        <w:t xml:space="preserve">dominant (&gt;98%) and sample </w:t>
      </w:r>
      <w:r w:rsidRPr="00D32FD6">
        <w:rPr>
          <w:color w:val="A02B93" w:themeColor="accent5"/>
        </w:rPr>
        <w:t>D</w:t>
      </w:r>
      <w:r w:rsidR="00A47BFA" w:rsidRPr="00D32FD6">
        <w:rPr>
          <w:color w:val="A02B93" w:themeColor="accent5"/>
        </w:rPr>
        <w:t xml:space="preserve"> is </w:t>
      </w:r>
      <w:r w:rsidRPr="00D32FD6">
        <w:rPr>
          <w:color w:val="A02B93" w:themeColor="accent5"/>
        </w:rPr>
        <w:t xml:space="preserve">always </w:t>
      </w:r>
      <w:r w:rsidR="00A47BFA" w:rsidRPr="00D32FD6">
        <w:rPr>
          <w:color w:val="A02B93" w:themeColor="accent5"/>
        </w:rPr>
        <w:t>minor (&lt;2%) in the mixture</w:t>
      </w:r>
      <w:r w:rsidRPr="00D32FD6">
        <w:rPr>
          <w:color w:val="A02B93" w:themeColor="accent5"/>
        </w:rPr>
        <w:t xml:space="preserve"> (RDM)</w:t>
      </w:r>
      <w:r w:rsidR="00A47BFA" w:rsidRPr="00D32FD6">
        <w:rPr>
          <w:color w:val="A02B93" w:themeColor="accent5"/>
        </w:rPr>
        <w:t xml:space="preserve">, and both samples contain homoplasmic and heteroplasmic variants, the goal is to accurately detect and quantify very low levels of sample </w:t>
      </w:r>
      <w:r w:rsidRPr="00D32FD6">
        <w:rPr>
          <w:color w:val="A02B93" w:themeColor="accent5"/>
        </w:rPr>
        <w:t>D</w:t>
      </w:r>
      <w:r w:rsidR="00A47BFA" w:rsidRPr="00D32FD6">
        <w:rPr>
          <w:color w:val="A02B93" w:themeColor="accent5"/>
        </w:rPr>
        <w:t xml:space="preserve"> in the mixture. The method should be sensitive to low mixture ratios, robust to sequencing errors</w:t>
      </w:r>
      <w:r w:rsidRPr="00D32FD6">
        <w:rPr>
          <w:color w:val="A02B93" w:themeColor="accent5"/>
        </w:rPr>
        <w:t>. Computational</w:t>
      </w:r>
      <w:r w:rsidR="00A47BFA" w:rsidRPr="00D32FD6">
        <w:rPr>
          <w:color w:val="A02B93" w:themeColor="accent5"/>
        </w:rPr>
        <w:t xml:space="preserve"> efficie</w:t>
      </w:r>
      <w:r w:rsidRPr="00D32FD6">
        <w:rPr>
          <w:color w:val="A02B93" w:themeColor="accent5"/>
        </w:rPr>
        <w:t xml:space="preserve">ncy of the </w:t>
      </w:r>
      <w:r w:rsidR="00952FE0" w:rsidRPr="00D32FD6">
        <w:rPr>
          <w:color w:val="A02B93" w:themeColor="accent5"/>
        </w:rPr>
        <w:t>algorithm</w:t>
      </w:r>
      <w:r w:rsidRPr="00D32FD6">
        <w:rPr>
          <w:color w:val="A02B93" w:themeColor="accent5"/>
        </w:rPr>
        <w:t xml:space="preserve"> is not our priority</w:t>
      </w:r>
      <w:r w:rsidR="00A47BFA" w:rsidRPr="00D32FD6">
        <w:rPr>
          <w:color w:val="A02B93" w:themeColor="accent5"/>
        </w:rPr>
        <w:t>.</w:t>
      </w:r>
    </w:p>
    <w:p w14:paraId="529E3B39" w14:textId="77777777" w:rsidR="00A47BFA" w:rsidRPr="00D32FD6" w:rsidRDefault="00A47BFA" w:rsidP="00A47BFA">
      <w:pPr>
        <w:rPr>
          <w:color w:val="A02B93" w:themeColor="accent5"/>
        </w:rPr>
      </w:pPr>
    </w:p>
    <w:p w14:paraId="1B52E276" w14:textId="77777777" w:rsidR="00A47BFA" w:rsidRPr="00D32FD6" w:rsidRDefault="00A47BFA" w:rsidP="00A47BFA">
      <w:pPr>
        <w:rPr>
          <w:color w:val="A02B93" w:themeColor="accent5"/>
        </w:rPr>
      </w:pPr>
      <w:r w:rsidRPr="00D32FD6">
        <w:rPr>
          <w:color w:val="A02B93" w:themeColor="accent5"/>
        </w:rPr>
        <w:t>**Framework Design**</w:t>
      </w:r>
    </w:p>
    <w:p w14:paraId="55C679CB" w14:textId="77777777" w:rsidR="00A47BFA" w:rsidRPr="00D32FD6" w:rsidRDefault="00A47BFA" w:rsidP="00A47BFA">
      <w:pPr>
        <w:rPr>
          <w:color w:val="A02B93" w:themeColor="accent5"/>
        </w:rPr>
      </w:pPr>
    </w:p>
    <w:p w14:paraId="3A3B520A" w14:textId="441524DB" w:rsidR="00A47BFA" w:rsidRPr="00D32FD6" w:rsidRDefault="00A47BFA" w:rsidP="00A47BFA">
      <w:pPr>
        <w:rPr>
          <w:color w:val="A02B93" w:themeColor="accent5"/>
        </w:rPr>
      </w:pPr>
      <w:r w:rsidRPr="00D32FD6">
        <w:rPr>
          <w:color w:val="A02B93" w:themeColor="accent5"/>
        </w:rPr>
        <w:t xml:space="preserve">To address this problem, we propose a Bayesian framework that focuses on germline (homoplasmic) alleles unique to sample </w:t>
      </w:r>
      <w:r w:rsidR="00952FE0" w:rsidRPr="00D32FD6">
        <w:rPr>
          <w:color w:val="A02B93" w:themeColor="accent5"/>
        </w:rPr>
        <w:t>D</w:t>
      </w:r>
      <w:r w:rsidRPr="00D32FD6">
        <w:rPr>
          <w:color w:val="A02B93" w:themeColor="accent5"/>
        </w:rPr>
        <w:t>. The method involves the following key steps:</w:t>
      </w:r>
    </w:p>
    <w:p w14:paraId="10C715B0" w14:textId="77777777" w:rsidR="00A47BFA" w:rsidRPr="00D32FD6" w:rsidRDefault="00A47BFA" w:rsidP="00A47BFA">
      <w:pPr>
        <w:rPr>
          <w:color w:val="A02B93" w:themeColor="accent5"/>
        </w:rPr>
      </w:pPr>
    </w:p>
    <w:p w14:paraId="4097C26D" w14:textId="77777777" w:rsidR="00A47BFA" w:rsidRPr="00D32FD6" w:rsidRDefault="00A47BFA" w:rsidP="00A47BFA">
      <w:pPr>
        <w:rPr>
          <w:color w:val="A02B93" w:themeColor="accent5"/>
        </w:rPr>
      </w:pPr>
      <w:r w:rsidRPr="00D32FD6">
        <w:rPr>
          <w:color w:val="A02B93" w:themeColor="accent5"/>
        </w:rPr>
        <w:t>1. **Selection of Informative Positions**</w:t>
      </w:r>
    </w:p>
    <w:p w14:paraId="190AA000" w14:textId="77777777" w:rsidR="00A47BFA" w:rsidRPr="00D32FD6" w:rsidRDefault="00A47BFA" w:rsidP="00A47BFA">
      <w:pPr>
        <w:rPr>
          <w:color w:val="A02B93" w:themeColor="accent5"/>
        </w:rPr>
      </w:pPr>
    </w:p>
    <w:p w14:paraId="47A8CFA7" w14:textId="2FB54D0B" w:rsidR="00A47BFA" w:rsidRPr="00D32FD6" w:rsidRDefault="00A47BFA" w:rsidP="00A47BFA">
      <w:pPr>
        <w:rPr>
          <w:color w:val="A02B93" w:themeColor="accent5"/>
        </w:rPr>
      </w:pPr>
      <w:r w:rsidRPr="00D32FD6">
        <w:rPr>
          <w:color w:val="A02B93" w:themeColor="accent5"/>
        </w:rPr>
        <w:t xml:space="preserve">   - **Identify Unique Variants in Sample </w:t>
      </w:r>
      <w:r w:rsidR="00952FE0" w:rsidRPr="00D32FD6">
        <w:rPr>
          <w:color w:val="A02B93" w:themeColor="accent5"/>
        </w:rPr>
        <w:t>D</w:t>
      </w:r>
      <w:r w:rsidRPr="00D32FD6">
        <w:rPr>
          <w:color w:val="A02B93" w:themeColor="accent5"/>
        </w:rPr>
        <w:t xml:space="preserve">**: Compare the major alleles at each mitochondrial genome position between samples </w:t>
      </w:r>
      <w:r w:rsidR="00952FE0" w:rsidRPr="00D32FD6">
        <w:rPr>
          <w:color w:val="A02B93" w:themeColor="accent5"/>
        </w:rPr>
        <w:t>R</w:t>
      </w:r>
      <w:r w:rsidRPr="00D32FD6">
        <w:rPr>
          <w:color w:val="A02B93" w:themeColor="accent5"/>
        </w:rPr>
        <w:t xml:space="preserve"> and </w:t>
      </w:r>
      <w:r w:rsidR="00952FE0" w:rsidRPr="00D32FD6">
        <w:rPr>
          <w:color w:val="A02B93" w:themeColor="accent5"/>
        </w:rPr>
        <w:t>D</w:t>
      </w:r>
      <w:r w:rsidRPr="00D32FD6">
        <w:rPr>
          <w:color w:val="A02B93" w:themeColor="accent5"/>
        </w:rPr>
        <w:t>.</w:t>
      </w:r>
    </w:p>
    <w:p w14:paraId="32332797" w14:textId="557410B3" w:rsidR="00A47BFA" w:rsidRPr="00D32FD6" w:rsidRDefault="00A47BFA" w:rsidP="00A47BFA">
      <w:pPr>
        <w:rPr>
          <w:color w:val="A02B93" w:themeColor="accent5"/>
        </w:rPr>
      </w:pPr>
      <w:r w:rsidRPr="00D32FD6">
        <w:rPr>
          <w:color w:val="A02B93" w:themeColor="accent5"/>
        </w:rPr>
        <w:t xml:space="preserve">   - **Select </w:t>
      </w:r>
      <w:r w:rsidR="00952FE0" w:rsidRPr="00D32FD6">
        <w:rPr>
          <w:color w:val="A02B93" w:themeColor="accent5"/>
        </w:rPr>
        <w:t>D-Specific</w:t>
      </w:r>
      <w:r w:rsidRPr="00D32FD6">
        <w:rPr>
          <w:color w:val="A02B93" w:themeColor="accent5"/>
        </w:rPr>
        <w:t xml:space="preserve"> Homoplasmic Variants**: Identify positions where sample </w:t>
      </w:r>
      <w:r w:rsidR="00952FE0" w:rsidRPr="00D32FD6">
        <w:rPr>
          <w:color w:val="A02B93" w:themeColor="accent5"/>
        </w:rPr>
        <w:t xml:space="preserve">D </w:t>
      </w:r>
      <w:r w:rsidRPr="00D32FD6">
        <w:rPr>
          <w:color w:val="A02B93" w:themeColor="accent5"/>
        </w:rPr>
        <w:t xml:space="preserve">has a homoplasmic variant different from sample </w:t>
      </w:r>
      <w:r w:rsidR="00952FE0" w:rsidRPr="00D32FD6">
        <w:rPr>
          <w:color w:val="A02B93" w:themeColor="accent5"/>
        </w:rPr>
        <w:t>R</w:t>
      </w:r>
      <w:r w:rsidRPr="00D32FD6">
        <w:rPr>
          <w:color w:val="A02B93" w:themeColor="accent5"/>
        </w:rPr>
        <w:t xml:space="preserve">. These positions are informative markers for detecting sample </w:t>
      </w:r>
      <w:r w:rsidR="00952FE0" w:rsidRPr="00D32FD6">
        <w:rPr>
          <w:color w:val="A02B93" w:themeColor="accent5"/>
        </w:rPr>
        <w:t xml:space="preserve">D </w:t>
      </w:r>
      <w:r w:rsidRPr="00D32FD6">
        <w:rPr>
          <w:color w:val="A02B93" w:themeColor="accent5"/>
        </w:rPr>
        <w:t>in the mixture.</w:t>
      </w:r>
    </w:p>
    <w:p w14:paraId="6F82913D" w14:textId="77777777" w:rsidR="00A47BFA" w:rsidRPr="00D32FD6" w:rsidRDefault="00A47BFA" w:rsidP="00A47BFA">
      <w:pPr>
        <w:rPr>
          <w:color w:val="A02B93" w:themeColor="accent5"/>
        </w:rPr>
      </w:pPr>
      <w:r w:rsidRPr="00D32FD6">
        <w:rPr>
          <w:color w:val="A02B93" w:themeColor="accent5"/>
        </w:rPr>
        <w:t xml:space="preserve">   - **Filter Out Ambiguous Positions**: Exclude positions with heteroplasmy in either sample or positions with low read depth to reduce noise.</w:t>
      </w:r>
    </w:p>
    <w:p w14:paraId="7F0AB2A3" w14:textId="77777777" w:rsidR="00A47BFA" w:rsidRPr="00D32FD6" w:rsidRDefault="00A47BFA" w:rsidP="00A47BFA">
      <w:pPr>
        <w:rPr>
          <w:color w:val="A02B93" w:themeColor="accent5"/>
        </w:rPr>
      </w:pPr>
    </w:p>
    <w:p w14:paraId="5874238E" w14:textId="77777777" w:rsidR="00A47BFA" w:rsidRPr="00D32FD6" w:rsidRDefault="00A47BFA" w:rsidP="00A47BFA">
      <w:pPr>
        <w:rPr>
          <w:color w:val="A02B93" w:themeColor="accent5"/>
        </w:rPr>
      </w:pPr>
      <w:r w:rsidRPr="00D32FD6">
        <w:rPr>
          <w:color w:val="A02B93" w:themeColor="accent5"/>
        </w:rPr>
        <w:t>2. **Modeling the Observed Data**</w:t>
      </w:r>
    </w:p>
    <w:p w14:paraId="7A84E0AA" w14:textId="77777777" w:rsidR="00A47BFA" w:rsidRPr="00D32FD6" w:rsidRDefault="00A47BFA" w:rsidP="00A47BFA">
      <w:pPr>
        <w:rPr>
          <w:color w:val="A02B93" w:themeColor="accent5"/>
        </w:rPr>
      </w:pPr>
    </w:p>
    <w:p w14:paraId="56ABD10B" w14:textId="054E1FF7" w:rsidR="00A47BFA" w:rsidRPr="00D32FD6" w:rsidRDefault="00A47BFA" w:rsidP="00A47BFA">
      <w:pPr>
        <w:rPr>
          <w:color w:val="A02B93" w:themeColor="accent5"/>
        </w:rPr>
      </w:pPr>
      <w:r w:rsidRPr="00D32FD6">
        <w:rPr>
          <w:color w:val="A02B93" w:themeColor="accent5"/>
        </w:rPr>
        <w:t xml:space="preserve">   - **Assume a Binomial Model**: For each informative position, model the number of reads supporting the </w:t>
      </w:r>
      <w:r w:rsidR="00952FE0" w:rsidRPr="00D32FD6">
        <w:rPr>
          <w:color w:val="A02B93" w:themeColor="accent5"/>
        </w:rPr>
        <w:t>D-Specific</w:t>
      </w:r>
      <w:r w:rsidRPr="00D32FD6">
        <w:rPr>
          <w:color w:val="A02B93" w:themeColor="accent5"/>
        </w:rPr>
        <w:t xml:space="preserve"> allele in sample </w:t>
      </w:r>
      <w:r w:rsidR="00952FE0" w:rsidRPr="00D32FD6">
        <w:rPr>
          <w:color w:val="A02B93" w:themeColor="accent5"/>
        </w:rPr>
        <w:t xml:space="preserve">RDM </w:t>
      </w:r>
      <w:r w:rsidRPr="00D32FD6">
        <w:rPr>
          <w:color w:val="A02B93" w:themeColor="accent5"/>
        </w:rPr>
        <w:t>as a binomial process.</w:t>
      </w:r>
    </w:p>
    <w:p w14:paraId="187F736E" w14:textId="77777777" w:rsidR="00A47BFA" w:rsidRPr="00D32FD6" w:rsidRDefault="00A47BFA" w:rsidP="00A47BFA">
      <w:pPr>
        <w:rPr>
          <w:color w:val="A02B93" w:themeColor="accent5"/>
        </w:rPr>
      </w:pPr>
      <w:r w:rsidRPr="00D32FD6">
        <w:rPr>
          <w:color w:val="A02B93" w:themeColor="accent5"/>
        </w:rPr>
        <w:t xml:space="preserve">   - **Incorporate Mixture Proportion and Sequencing Error**:</w:t>
      </w:r>
    </w:p>
    <w:p w14:paraId="6C7C1408" w14:textId="05A3AD78" w:rsidR="00A47BFA" w:rsidRPr="00D32FD6" w:rsidRDefault="00A47BFA" w:rsidP="00A47BFA">
      <w:pPr>
        <w:rPr>
          <w:color w:val="A02B93" w:themeColor="accent5"/>
        </w:rPr>
      </w:pPr>
      <w:r w:rsidRPr="00D32FD6">
        <w:rPr>
          <w:color w:val="A02B93" w:themeColor="accent5"/>
        </w:rPr>
        <w:t xml:space="preserve">     - Let </w:t>
      </w:r>
      <w:proofErr w:type="gramStart"/>
      <w:r w:rsidRPr="00D32FD6">
        <w:rPr>
          <w:color w:val="A02B93" w:themeColor="accent5"/>
        </w:rPr>
        <w:t>\( p</w:t>
      </w:r>
      <w:proofErr w:type="gramEnd"/>
      <w:r w:rsidRPr="00D32FD6">
        <w:rPr>
          <w:color w:val="A02B93" w:themeColor="accent5"/>
        </w:rPr>
        <w:t xml:space="preserve"> \) be the true mixture proportion of sample </w:t>
      </w:r>
      <w:r w:rsidR="00952FE0" w:rsidRPr="00D32FD6">
        <w:rPr>
          <w:color w:val="A02B93" w:themeColor="accent5"/>
        </w:rPr>
        <w:t xml:space="preserve">D </w:t>
      </w:r>
      <w:r w:rsidRPr="00D32FD6">
        <w:rPr>
          <w:color w:val="A02B93" w:themeColor="accent5"/>
        </w:rPr>
        <w:t xml:space="preserve">in sample </w:t>
      </w:r>
      <w:r w:rsidR="00952FE0" w:rsidRPr="00D32FD6">
        <w:rPr>
          <w:color w:val="A02B93" w:themeColor="accent5"/>
        </w:rPr>
        <w:t>RDM</w:t>
      </w:r>
      <w:r w:rsidRPr="00D32FD6">
        <w:rPr>
          <w:color w:val="A02B93" w:themeColor="accent5"/>
        </w:rPr>
        <w:t>.</w:t>
      </w:r>
    </w:p>
    <w:p w14:paraId="6F196546" w14:textId="77777777" w:rsidR="00A47BFA" w:rsidRPr="00D32FD6" w:rsidRDefault="00A47BFA" w:rsidP="00A47BFA">
      <w:pPr>
        <w:rPr>
          <w:color w:val="A02B93" w:themeColor="accent5"/>
        </w:rPr>
      </w:pPr>
      <w:r w:rsidRPr="00D32FD6">
        <w:rPr>
          <w:color w:val="A02B93" w:themeColor="accent5"/>
        </w:rPr>
        <w:t xml:space="preserve">     - Let </w:t>
      </w:r>
      <w:proofErr w:type="gramStart"/>
      <w:r w:rsidRPr="00D32FD6">
        <w:rPr>
          <w:color w:val="A02B93" w:themeColor="accent5"/>
        </w:rPr>
        <w:t>\( \</w:t>
      </w:r>
      <w:proofErr w:type="gramEnd"/>
      <w:r w:rsidRPr="00D32FD6">
        <w:rPr>
          <w:color w:val="A02B93" w:themeColor="accent5"/>
        </w:rPr>
        <w:t>epsilon \) be the sequencing error rate (e.g., 1%).</w:t>
      </w:r>
    </w:p>
    <w:p w14:paraId="3C4F1DB3" w14:textId="61DA7B02" w:rsidR="00A47BFA" w:rsidRPr="00D32FD6" w:rsidRDefault="00A47BFA" w:rsidP="00A47BFA">
      <w:pPr>
        <w:rPr>
          <w:color w:val="A02B93" w:themeColor="accent5"/>
        </w:rPr>
      </w:pPr>
      <w:r w:rsidRPr="00D32FD6">
        <w:rPr>
          <w:color w:val="A02B93" w:themeColor="accent5"/>
        </w:rPr>
        <w:t xml:space="preserve">     - The expected frequency of the </w:t>
      </w:r>
      <w:r w:rsidR="00952FE0" w:rsidRPr="00D32FD6">
        <w:rPr>
          <w:color w:val="A02B93" w:themeColor="accent5"/>
        </w:rPr>
        <w:t>D-Specific</w:t>
      </w:r>
      <w:r w:rsidRPr="00D32FD6">
        <w:rPr>
          <w:color w:val="A02B93" w:themeColor="accent5"/>
        </w:rPr>
        <w:t xml:space="preserve"> allele in sample </w:t>
      </w:r>
      <w:r w:rsidR="00952FE0" w:rsidRPr="00D32FD6">
        <w:rPr>
          <w:color w:val="A02B93" w:themeColor="accent5"/>
        </w:rPr>
        <w:t xml:space="preserve">RDM </w:t>
      </w:r>
      <w:r w:rsidRPr="00D32FD6">
        <w:rPr>
          <w:color w:val="A02B93" w:themeColor="accent5"/>
        </w:rPr>
        <w:t xml:space="preserve">is </w:t>
      </w:r>
      <w:proofErr w:type="gramStart"/>
      <w:r w:rsidRPr="00D32FD6">
        <w:rPr>
          <w:color w:val="A02B93" w:themeColor="accent5"/>
        </w:rPr>
        <w:t>\( f</w:t>
      </w:r>
      <w:proofErr w:type="gramEnd"/>
      <w:r w:rsidRPr="00D32FD6">
        <w:rPr>
          <w:color w:val="A02B93" w:themeColor="accent5"/>
        </w:rPr>
        <w:t xml:space="preserve"> = p \times (1 - \epsilon) + (1 - p) \times \epsilon \), accounting for contributions from both samples and sequencing errors.</w:t>
      </w:r>
    </w:p>
    <w:p w14:paraId="42332BD3" w14:textId="77777777" w:rsidR="00A47BFA" w:rsidRPr="00D32FD6" w:rsidRDefault="00A47BFA" w:rsidP="00A47BFA">
      <w:pPr>
        <w:rPr>
          <w:color w:val="A02B93" w:themeColor="accent5"/>
        </w:rPr>
      </w:pPr>
    </w:p>
    <w:p w14:paraId="402528A6" w14:textId="77777777" w:rsidR="00A47BFA" w:rsidRPr="00D32FD6" w:rsidRDefault="00A47BFA" w:rsidP="00A47BFA">
      <w:pPr>
        <w:rPr>
          <w:color w:val="A02B93" w:themeColor="accent5"/>
        </w:rPr>
      </w:pPr>
      <w:r w:rsidRPr="00D32FD6">
        <w:rPr>
          <w:color w:val="A02B93" w:themeColor="accent5"/>
        </w:rPr>
        <w:t>3. **Constructing the Likelihood Function**</w:t>
      </w:r>
    </w:p>
    <w:p w14:paraId="6C9550D4" w14:textId="77777777" w:rsidR="00A47BFA" w:rsidRPr="00D32FD6" w:rsidRDefault="00A47BFA" w:rsidP="00A47BFA">
      <w:pPr>
        <w:rPr>
          <w:color w:val="A02B93" w:themeColor="accent5"/>
        </w:rPr>
      </w:pPr>
    </w:p>
    <w:p w14:paraId="374ABDC4" w14:textId="77777777" w:rsidR="00A47BFA" w:rsidRPr="00D32FD6" w:rsidRDefault="00A47BFA" w:rsidP="00A47BFA">
      <w:pPr>
        <w:rPr>
          <w:color w:val="A02B93" w:themeColor="accent5"/>
        </w:rPr>
      </w:pPr>
      <w:r w:rsidRPr="00D32FD6">
        <w:rPr>
          <w:color w:val="A02B93" w:themeColor="accent5"/>
        </w:rPr>
        <w:lastRenderedPageBreak/>
        <w:t xml:space="preserve">   - **Define the Likelihood at Each Position**:</w:t>
      </w:r>
    </w:p>
    <w:p w14:paraId="495EDF7F" w14:textId="449E4F27" w:rsidR="00A47BFA" w:rsidRPr="00D32FD6" w:rsidRDefault="00A47BFA" w:rsidP="00A47BFA">
      <w:pPr>
        <w:rPr>
          <w:color w:val="A02B93" w:themeColor="accent5"/>
        </w:rPr>
      </w:pPr>
      <w:r w:rsidRPr="00D32FD6">
        <w:rPr>
          <w:color w:val="A02B93" w:themeColor="accent5"/>
        </w:rPr>
        <w:t xml:space="preserve">     - For each position </w:t>
      </w:r>
      <w:proofErr w:type="gramStart"/>
      <w:r w:rsidRPr="00D32FD6">
        <w:rPr>
          <w:color w:val="A02B93" w:themeColor="accent5"/>
        </w:rPr>
        <w:t xml:space="preserve">\( </w:t>
      </w:r>
      <w:proofErr w:type="spellStart"/>
      <w:r w:rsidRPr="00D32FD6">
        <w:rPr>
          <w:color w:val="A02B93" w:themeColor="accent5"/>
        </w:rPr>
        <w:t>i</w:t>
      </w:r>
      <w:proofErr w:type="spellEnd"/>
      <w:proofErr w:type="gramEnd"/>
      <w:r w:rsidRPr="00D32FD6">
        <w:rPr>
          <w:color w:val="A02B93" w:themeColor="accent5"/>
        </w:rPr>
        <w:t xml:space="preserve"> \), the likelihood of observing \( </w:t>
      </w:r>
      <w:proofErr w:type="spellStart"/>
      <w:r w:rsidRPr="00D32FD6">
        <w:rPr>
          <w:color w:val="A02B93" w:themeColor="accent5"/>
        </w:rPr>
        <w:t>k_i</w:t>
      </w:r>
      <w:proofErr w:type="spellEnd"/>
      <w:r w:rsidRPr="00D32FD6">
        <w:rPr>
          <w:color w:val="A02B93" w:themeColor="accent5"/>
        </w:rPr>
        <w:t xml:space="preserve"> \) reads supporting the </w:t>
      </w:r>
      <w:r w:rsidR="00952FE0" w:rsidRPr="00D32FD6">
        <w:rPr>
          <w:color w:val="A02B93" w:themeColor="accent5"/>
        </w:rPr>
        <w:t>D-Specific</w:t>
      </w:r>
      <w:r w:rsidRPr="00D32FD6">
        <w:rPr>
          <w:color w:val="A02B93" w:themeColor="accent5"/>
        </w:rPr>
        <w:t xml:space="preserve"> allele out of \( </w:t>
      </w:r>
      <w:proofErr w:type="spellStart"/>
      <w:r w:rsidRPr="00D32FD6">
        <w:rPr>
          <w:color w:val="A02B93" w:themeColor="accent5"/>
        </w:rPr>
        <w:t>n_i</w:t>
      </w:r>
      <w:proofErr w:type="spellEnd"/>
      <w:r w:rsidRPr="00D32FD6">
        <w:rPr>
          <w:color w:val="A02B93" w:themeColor="accent5"/>
        </w:rPr>
        <w:t xml:space="preserve"> \) total reads is given by the binomial probability:</w:t>
      </w:r>
    </w:p>
    <w:p w14:paraId="57B0D610" w14:textId="77777777" w:rsidR="00A47BFA" w:rsidRPr="00D32FD6" w:rsidRDefault="00A47BFA" w:rsidP="00A47BFA">
      <w:pPr>
        <w:rPr>
          <w:color w:val="A02B93" w:themeColor="accent5"/>
        </w:rPr>
      </w:pPr>
      <w:r w:rsidRPr="00D32FD6">
        <w:rPr>
          <w:color w:val="A02B93" w:themeColor="accent5"/>
        </w:rPr>
        <w:t xml:space="preserve">       \[</w:t>
      </w:r>
    </w:p>
    <w:p w14:paraId="3611163B" w14:textId="77777777" w:rsidR="00A47BFA" w:rsidRPr="00D32FD6" w:rsidRDefault="00A47BFA" w:rsidP="00A47BFA">
      <w:pPr>
        <w:rPr>
          <w:color w:val="A02B93" w:themeColor="accent5"/>
        </w:rPr>
      </w:pPr>
      <w:r w:rsidRPr="00D32FD6">
        <w:rPr>
          <w:color w:val="A02B93" w:themeColor="accent5"/>
        </w:rPr>
        <w:t xml:space="preserve">       </w:t>
      </w:r>
      <w:proofErr w:type="spellStart"/>
      <w:r w:rsidRPr="00D32FD6">
        <w:rPr>
          <w:color w:val="A02B93" w:themeColor="accent5"/>
        </w:rPr>
        <w:t>L_i</w:t>
      </w:r>
      <w:proofErr w:type="spellEnd"/>
      <w:r w:rsidRPr="00D32FD6">
        <w:rPr>
          <w:color w:val="A02B93" w:themeColor="accent5"/>
        </w:rPr>
        <w:t>(p) = \</w:t>
      </w:r>
      <w:proofErr w:type="spellStart"/>
      <w:r w:rsidRPr="00D32FD6">
        <w:rPr>
          <w:color w:val="A02B93" w:themeColor="accent5"/>
        </w:rPr>
        <w:t>binom</w:t>
      </w:r>
      <w:proofErr w:type="spellEnd"/>
      <w:r w:rsidRPr="00D32FD6">
        <w:rPr>
          <w:color w:val="A02B93" w:themeColor="accent5"/>
        </w:rPr>
        <w:t>{</w:t>
      </w:r>
      <w:proofErr w:type="spellStart"/>
      <w:r w:rsidRPr="00D32FD6">
        <w:rPr>
          <w:color w:val="A02B93" w:themeColor="accent5"/>
        </w:rPr>
        <w:t>n_</w:t>
      </w:r>
      <w:proofErr w:type="gramStart"/>
      <w:r w:rsidRPr="00D32FD6">
        <w:rPr>
          <w:color w:val="A02B93" w:themeColor="accent5"/>
        </w:rPr>
        <w:t>i</w:t>
      </w:r>
      <w:proofErr w:type="spellEnd"/>
      <w:r w:rsidRPr="00D32FD6">
        <w:rPr>
          <w:color w:val="A02B93" w:themeColor="accent5"/>
        </w:rPr>
        <w:t>}{</w:t>
      </w:r>
      <w:proofErr w:type="spellStart"/>
      <w:proofErr w:type="gramEnd"/>
      <w:r w:rsidRPr="00D32FD6">
        <w:rPr>
          <w:color w:val="A02B93" w:themeColor="accent5"/>
        </w:rPr>
        <w:t>k_i</w:t>
      </w:r>
      <w:proofErr w:type="spellEnd"/>
      <w:r w:rsidRPr="00D32FD6">
        <w:rPr>
          <w:color w:val="A02B93" w:themeColor="accent5"/>
        </w:rPr>
        <w:t xml:space="preserve">} </w:t>
      </w:r>
      <w:proofErr w:type="spellStart"/>
      <w:r w:rsidRPr="00D32FD6">
        <w:rPr>
          <w:color w:val="A02B93" w:themeColor="accent5"/>
        </w:rPr>
        <w:t>f_i</w:t>
      </w:r>
      <w:proofErr w:type="spellEnd"/>
      <w:r w:rsidRPr="00D32FD6">
        <w:rPr>
          <w:color w:val="A02B93" w:themeColor="accent5"/>
        </w:rPr>
        <w:t>^{</w:t>
      </w:r>
      <w:proofErr w:type="spellStart"/>
      <w:r w:rsidRPr="00D32FD6">
        <w:rPr>
          <w:color w:val="A02B93" w:themeColor="accent5"/>
        </w:rPr>
        <w:t>k_i</w:t>
      </w:r>
      <w:proofErr w:type="spellEnd"/>
      <w:r w:rsidRPr="00D32FD6">
        <w:rPr>
          <w:color w:val="A02B93" w:themeColor="accent5"/>
        </w:rPr>
        <w:t xml:space="preserve">} (1 - </w:t>
      </w:r>
      <w:proofErr w:type="spellStart"/>
      <w:r w:rsidRPr="00D32FD6">
        <w:rPr>
          <w:color w:val="A02B93" w:themeColor="accent5"/>
        </w:rPr>
        <w:t>f_i</w:t>
      </w:r>
      <w:proofErr w:type="spellEnd"/>
      <w:r w:rsidRPr="00D32FD6">
        <w:rPr>
          <w:color w:val="A02B93" w:themeColor="accent5"/>
        </w:rPr>
        <w:t>)^{</w:t>
      </w:r>
      <w:proofErr w:type="spellStart"/>
      <w:r w:rsidRPr="00D32FD6">
        <w:rPr>
          <w:color w:val="A02B93" w:themeColor="accent5"/>
        </w:rPr>
        <w:t>n_i</w:t>
      </w:r>
      <w:proofErr w:type="spellEnd"/>
      <w:r w:rsidRPr="00D32FD6">
        <w:rPr>
          <w:color w:val="A02B93" w:themeColor="accent5"/>
        </w:rPr>
        <w:t xml:space="preserve"> - </w:t>
      </w:r>
      <w:proofErr w:type="spellStart"/>
      <w:r w:rsidRPr="00D32FD6">
        <w:rPr>
          <w:color w:val="A02B93" w:themeColor="accent5"/>
        </w:rPr>
        <w:t>k_i</w:t>
      </w:r>
      <w:proofErr w:type="spellEnd"/>
      <w:r w:rsidRPr="00D32FD6">
        <w:rPr>
          <w:color w:val="A02B93" w:themeColor="accent5"/>
        </w:rPr>
        <w:t>}</w:t>
      </w:r>
    </w:p>
    <w:p w14:paraId="488E96EC" w14:textId="77777777" w:rsidR="00A47BFA" w:rsidRPr="00D32FD6" w:rsidRDefault="00A47BFA" w:rsidP="00A47BFA">
      <w:pPr>
        <w:rPr>
          <w:color w:val="A02B93" w:themeColor="accent5"/>
        </w:rPr>
      </w:pPr>
      <w:r w:rsidRPr="00D32FD6">
        <w:rPr>
          <w:color w:val="A02B93" w:themeColor="accent5"/>
        </w:rPr>
        <w:t xml:space="preserve">       \]</w:t>
      </w:r>
    </w:p>
    <w:p w14:paraId="2140AC22" w14:textId="77777777" w:rsidR="00A47BFA" w:rsidRPr="00D32FD6" w:rsidRDefault="00A47BFA" w:rsidP="00A47BFA">
      <w:pPr>
        <w:rPr>
          <w:color w:val="A02B93" w:themeColor="accent5"/>
        </w:rPr>
      </w:pPr>
      <w:r w:rsidRPr="00D32FD6">
        <w:rPr>
          <w:color w:val="A02B93" w:themeColor="accent5"/>
        </w:rPr>
        <w:t xml:space="preserve">     - </w:t>
      </w:r>
      <w:proofErr w:type="gramStart"/>
      <w:r w:rsidRPr="00D32FD6">
        <w:rPr>
          <w:color w:val="A02B93" w:themeColor="accent5"/>
        </w:rPr>
        <w:t xml:space="preserve">\( </w:t>
      </w:r>
      <w:proofErr w:type="spellStart"/>
      <w:r w:rsidRPr="00D32FD6">
        <w:rPr>
          <w:color w:val="A02B93" w:themeColor="accent5"/>
        </w:rPr>
        <w:t>f</w:t>
      </w:r>
      <w:proofErr w:type="gramEnd"/>
      <w:r w:rsidRPr="00D32FD6">
        <w:rPr>
          <w:color w:val="A02B93" w:themeColor="accent5"/>
        </w:rPr>
        <w:t>_i</w:t>
      </w:r>
      <w:proofErr w:type="spellEnd"/>
      <w:r w:rsidRPr="00D32FD6">
        <w:rPr>
          <w:color w:val="A02B93" w:themeColor="accent5"/>
        </w:rPr>
        <w:t xml:space="preserve"> \) is the expected allele frequency at position \( </w:t>
      </w:r>
      <w:proofErr w:type="spellStart"/>
      <w:r w:rsidRPr="00D32FD6">
        <w:rPr>
          <w:color w:val="A02B93" w:themeColor="accent5"/>
        </w:rPr>
        <w:t>i</w:t>
      </w:r>
      <w:proofErr w:type="spellEnd"/>
      <w:r w:rsidRPr="00D32FD6">
        <w:rPr>
          <w:color w:val="A02B93" w:themeColor="accent5"/>
        </w:rPr>
        <w:t xml:space="preserve"> \) as defined above.</w:t>
      </w:r>
    </w:p>
    <w:p w14:paraId="49186A5E" w14:textId="77777777" w:rsidR="00A47BFA" w:rsidRPr="00D32FD6" w:rsidRDefault="00A47BFA" w:rsidP="00A47BFA">
      <w:pPr>
        <w:rPr>
          <w:color w:val="A02B93" w:themeColor="accent5"/>
        </w:rPr>
      </w:pPr>
      <w:r w:rsidRPr="00D32FD6">
        <w:rPr>
          <w:color w:val="A02B93" w:themeColor="accent5"/>
        </w:rPr>
        <w:t xml:space="preserve">   - **Overall Likelihood**:</w:t>
      </w:r>
    </w:p>
    <w:p w14:paraId="48B58611" w14:textId="77777777" w:rsidR="00A47BFA" w:rsidRPr="00D32FD6" w:rsidRDefault="00A47BFA" w:rsidP="00A47BFA">
      <w:pPr>
        <w:rPr>
          <w:color w:val="A02B93" w:themeColor="accent5"/>
        </w:rPr>
      </w:pPr>
      <w:r w:rsidRPr="00D32FD6">
        <w:rPr>
          <w:color w:val="A02B93" w:themeColor="accent5"/>
        </w:rPr>
        <w:t xml:space="preserve">     - Assuming independence across positions, the overall likelihood is the product of likelihoods at all informative positions:</w:t>
      </w:r>
    </w:p>
    <w:p w14:paraId="76E525EB" w14:textId="77777777" w:rsidR="00A47BFA" w:rsidRPr="00D32FD6" w:rsidRDefault="00A47BFA" w:rsidP="00A47BFA">
      <w:pPr>
        <w:rPr>
          <w:color w:val="A02B93" w:themeColor="accent5"/>
        </w:rPr>
      </w:pPr>
      <w:r w:rsidRPr="00D32FD6">
        <w:rPr>
          <w:color w:val="A02B93" w:themeColor="accent5"/>
        </w:rPr>
        <w:t xml:space="preserve">       \[</w:t>
      </w:r>
    </w:p>
    <w:p w14:paraId="4FECB037" w14:textId="77777777" w:rsidR="00A47BFA" w:rsidRPr="00D32FD6" w:rsidRDefault="00A47BFA" w:rsidP="00A47BFA">
      <w:pPr>
        <w:rPr>
          <w:color w:val="A02B93" w:themeColor="accent5"/>
        </w:rPr>
      </w:pPr>
      <w:r w:rsidRPr="00D32FD6">
        <w:rPr>
          <w:color w:val="A02B93" w:themeColor="accent5"/>
        </w:rPr>
        <w:t xml:space="preserve">       L(p) = \prod_{</w:t>
      </w:r>
      <w:proofErr w:type="spellStart"/>
      <w:r w:rsidRPr="00D32FD6">
        <w:rPr>
          <w:color w:val="A02B93" w:themeColor="accent5"/>
        </w:rPr>
        <w:t>i</w:t>
      </w:r>
      <w:proofErr w:type="spellEnd"/>
      <w:r w:rsidRPr="00D32FD6">
        <w:rPr>
          <w:color w:val="A02B93" w:themeColor="accent5"/>
        </w:rPr>
        <w:t xml:space="preserve">} </w:t>
      </w:r>
      <w:proofErr w:type="spellStart"/>
      <w:r w:rsidRPr="00D32FD6">
        <w:rPr>
          <w:color w:val="A02B93" w:themeColor="accent5"/>
        </w:rPr>
        <w:t>L_i</w:t>
      </w:r>
      <w:proofErr w:type="spellEnd"/>
      <w:r w:rsidRPr="00D32FD6">
        <w:rPr>
          <w:color w:val="A02B93" w:themeColor="accent5"/>
        </w:rPr>
        <w:t>(p)</w:t>
      </w:r>
    </w:p>
    <w:p w14:paraId="463113F5" w14:textId="77777777" w:rsidR="00A47BFA" w:rsidRPr="00D32FD6" w:rsidRDefault="00A47BFA" w:rsidP="00A47BFA">
      <w:pPr>
        <w:rPr>
          <w:color w:val="A02B93" w:themeColor="accent5"/>
        </w:rPr>
      </w:pPr>
      <w:r w:rsidRPr="00D32FD6">
        <w:rPr>
          <w:color w:val="A02B93" w:themeColor="accent5"/>
        </w:rPr>
        <w:t xml:space="preserve">       \]</w:t>
      </w:r>
    </w:p>
    <w:p w14:paraId="63D78002" w14:textId="77777777" w:rsidR="00A47BFA" w:rsidRPr="00D32FD6" w:rsidRDefault="00A47BFA" w:rsidP="00A47BFA">
      <w:pPr>
        <w:rPr>
          <w:color w:val="A02B93" w:themeColor="accent5"/>
        </w:rPr>
      </w:pPr>
    </w:p>
    <w:p w14:paraId="5D56BD0B" w14:textId="77777777" w:rsidR="00A47BFA" w:rsidRPr="00D32FD6" w:rsidRDefault="00A47BFA" w:rsidP="00A47BFA">
      <w:pPr>
        <w:rPr>
          <w:color w:val="A02B93" w:themeColor="accent5"/>
        </w:rPr>
      </w:pPr>
      <w:r w:rsidRPr="00D32FD6">
        <w:rPr>
          <w:color w:val="A02B93" w:themeColor="accent5"/>
        </w:rPr>
        <w:t>4. **Bayesian Inference**</w:t>
      </w:r>
    </w:p>
    <w:p w14:paraId="639F338C" w14:textId="77777777" w:rsidR="00A47BFA" w:rsidRPr="00D32FD6" w:rsidRDefault="00A47BFA" w:rsidP="00A47BFA">
      <w:pPr>
        <w:rPr>
          <w:color w:val="A02B93" w:themeColor="accent5"/>
        </w:rPr>
      </w:pPr>
    </w:p>
    <w:p w14:paraId="6D8978EB" w14:textId="77777777" w:rsidR="00A47BFA" w:rsidRPr="00D32FD6" w:rsidRDefault="00A47BFA" w:rsidP="00A47BFA">
      <w:pPr>
        <w:rPr>
          <w:color w:val="A02B93" w:themeColor="accent5"/>
        </w:rPr>
      </w:pPr>
      <w:r w:rsidRPr="00D32FD6">
        <w:rPr>
          <w:color w:val="A02B93" w:themeColor="accent5"/>
        </w:rPr>
        <w:t xml:space="preserve">   - **Specify Prior Distribution for </w:t>
      </w:r>
      <w:proofErr w:type="gramStart"/>
      <w:r w:rsidRPr="00D32FD6">
        <w:rPr>
          <w:color w:val="A02B93" w:themeColor="accent5"/>
        </w:rPr>
        <w:t>\( p</w:t>
      </w:r>
      <w:proofErr w:type="gramEnd"/>
      <w:r w:rsidRPr="00D32FD6">
        <w:rPr>
          <w:color w:val="A02B93" w:themeColor="accent5"/>
        </w:rPr>
        <w:t xml:space="preserve"> \)**:</w:t>
      </w:r>
    </w:p>
    <w:p w14:paraId="4DF0C143" w14:textId="77B28018" w:rsidR="00A47BFA" w:rsidRPr="00D32FD6" w:rsidRDefault="00A47BFA" w:rsidP="00A47BFA">
      <w:pPr>
        <w:rPr>
          <w:color w:val="A02B93" w:themeColor="accent5"/>
        </w:rPr>
      </w:pPr>
      <w:r w:rsidRPr="00D32FD6">
        <w:rPr>
          <w:color w:val="A02B93" w:themeColor="accent5"/>
        </w:rPr>
        <w:t xml:space="preserve">     - Choose a prior distribution reflecting the expected range of mixture proportions, such as a uniform prior between 0% and 5% (since sample </w:t>
      </w:r>
      <w:r w:rsidR="00952FE0" w:rsidRPr="00D32FD6">
        <w:rPr>
          <w:color w:val="A02B93" w:themeColor="accent5"/>
        </w:rPr>
        <w:t xml:space="preserve">D </w:t>
      </w:r>
      <w:r w:rsidRPr="00D32FD6">
        <w:rPr>
          <w:color w:val="A02B93" w:themeColor="accent5"/>
        </w:rPr>
        <w:t>is &lt;2%).</w:t>
      </w:r>
    </w:p>
    <w:p w14:paraId="283304C7" w14:textId="77777777" w:rsidR="00A47BFA" w:rsidRPr="00D32FD6" w:rsidRDefault="00A47BFA" w:rsidP="00A47BFA">
      <w:pPr>
        <w:rPr>
          <w:color w:val="A02B93" w:themeColor="accent5"/>
        </w:rPr>
      </w:pPr>
      <w:r w:rsidRPr="00D32FD6">
        <w:rPr>
          <w:color w:val="A02B93" w:themeColor="accent5"/>
        </w:rPr>
        <w:t xml:space="preserve">   - **Compute the Posterior Distribution**:</w:t>
      </w:r>
    </w:p>
    <w:p w14:paraId="484B0D2D" w14:textId="77777777" w:rsidR="00A47BFA" w:rsidRPr="00D32FD6" w:rsidRDefault="00A47BFA" w:rsidP="00A47BFA">
      <w:pPr>
        <w:rPr>
          <w:color w:val="A02B93" w:themeColor="accent5"/>
        </w:rPr>
      </w:pPr>
      <w:r w:rsidRPr="00D32FD6">
        <w:rPr>
          <w:color w:val="A02B93" w:themeColor="accent5"/>
        </w:rPr>
        <w:t xml:space="preserve">     - Use Bayes' theorem to compute the posterior distribution of </w:t>
      </w:r>
      <w:proofErr w:type="gramStart"/>
      <w:r w:rsidRPr="00D32FD6">
        <w:rPr>
          <w:color w:val="A02B93" w:themeColor="accent5"/>
        </w:rPr>
        <w:t>\( p</w:t>
      </w:r>
      <w:proofErr w:type="gramEnd"/>
      <w:r w:rsidRPr="00D32FD6">
        <w:rPr>
          <w:color w:val="A02B93" w:themeColor="accent5"/>
        </w:rPr>
        <w:t xml:space="preserve"> \):</w:t>
      </w:r>
    </w:p>
    <w:p w14:paraId="02454ABF" w14:textId="77777777" w:rsidR="00A47BFA" w:rsidRPr="00D32FD6" w:rsidRDefault="00A47BFA" w:rsidP="00A47BFA">
      <w:pPr>
        <w:rPr>
          <w:color w:val="A02B93" w:themeColor="accent5"/>
        </w:rPr>
      </w:pPr>
      <w:r w:rsidRPr="00D32FD6">
        <w:rPr>
          <w:color w:val="A02B93" w:themeColor="accent5"/>
        </w:rPr>
        <w:t xml:space="preserve">       \[</w:t>
      </w:r>
    </w:p>
    <w:p w14:paraId="37513B3B" w14:textId="77777777" w:rsidR="00A47BFA" w:rsidRPr="00D32FD6" w:rsidRDefault="00A47BFA" w:rsidP="00A47BFA">
      <w:pPr>
        <w:rPr>
          <w:color w:val="A02B93" w:themeColor="accent5"/>
        </w:rPr>
      </w:pPr>
      <w:r w:rsidRPr="00D32FD6">
        <w:rPr>
          <w:color w:val="A02B93" w:themeColor="accent5"/>
        </w:rPr>
        <w:t xml:space="preserve">       </w:t>
      </w:r>
      <w:proofErr w:type="gramStart"/>
      <w:r w:rsidRPr="00D32FD6">
        <w:rPr>
          <w:color w:val="A02B93" w:themeColor="accent5"/>
        </w:rPr>
        <w:t>P(</w:t>
      </w:r>
      <w:proofErr w:type="gramEnd"/>
      <w:r w:rsidRPr="00D32FD6">
        <w:rPr>
          <w:color w:val="A02B93" w:themeColor="accent5"/>
        </w:rPr>
        <w:t>p | \text{data}) \</w:t>
      </w:r>
      <w:proofErr w:type="spellStart"/>
      <w:r w:rsidRPr="00D32FD6">
        <w:rPr>
          <w:color w:val="A02B93" w:themeColor="accent5"/>
        </w:rPr>
        <w:t>propto</w:t>
      </w:r>
      <w:proofErr w:type="spellEnd"/>
      <w:r w:rsidRPr="00D32FD6">
        <w:rPr>
          <w:color w:val="A02B93" w:themeColor="accent5"/>
        </w:rPr>
        <w:t xml:space="preserve"> L(p) \times P(p)</w:t>
      </w:r>
    </w:p>
    <w:p w14:paraId="425A28F8" w14:textId="77777777" w:rsidR="00A47BFA" w:rsidRPr="00D32FD6" w:rsidRDefault="00A47BFA" w:rsidP="00A47BFA">
      <w:pPr>
        <w:rPr>
          <w:color w:val="A02B93" w:themeColor="accent5"/>
        </w:rPr>
      </w:pPr>
      <w:r w:rsidRPr="00D32FD6">
        <w:rPr>
          <w:color w:val="A02B93" w:themeColor="accent5"/>
        </w:rPr>
        <w:t xml:space="preserve">       \]</w:t>
      </w:r>
    </w:p>
    <w:p w14:paraId="17E2771B" w14:textId="77777777" w:rsidR="00A47BFA" w:rsidRPr="00D32FD6" w:rsidRDefault="00A47BFA" w:rsidP="00A47BFA">
      <w:pPr>
        <w:rPr>
          <w:color w:val="A02B93" w:themeColor="accent5"/>
        </w:rPr>
      </w:pPr>
      <w:r w:rsidRPr="00D32FD6">
        <w:rPr>
          <w:color w:val="A02B93" w:themeColor="accent5"/>
        </w:rPr>
        <w:t xml:space="preserve">     - Normalize the posterior to ensure it integrates to 1.</w:t>
      </w:r>
    </w:p>
    <w:p w14:paraId="66000572" w14:textId="77777777" w:rsidR="00A47BFA" w:rsidRPr="00D32FD6" w:rsidRDefault="00A47BFA" w:rsidP="00A47BFA">
      <w:pPr>
        <w:rPr>
          <w:color w:val="A02B93" w:themeColor="accent5"/>
        </w:rPr>
      </w:pPr>
      <w:r w:rsidRPr="00D32FD6">
        <w:rPr>
          <w:color w:val="A02B93" w:themeColor="accent5"/>
        </w:rPr>
        <w:t xml:space="preserve">   - **Estimate the Mixture Proportion**:</w:t>
      </w:r>
    </w:p>
    <w:p w14:paraId="29DDE0EC" w14:textId="77777777" w:rsidR="00A47BFA" w:rsidRPr="00D32FD6" w:rsidRDefault="00A47BFA" w:rsidP="00A47BFA">
      <w:pPr>
        <w:rPr>
          <w:color w:val="A02B93" w:themeColor="accent5"/>
        </w:rPr>
      </w:pPr>
      <w:r w:rsidRPr="00D32FD6">
        <w:rPr>
          <w:color w:val="A02B93" w:themeColor="accent5"/>
        </w:rPr>
        <w:t xml:space="preserve">     - Calculate the posterior mean, median, or mode of </w:t>
      </w:r>
      <w:proofErr w:type="gramStart"/>
      <w:r w:rsidRPr="00D32FD6">
        <w:rPr>
          <w:color w:val="A02B93" w:themeColor="accent5"/>
        </w:rPr>
        <w:t>\( p</w:t>
      </w:r>
      <w:proofErr w:type="gramEnd"/>
      <w:r w:rsidRPr="00D32FD6">
        <w:rPr>
          <w:color w:val="A02B93" w:themeColor="accent5"/>
        </w:rPr>
        <w:t xml:space="preserve"> \) as the estimate.</w:t>
      </w:r>
    </w:p>
    <w:p w14:paraId="400A96E6" w14:textId="77777777" w:rsidR="00A47BFA" w:rsidRPr="00D32FD6" w:rsidRDefault="00A47BFA" w:rsidP="00A47BFA">
      <w:pPr>
        <w:rPr>
          <w:color w:val="A02B93" w:themeColor="accent5"/>
        </w:rPr>
      </w:pPr>
      <w:r w:rsidRPr="00D32FD6">
        <w:rPr>
          <w:color w:val="A02B93" w:themeColor="accent5"/>
        </w:rPr>
        <w:t xml:space="preserve">     - Provide credible intervals to quantify uncertainty.</w:t>
      </w:r>
    </w:p>
    <w:p w14:paraId="714BD53C" w14:textId="77777777" w:rsidR="00A47BFA" w:rsidRPr="00D32FD6" w:rsidRDefault="00A47BFA" w:rsidP="00A47BFA">
      <w:pPr>
        <w:rPr>
          <w:color w:val="A02B93" w:themeColor="accent5"/>
        </w:rPr>
      </w:pPr>
    </w:p>
    <w:p w14:paraId="05405D48" w14:textId="77777777" w:rsidR="00A47BFA" w:rsidRPr="00D32FD6" w:rsidRDefault="00A47BFA" w:rsidP="00A47BFA">
      <w:pPr>
        <w:rPr>
          <w:color w:val="A02B93" w:themeColor="accent5"/>
        </w:rPr>
      </w:pPr>
      <w:r w:rsidRPr="00D32FD6">
        <w:rPr>
          <w:color w:val="A02B93" w:themeColor="accent5"/>
        </w:rPr>
        <w:t>5. **Incorporating Sequencing Error**</w:t>
      </w:r>
    </w:p>
    <w:p w14:paraId="114737A6" w14:textId="77777777" w:rsidR="00A47BFA" w:rsidRPr="00D32FD6" w:rsidRDefault="00A47BFA" w:rsidP="00A47BFA">
      <w:pPr>
        <w:rPr>
          <w:color w:val="A02B93" w:themeColor="accent5"/>
        </w:rPr>
      </w:pPr>
    </w:p>
    <w:p w14:paraId="742EA063" w14:textId="77777777" w:rsidR="00A47BFA" w:rsidRPr="00D32FD6" w:rsidRDefault="00A47BFA" w:rsidP="00A47BFA">
      <w:pPr>
        <w:rPr>
          <w:color w:val="A02B93" w:themeColor="accent5"/>
        </w:rPr>
      </w:pPr>
      <w:r w:rsidRPr="00D32FD6">
        <w:rPr>
          <w:color w:val="A02B93" w:themeColor="accent5"/>
        </w:rPr>
        <w:t xml:space="preserve">   - **Model Error Rates**:</w:t>
      </w:r>
    </w:p>
    <w:p w14:paraId="3BCBE1F0" w14:textId="77777777" w:rsidR="00A47BFA" w:rsidRPr="00D32FD6" w:rsidRDefault="00A47BFA" w:rsidP="00A47BFA">
      <w:pPr>
        <w:rPr>
          <w:color w:val="A02B93" w:themeColor="accent5"/>
        </w:rPr>
      </w:pPr>
      <w:r w:rsidRPr="00D32FD6">
        <w:rPr>
          <w:color w:val="A02B93" w:themeColor="accent5"/>
        </w:rPr>
        <w:t xml:space="preserve">     - Use the known sequencing error rate </w:t>
      </w:r>
      <w:proofErr w:type="gramStart"/>
      <w:r w:rsidRPr="00D32FD6">
        <w:rPr>
          <w:color w:val="A02B93" w:themeColor="accent5"/>
        </w:rPr>
        <w:t>\( \</w:t>
      </w:r>
      <w:proofErr w:type="gramEnd"/>
      <w:r w:rsidRPr="00D32FD6">
        <w:rPr>
          <w:color w:val="A02B93" w:themeColor="accent5"/>
        </w:rPr>
        <w:t>epsilon \) in the model.</w:t>
      </w:r>
    </w:p>
    <w:p w14:paraId="17A7844A" w14:textId="77777777" w:rsidR="00A47BFA" w:rsidRPr="00D32FD6" w:rsidRDefault="00A47BFA" w:rsidP="00A47BFA">
      <w:pPr>
        <w:rPr>
          <w:color w:val="A02B93" w:themeColor="accent5"/>
        </w:rPr>
      </w:pPr>
      <w:r w:rsidRPr="00D32FD6">
        <w:rPr>
          <w:color w:val="A02B93" w:themeColor="accent5"/>
        </w:rPr>
        <w:t xml:space="preserve">     - If error rates vary by position or base, model </w:t>
      </w:r>
      <w:proofErr w:type="gramStart"/>
      <w:r w:rsidRPr="00D32FD6">
        <w:rPr>
          <w:color w:val="A02B93" w:themeColor="accent5"/>
        </w:rPr>
        <w:t>\( \</w:t>
      </w:r>
      <w:proofErr w:type="spellStart"/>
      <w:proofErr w:type="gramEnd"/>
      <w:r w:rsidRPr="00D32FD6">
        <w:rPr>
          <w:color w:val="A02B93" w:themeColor="accent5"/>
        </w:rPr>
        <w:t>epsilon_i</w:t>
      </w:r>
      <w:proofErr w:type="spellEnd"/>
      <w:r w:rsidRPr="00D32FD6">
        <w:rPr>
          <w:color w:val="A02B93" w:themeColor="accent5"/>
        </w:rPr>
        <w:t xml:space="preserve"> \) for each position.</w:t>
      </w:r>
    </w:p>
    <w:p w14:paraId="108AC508" w14:textId="77777777" w:rsidR="00A47BFA" w:rsidRPr="00D32FD6" w:rsidRDefault="00A47BFA" w:rsidP="00A47BFA">
      <w:pPr>
        <w:rPr>
          <w:color w:val="A02B93" w:themeColor="accent5"/>
        </w:rPr>
      </w:pPr>
      <w:r w:rsidRPr="00D32FD6">
        <w:rPr>
          <w:color w:val="A02B93" w:themeColor="accent5"/>
        </w:rPr>
        <w:t xml:space="preserve">   - **Adjust the Expected Frequencies**:</w:t>
      </w:r>
    </w:p>
    <w:p w14:paraId="36B57596" w14:textId="77777777" w:rsidR="00A47BFA" w:rsidRPr="00D32FD6" w:rsidRDefault="00A47BFA" w:rsidP="00A47BFA">
      <w:pPr>
        <w:rPr>
          <w:color w:val="A02B93" w:themeColor="accent5"/>
        </w:rPr>
      </w:pPr>
      <w:r w:rsidRPr="00D32FD6">
        <w:rPr>
          <w:color w:val="A02B93" w:themeColor="accent5"/>
        </w:rPr>
        <w:t xml:space="preserve">     - The expected frequency </w:t>
      </w:r>
      <w:proofErr w:type="gramStart"/>
      <w:r w:rsidRPr="00D32FD6">
        <w:rPr>
          <w:color w:val="A02B93" w:themeColor="accent5"/>
        </w:rPr>
        <w:t xml:space="preserve">\( </w:t>
      </w:r>
      <w:proofErr w:type="spellStart"/>
      <w:r w:rsidRPr="00D32FD6">
        <w:rPr>
          <w:color w:val="A02B93" w:themeColor="accent5"/>
        </w:rPr>
        <w:t>f</w:t>
      </w:r>
      <w:proofErr w:type="gramEnd"/>
      <w:r w:rsidRPr="00D32FD6">
        <w:rPr>
          <w:color w:val="A02B93" w:themeColor="accent5"/>
        </w:rPr>
        <w:t>_i</w:t>
      </w:r>
      <w:proofErr w:type="spellEnd"/>
      <w:r w:rsidRPr="00D32FD6">
        <w:rPr>
          <w:color w:val="A02B93" w:themeColor="accent5"/>
        </w:rPr>
        <w:t xml:space="preserve"> \) becomes:</w:t>
      </w:r>
    </w:p>
    <w:p w14:paraId="6A6CBF60" w14:textId="77777777" w:rsidR="00A47BFA" w:rsidRPr="00D32FD6" w:rsidRDefault="00A47BFA" w:rsidP="00A47BFA">
      <w:pPr>
        <w:rPr>
          <w:color w:val="A02B93" w:themeColor="accent5"/>
        </w:rPr>
      </w:pPr>
      <w:r w:rsidRPr="00D32FD6">
        <w:rPr>
          <w:color w:val="A02B93" w:themeColor="accent5"/>
        </w:rPr>
        <w:t xml:space="preserve">       \[</w:t>
      </w:r>
    </w:p>
    <w:p w14:paraId="68F6B571" w14:textId="77777777" w:rsidR="00A47BFA" w:rsidRPr="00D32FD6" w:rsidRDefault="00A47BFA" w:rsidP="00A47BFA">
      <w:pPr>
        <w:rPr>
          <w:color w:val="A02B93" w:themeColor="accent5"/>
        </w:rPr>
      </w:pPr>
      <w:r w:rsidRPr="00D32FD6">
        <w:rPr>
          <w:color w:val="A02B93" w:themeColor="accent5"/>
        </w:rPr>
        <w:t xml:space="preserve">       </w:t>
      </w:r>
      <w:proofErr w:type="spellStart"/>
      <w:r w:rsidRPr="00D32FD6">
        <w:rPr>
          <w:color w:val="A02B93" w:themeColor="accent5"/>
        </w:rPr>
        <w:t>f_i</w:t>
      </w:r>
      <w:proofErr w:type="spellEnd"/>
      <w:r w:rsidRPr="00D32FD6">
        <w:rPr>
          <w:color w:val="A02B93" w:themeColor="accent5"/>
        </w:rPr>
        <w:t xml:space="preserve"> = p \times (1 - \</w:t>
      </w:r>
      <w:proofErr w:type="spellStart"/>
      <w:r w:rsidRPr="00D32FD6">
        <w:rPr>
          <w:color w:val="A02B93" w:themeColor="accent5"/>
        </w:rPr>
        <w:t>epsilon_i</w:t>
      </w:r>
      <w:proofErr w:type="spellEnd"/>
      <w:r w:rsidRPr="00D32FD6">
        <w:rPr>
          <w:color w:val="A02B93" w:themeColor="accent5"/>
        </w:rPr>
        <w:t>) + (1 - p) \times \</w:t>
      </w:r>
      <w:proofErr w:type="spellStart"/>
      <w:r w:rsidRPr="00D32FD6">
        <w:rPr>
          <w:color w:val="A02B93" w:themeColor="accent5"/>
        </w:rPr>
        <w:t>epsilon_i</w:t>
      </w:r>
      <w:proofErr w:type="spellEnd"/>
    </w:p>
    <w:p w14:paraId="5B9B9BA5" w14:textId="77777777" w:rsidR="00A47BFA" w:rsidRPr="00D32FD6" w:rsidRDefault="00A47BFA" w:rsidP="00A47BFA">
      <w:pPr>
        <w:rPr>
          <w:color w:val="A02B93" w:themeColor="accent5"/>
        </w:rPr>
      </w:pPr>
      <w:r w:rsidRPr="00D32FD6">
        <w:rPr>
          <w:color w:val="A02B93" w:themeColor="accent5"/>
        </w:rPr>
        <w:t xml:space="preserve">       \]</w:t>
      </w:r>
    </w:p>
    <w:p w14:paraId="7BAF02D9" w14:textId="77777777" w:rsidR="00A47BFA" w:rsidRPr="00D32FD6" w:rsidRDefault="00A47BFA" w:rsidP="00A47BFA">
      <w:pPr>
        <w:rPr>
          <w:color w:val="A02B93" w:themeColor="accent5"/>
        </w:rPr>
      </w:pPr>
    </w:p>
    <w:p w14:paraId="040D2CFB" w14:textId="77777777" w:rsidR="00A47BFA" w:rsidRPr="00D32FD6" w:rsidRDefault="00A47BFA" w:rsidP="00A47BFA">
      <w:pPr>
        <w:rPr>
          <w:color w:val="A02B93" w:themeColor="accent5"/>
        </w:rPr>
      </w:pPr>
      <w:r w:rsidRPr="00D32FD6">
        <w:rPr>
          <w:color w:val="A02B93" w:themeColor="accent5"/>
        </w:rPr>
        <w:t>6. **Validation with Simulated Data**</w:t>
      </w:r>
    </w:p>
    <w:p w14:paraId="08834D1D" w14:textId="77777777" w:rsidR="00A47BFA" w:rsidRPr="00D32FD6" w:rsidRDefault="00A47BFA" w:rsidP="00A47BFA">
      <w:pPr>
        <w:rPr>
          <w:color w:val="A02B93" w:themeColor="accent5"/>
        </w:rPr>
      </w:pPr>
    </w:p>
    <w:p w14:paraId="3032004B" w14:textId="081D7D64" w:rsidR="00A47BFA" w:rsidRPr="00D32FD6" w:rsidRDefault="00A47BFA" w:rsidP="00A47BFA">
      <w:pPr>
        <w:rPr>
          <w:color w:val="A02B93" w:themeColor="accent5"/>
        </w:rPr>
      </w:pPr>
      <w:r w:rsidRPr="00D32FD6">
        <w:rPr>
          <w:color w:val="A02B93" w:themeColor="accent5"/>
        </w:rPr>
        <w:t xml:space="preserve">   - **Simulate Samples </w:t>
      </w:r>
      <w:r w:rsidR="00952FE0" w:rsidRPr="00D32FD6">
        <w:rPr>
          <w:color w:val="A02B93" w:themeColor="accent5"/>
        </w:rPr>
        <w:t>R</w:t>
      </w:r>
      <w:r w:rsidRPr="00D32FD6">
        <w:rPr>
          <w:color w:val="A02B93" w:themeColor="accent5"/>
        </w:rPr>
        <w:t xml:space="preserve"> and </w:t>
      </w:r>
      <w:r w:rsidR="00952FE0" w:rsidRPr="00D32FD6">
        <w:rPr>
          <w:color w:val="A02B93" w:themeColor="accent5"/>
        </w:rPr>
        <w:t>D</w:t>
      </w:r>
      <w:r w:rsidRPr="00D32FD6">
        <w:rPr>
          <w:color w:val="A02B93" w:themeColor="accent5"/>
        </w:rPr>
        <w:t>**:</w:t>
      </w:r>
    </w:p>
    <w:p w14:paraId="0941FDEA" w14:textId="7898BD83" w:rsidR="00A47BFA" w:rsidRPr="00D32FD6" w:rsidRDefault="00A47BFA" w:rsidP="00A47BFA">
      <w:pPr>
        <w:rPr>
          <w:color w:val="A02B93" w:themeColor="accent5"/>
        </w:rPr>
      </w:pPr>
      <w:r w:rsidRPr="00D32FD6">
        <w:rPr>
          <w:color w:val="A02B93" w:themeColor="accent5"/>
        </w:rPr>
        <w:lastRenderedPageBreak/>
        <w:t xml:space="preserve">     - Generate synthetic mitochondrial genomes for samples </w:t>
      </w:r>
      <w:r w:rsidR="00952FE0" w:rsidRPr="00D32FD6">
        <w:rPr>
          <w:color w:val="A02B93" w:themeColor="accent5"/>
        </w:rPr>
        <w:t>R</w:t>
      </w:r>
      <w:r w:rsidRPr="00D32FD6">
        <w:rPr>
          <w:color w:val="A02B93" w:themeColor="accent5"/>
        </w:rPr>
        <w:t xml:space="preserve"> and </w:t>
      </w:r>
      <w:r w:rsidR="00952FE0" w:rsidRPr="00D32FD6">
        <w:rPr>
          <w:color w:val="A02B93" w:themeColor="accent5"/>
        </w:rPr>
        <w:t>D</w:t>
      </w:r>
      <w:r w:rsidRPr="00D32FD6">
        <w:rPr>
          <w:color w:val="A02B93" w:themeColor="accent5"/>
        </w:rPr>
        <w:t>, introducing homoplasmic and heteroplasmic variants.</w:t>
      </w:r>
    </w:p>
    <w:p w14:paraId="43B6A41E" w14:textId="5B22E3EF" w:rsidR="00A47BFA" w:rsidRPr="00D32FD6" w:rsidRDefault="00A47BFA" w:rsidP="00A47BFA">
      <w:pPr>
        <w:rPr>
          <w:color w:val="A02B93" w:themeColor="accent5"/>
        </w:rPr>
      </w:pPr>
      <w:r w:rsidRPr="00D32FD6">
        <w:rPr>
          <w:color w:val="A02B93" w:themeColor="accent5"/>
        </w:rPr>
        <w:t xml:space="preserve">   - **Create Mixed Sample </w:t>
      </w:r>
      <w:r w:rsidR="00952FE0" w:rsidRPr="00D32FD6">
        <w:rPr>
          <w:color w:val="A02B93" w:themeColor="accent5"/>
        </w:rPr>
        <w:t>RDM</w:t>
      </w:r>
      <w:r w:rsidRPr="00D32FD6">
        <w:rPr>
          <w:color w:val="A02B93" w:themeColor="accent5"/>
        </w:rPr>
        <w:t>**:</w:t>
      </w:r>
    </w:p>
    <w:p w14:paraId="50C2EFE2" w14:textId="450E07F0" w:rsidR="00A47BFA" w:rsidRPr="00D32FD6" w:rsidRDefault="00A47BFA" w:rsidP="00A47BFA">
      <w:pPr>
        <w:rPr>
          <w:color w:val="A02B93" w:themeColor="accent5"/>
        </w:rPr>
      </w:pPr>
      <w:r w:rsidRPr="00D32FD6">
        <w:rPr>
          <w:color w:val="A02B93" w:themeColor="accent5"/>
        </w:rPr>
        <w:t xml:space="preserve">     - Combine reads from </w:t>
      </w:r>
      <w:r w:rsidR="00952FE0" w:rsidRPr="00D32FD6">
        <w:rPr>
          <w:color w:val="A02B93" w:themeColor="accent5"/>
        </w:rPr>
        <w:t>R</w:t>
      </w:r>
      <w:r w:rsidRPr="00D32FD6">
        <w:rPr>
          <w:color w:val="A02B93" w:themeColor="accent5"/>
        </w:rPr>
        <w:t xml:space="preserve"> and </w:t>
      </w:r>
      <w:r w:rsidR="00952FE0" w:rsidRPr="00D32FD6">
        <w:rPr>
          <w:color w:val="A02B93" w:themeColor="accent5"/>
        </w:rPr>
        <w:t xml:space="preserve">D </w:t>
      </w:r>
      <w:r w:rsidRPr="00D32FD6">
        <w:rPr>
          <w:color w:val="A02B93" w:themeColor="accent5"/>
        </w:rPr>
        <w:t>according to known mixture ratios (e.g., 0.1%, 0.5%, 1%, 2%).</w:t>
      </w:r>
    </w:p>
    <w:p w14:paraId="61799AE6" w14:textId="77777777" w:rsidR="00A47BFA" w:rsidRPr="00D32FD6" w:rsidRDefault="00A47BFA" w:rsidP="00A47BFA">
      <w:pPr>
        <w:rPr>
          <w:color w:val="A02B93" w:themeColor="accent5"/>
        </w:rPr>
      </w:pPr>
      <w:r w:rsidRPr="00D32FD6">
        <w:rPr>
          <w:color w:val="A02B93" w:themeColor="accent5"/>
        </w:rPr>
        <w:t xml:space="preserve">   - **Introduce Sequencing Errors**:</w:t>
      </w:r>
    </w:p>
    <w:p w14:paraId="113855AE" w14:textId="77777777" w:rsidR="00A47BFA" w:rsidRPr="00D32FD6" w:rsidRDefault="00A47BFA" w:rsidP="00A47BFA">
      <w:pPr>
        <w:rPr>
          <w:color w:val="A02B93" w:themeColor="accent5"/>
        </w:rPr>
      </w:pPr>
      <w:r w:rsidRPr="00D32FD6">
        <w:rPr>
          <w:color w:val="A02B93" w:themeColor="accent5"/>
        </w:rPr>
        <w:t xml:space="preserve">     - Simulate sequencing reads with error rate </w:t>
      </w:r>
      <w:proofErr w:type="gramStart"/>
      <w:r w:rsidRPr="00D32FD6">
        <w:rPr>
          <w:color w:val="A02B93" w:themeColor="accent5"/>
        </w:rPr>
        <w:t>\( \</w:t>
      </w:r>
      <w:proofErr w:type="gramEnd"/>
      <w:r w:rsidRPr="00D32FD6">
        <w:rPr>
          <w:color w:val="A02B93" w:themeColor="accent5"/>
        </w:rPr>
        <w:t>epsilon \), considering coverage depth \( X \) (e.g., 200x).</w:t>
      </w:r>
    </w:p>
    <w:p w14:paraId="393BABCF" w14:textId="77777777" w:rsidR="00A47BFA" w:rsidRPr="00D32FD6" w:rsidRDefault="00A47BFA" w:rsidP="00A47BFA">
      <w:pPr>
        <w:rPr>
          <w:color w:val="A02B93" w:themeColor="accent5"/>
        </w:rPr>
      </w:pPr>
      <w:r w:rsidRPr="00D32FD6">
        <w:rPr>
          <w:color w:val="A02B93" w:themeColor="accent5"/>
        </w:rPr>
        <w:t xml:space="preserve">   - **Apply the Bayesian Method**:</w:t>
      </w:r>
    </w:p>
    <w:p w14:paraId="413AF57F" w14:textId="77777777" w:rsidR="00A47BFA" w:rsidRPr="00D32FD6" w:rsidRDefault="00A47BFA" w:rsidP="00A47BFA">
      <w:pPr>
        <w:rPr>
          <w:color w:val="A02B93" w:themeColor="accent5"/>
        </w:rPr>
      </w:pPr>
      <w:r w:rsidRPr="00D32FD6">
        <w:rPr>
          <w:color w:val="A02B93" w:themeColor="accent5"/>
        </w:rPr>
        <w:t xml:space="preserve">     - Use the simulated data to estimate </w:t>
      </w:r>
      <w:proofErr w:type="gramStart"/>
      <w:r w:rsidRPr="00D32FD6">
        <w:rPr>
          <w:color w:val="A02B93" w:themeColor="accent5"/>
        </w:rPr>
        <w:t>\( p</w:t>
      </w:r>
      <w:proofErr w:type="gramEnd"/>
      <w:r w:rsidRPr="00D32FD6">
        <w:rPr>
          <w:color w:val="A02B93" w:themeColor="accent5"/>
        </w:rPr>
        <w:t xml:space="preserve"> \) and compare it to the true mixture ratios.</w:t>
      </w:r>
    </w:p>
    <w:p w14:paraId="0DE8E60D" w14:textId="77777777" w:rsidR="00A47BFA" w:rsidRPr="00D32FD6" w:rsidRDefault="00A47BFA" w:rsidP="00A47BFA">
      <w:pPr>
        <w:rPr>
          <w:color w:val="A02B93" w:themeColor="accent5"/>
        </w:rPr>
      </w:pPr>
      <w:r w:rsidRPr="00D32FD6">
        <w:rPr>
          <w:color w:val="A02B93" w:themeColor="accent5"/>
        </w:rPr>
        <w:t xml:space="preserve">   - **Assess Performance**:</w:t>
      </w:r>
    </w:p>
    <w:p w14:paraId="3ACE3D31" w14:textId="77777777" w:rsidR="00A47BFA" w:rsidRPr="00D32FD6" w:rsidRDefault="00A47BFA" w:rsidP="00A47BFA">
      <w:pPr>
        <w:rPr>
          <w:color w:val="A02B93" w:themeColor="accent5"/>
        </w:rPr>
      </w:pPr>
      <w:r w:rsidRPr="00D32FD6">
        <w:rPr>
          <w:color w:val="A02B93" w:themeColor="accent5"/>
        </w:rPr>
        <w:t xml:space="preserve">     - Evaluate sensitivity, specificity, accuracy, and the minimum detectable mixture ratio.</w:t>
      </w:r>
    </w:p>
    <w:p w14:paraId="150E4AAF" w14:textId="77777777" w:rsidR="00A47BFA" w:rsidRPr="00D32FD6" w:rsidRDefault="00A47BFA" w:rsidP="00A47BFA">
      <w:pPr>
        <w:rPr>
          <w:color w:val="A02B93" w:themeColor="accent5"/>
        </w:rPr>
      </w:pPr>
      <w:r w:rsidRPr="00D32FD6">
        <w:rPr>
          <w:color w:val="A02B93" w:themeColor="accent5"/>
        </w:rPr>
        <w:t xml:space="preserve">     - Analyze the effect of read depth, error rate, and number of informative positions.</w:t>
      </w:r>
    </w:p>
    <w:p w14:paraId="6053D2CB" w14:textId="77777777" w:rsidR="00A47BFA" w:rsidRPr="00D32FD6" w:rsidRDefault="00A47BFA" w:rsidP="00A47BFA">
      <w:pPr>
        <w:rPr>
          <w:color w:val="A02B93" w:themeColor="accent5"/>
        </w:rPr>
      </w:pPr>
    </w:p>
    <w:p w14:paraId="0ACAB0EF" w14:textId="77777777" w:rsidR="00A47BFA" w:rsidRPr="00D32FD6" w:rsidRDefault="00A47BFA" w:rsidP="00A47BFA">
      <w:pPr>
        <w:rPr>
          <w:color w:val="A02B93" w:themeColor="accent5"/>
        </w:rPr>
      </w:pPr>
      <w:r w:rsidRPr="00D32FD6">
        <w:rPr>
          <w:color w:val="A02B93" w:themeColor="accent5"/>
        </w:rPr>
        <w:t>7. **Performance Evaluation and Optimization**</w:t>
      </w:r>
    </w:p>
    <w:p w14:paraId="1CF2659E" w14:textId="77777777" w:rsidR="00A47BFA" w:rsidRPr="00D32FD6" w:rsidRDefault="00A47BFA" w:rsidP="00A47BFA">
      <w:pPr>
        <w:rPr>
          <w:color w:val="A02B93" w:themeColor="accent5"/>
        </w:rPr>
      </w:pPr>
    </w:p>
    <w:p w14:paraId="1A3118FF" w14:textId="77777777" w:rsidR="00A47BFA" w:rsidRPr="00D32FD6" w:rsidRDefault="00A47BFA" w:rsidP="00A47BFA">
      <w:pPr>
        <w:rPr>
          <w:color w:val="A02B93" w:themeColor="accent5"/>
        </w:rPr>
      </w:pPr>
      <w:r w:rsidRPr="00D32FD6">
        <w:rPr>
          <w:color w:val="A02B93" w:themeColor="accent5"/>
        </w:rPr>
        <w:t xml:space="preserve">   - **Sensitivity Analysis**:</w:t>
      </w:r>
    </w:p>
    <w:p w14:paraId="6898A3C2" w14:textId="77777777" w:rsidR="00A47BFA" w:rsidRPr="00D32FD6" w:rsidRDefault="00A47BFA" w:rsidP="00A47BFA">
      <w:pPr>
        <w:rPr>
          <w:color w:val="A02B93" w:themeColor="accent5"/>
        </w:rPr>
      </w:pPr>
      <w:r w:rsidRPr="00D32FD6">
        <w:rPr>
          <w:color w:val="A02B93" w:themeColor="accent5"/>
        </w:rPr>
        <w:t xml:space="preserve">     - Vary key parameters (e.g., sequencing depth, error rate) to assess robustness.</w:t>
      </w:r>
    </w:p>
    <w:p w14:paraId="42CF415D" w14:textId="77777777" w:rsidR="00A47BFA" w:rsidRPr="00D32FD6" w:rsidRDefault="00A47BFA" w:rsidP="00A47BFA">
      <w:pPr>
        <w:rPr>
          <w:color w:val="A02B93" w:themeColor="accent5"/>
        </w:rPr>
      </w:pPr>
      <w:r w:rsidRPr="00D32FD6">
        <w:rPr>
          <w:color w:val="A02B93" w:themeColor="accent5"/>
        </w:rPr>
        <w:t xml:space="preserve">     - Determine the lowest mixture ratio detectable with acceptable confidence.</w:t>
      </w:r>
    </w:p>
    <w:p w14:paraId="240B583D" w14:textId="77777777" w:rsidR="00A47BFA" w:rsidRPr="00D32FD6" w:rsidRDefault="00A47BFA" w:rsidP="00A47BFA">
      <w:pPr>
        <w:rPr>
          <w:color w:val="A02B93" w:themeColor="accent5"/>
        </w:rPr>
      </w:pPr>
      <w:r w:rsidRPr="00D32FD6">
        <w:rPr>
          <w:color w:val="A02B93" w:themeColor="accent5"/>
        </w:rPr>
        <w:t xml:space="preserve">   - **Computational Efficiency**:</w:t>
      </w:r>
    </w:p>
    <w:p w14:paraId="6244F2A0" w14:textId="77777777" w:rsidR="00A47BFA" w:rsidRPr="00D32FD6" w:rsidRDefault="00A47BFA" w:rsidP="00A47BFA">
      <w:pPr>
        <w:rPr>
          <w:color w:val="A02B93" w:themeColor="accent5"/>
        </w:rPr>
      </w:pPr>
      <w:r w:rsidRPr="00D32FD6">
        <w:rPr>
          <w:color w:val="A02B93" w:themeColor="accent5"/>
        </w:rPr>
        <w:t xml:space="preserve">     - Optimize code by vectorizing computations and using efficient algorithms.</w:t>
      </w:r>
    </w:p>
    <w:p w14:paraId="0A1CD57F" w14:textId="77777777" w:rsidR="00A47BFA" w:rsidRPr="00D32FD6" w:rsidRDefault="00A47BFA" w:rsidP="00A47BFA">
      <w:pPr>
        <w:rPr>
          <w:color w:val="A02B93" w:themeColor="accent5"/>
        </w:rPr>
      </w:pPr>
      <w:r w:rsidRPr="00D32FD6">
        <w:rPr>
          <w:color w:val="A02B93" w:themeColor="accent5"/>
        </w:rPr>
        <w:t xml:space="preserve">     - If necessary, implement parallel processing for large datasets.</w:t>
      </w:r>
    </w:p>
    <w:p w14:paraId="0F3715CC" w14:textId="77777777" w:rsidR="00A47BFA" w:rsidRPr="00D32FD6" w:rsidRDefault="00A47BFA" w:rsidP="00A47BFA">
      <w:pPr>
        <w:rPr>
          <w:color w:val="A02B93" w:themeColor="accent5"/>
        </w:rPr>
      </w:pPr>
      <w:r w:rsidRPr="00D32FD6">
        <w:rPr>
          <w:color w:val="A02B93" w:themeColor="accent5"/>
        </w:rPr>
        <w:t xml:space="preserve">   - **Scalability**:</w:t>
      </w:r>
    </w:p>
    <w:p w14:paraId="4F4BF07A" w14:textId="77777777" w:rsidR="00A47BFA" w:rsidRPr="00D32FD6" w:rsidRDefault="00A47BFA" w:rsidP="00A47BFA">
      <w:pPr>
        <w:rPr>
          <w:color w:val="A02B93" w:themeColor="accent5"/>
        </w:rPr>
      </w:pPr>
      <w:r w:rsidRPr="00D32FD6">
        <w:rPr>
          <w:color w:val="A02B93" w:themeColor="accent5"/>
        </w:rPr>
        <w:t xml:space="preserve">     - Ensure the method can handle real-world data sizes without significant performance degradation.</w:t>
      </w:r>
    </w:p>
    <w:p w14:paraId="2F554918" w14:textId="77777777" w:rsidR="00A47BFA" w:rsidRPr="00D32FD6" w:rsidRDefault="00A47BFA" w:rsidP="00A47BFA">
      <w:pPr>
        <w:rPr>
          <w:color w:val="A02B93" w:themeColor="accent5"/>
        </w:rPr>
      </w:pPr>
    </w:p>
    <w:p w14:paraId="75E1F036" w14:textId="77777777" w:rsidR="00A47BFA" w:rsidRPr="00D32FD6" w:rsidRDefault="00A47BFA" w:rsidP="00A47BFA">
      <w:pPr>
        <w:rPr>
          <w:color w:val="A02B93" w:themeColor="accent5"/>
        </w:rPr>
      </w:pPr>
      <w:r w:rsidRPr="00D32FD6">
        <w:rPr>
          <w:color w:val="A02B93" w:themeColor="accent5"/>
        </w:rPr>
        <w:t>8. **Extension to Real Experimental Data**</w:t>
      </w:r>
    </w:p>
    <w:p w14:paraId="77C9474B" w14:textId="77777777" w:rsidR="00A47BFA" w:rsidRPr="00D32FD6" w:rsidRDefault="00A47BFA" w:rsidP="00A47BFA">
      <w:pPr>
        <w:rPr>
          <w:color w:val="A02B93" w:themeColor="accent5"/>
        </w:rPr>
      </w:pPr>
    </w:p>
    <w:p w14:paraId="7FC0F5DD" w14:textId="77777777" w:rsidR="00A47BFA" w:rsidRPr="00D32FD6" w:rsidRDefault="00A47BFA" w:rsidP="00A47BFA">
      <w:pPr>
        <w:rPr>
          <w:color w:val="A02B93" w:themeColor="accent5"/>
        </w:rPr>
      </w:pPr>
      <w:r w:rsidRPr="00D32FD6">
        <w:rPr>
          <w:color w:val="A02B93" w:themeColor="accent5"/>
        </w:rPr>
        <w:t xml:space="preserve">   - **Apply to Real Samples**:</w:t>
      </w:r>
    </w:p>
    <w:p w14:paraId="28A51599" w14:textId="18719F85" w:rsidR="00A47BFA" w:rsidRPr="00D32FD6" w:rsidRDefault="00A47BFA" w:rsidP="00A47BFA">
      <w:pPr>
        <w:rPr>
          <w:color w:val="A02B93" w:themeColor="accent5"/>
        </w:rPr>
      </w:pPr>
      <w:r w:rsidRPr="00D32FD6">
        <w:rPr>
          <w:color w:val="A02B93" w:themeColor="accent5"/>
        </w:rPr>
        <w:t xml:space="preserve">     - Use actual mitochondrial sequencing data from samples </w:t>
      </w:r>
      <w:r w:rsidR="00952FE0" w:rsidRPr="00D32FD6">
        <w:rPr>
          <w:color w:val="A02B93" w:themeColor="accent5"/>
        </w:rPr>
        <w:t>R</w:t>
      </w:r>
      <w:r w:rsidRPr="00D32FD6">
        <w:rPr>
          <w:color w:val="A02B93" w:themeColor="accent5"/>
        </w:rPr>
        <w:t xml:space="preserve">, </w:t>
      </w:r>
      <w:r w:rsidR="00952FE0" w:rsidRPr="00D32FD6">
        <w:rPr>
          <w:color w:val="A02B93" w:themeColor="accent5"/>
        </w:rPr>
        <w:t>D</w:t>
      </w:r>
      <w:r w:rsidRPr="00D32FD6">
        <w:rPr>
          <w:color w:val="A02B93" w:themeColor="accent5"/>
        </w:rPr>
        <w:t xml:space="preserve">, and </w:t>
      </w:r>
      <w:r w:rsidR="00952FE0" w:rsidRPr="00D32FD6">
        <w:rPr>
          <w:color w:val="A02B93" w:themeColor="accent5"/>
        </w:rPr>
        <w:t>RDM</w:t>
      </w:r>
      <w:r w:rsidRPr="00D32FD6">
        <w:rPr>
          <w:color w:val="A02B93" w:themeColor="accent5"/>
        </w:rPr>
        <w:t>.</w:t>
      </w:r>
    </w:p>
    <w:p w14:paraId="603A613A" w14:textId="77777777" w:rsidR="00A47BFA" w:rsidRPr="00D32FD6" w:rsidRDefault="00A47BFA" w:rsidP="00A47BFA">
      <w:pPr>
        <w:rPr>
          <w:color w:val="A02B93" w:themeColor="accent5"/>
        </w:rPr>
      </w:pPr>
      <w:r w:rsidRPr="00D32FD6">
        <w:rPr>
          <w:color w:val="A02B93" w:themeColor="accent5"/>
        </w:rPr>
        <w:t xml:space="preserve">   - **Compare with Existing Methods**:</w:t>
      </w:r>
    </w:p>
    <w:p w14:paraId="3AB0D552" w14:textId="77777777" w:rsidR="00A47BFA" w:rsidRPr="00D32FD6" w:rsidRDefault="00A47BFA" w:rsidP="00A47BFA">
      <w:pPr>
        <w:rPr>
          <w:color w:val="A02B93" w:themeColor="accent5"/>
        </w:rPr>
      </w:pPr>
      <w:r w:rsidRPr="00D32FD6">
        <w:rPr>
          <w:color w:val="A02B93" w:themeColor="accent5"/>
        </w:rPr>
        <w:t xml:space="preserve">     - Benchmark the new method against current techniques that detect mixtures at ≥1% ratios.</w:t>
      </w:r>
    </w:p>
    <w:p w14:paraId="2CF4902B" w14:textId="77777777" w:rsidR="00A47BFA" w:rsidRPr="00D32FD6" w:rsidRDefault="00A47BFA" w:rsidP="00A47BFA">
      <w:pPr>
        <w:rPr>
          <w:color w:val="A02B93" w:themeColor="accent5"/>
        </w:rPr>
      </w:pPr>
      <w:r w:rsidRPr="00D32FD6">
        <w:rPr>
          <w:color w:val="A02B93" w:themeColor="accent5"/>
        </w:rPr>
        <w:t xml:space="preserve">   - **Iterative Refinement**:</w:t>
      </w:r>
    </w:p>
    <w:p w14:paraId="3D4B923F" w14:textId="77777777" w:rsidR="00A47BFA" w:rsidRPr="00D32FD6" w:rsidRDefault="00A47BFA" w:rsidP="00A47BFA">
      <w:pPr>
        <w:rPr>
          <w:color w:val="A02B93" w:themeColor="accent5"/>
        </w:rPr>
      </w:pPr>
      <w:r w:rsidRPr="00D32FD6">
        <w:rPr>
          <w:color w:val="A02B93" w:themeColor="accent5"/>
        </w:rPr>
        <w:t xml:space="preserve">     - Refine the model based on observations from real data, adjusting for unforeseen biases or artifacts.</w:t>
      </w:r>
    </w:p>
    <w:p w14:paraId="17363F73" w14:textId="77777777" w:rsidR="00A47BFA" w:rsidRPr="00D32FD6" w:rsidRDefault="00A47BFA" w:rsidP="00A47BFA">
      <w:pPr>
        <w:rPr>
          <w:color w:val="A02B93" w:themeColor="accent5"/>
        </w:rPr>
      </w:pPr>
    </w:p>
    <w:p w14:paraId="657D4454" w14:textId="77777777" w:rsidR="00952FE0" w:rsidRPr="00D32FD6" w:rsidRDefault="00952FE0" w:rsidP="00A47BFA">
      <w:pPr>
        <w:rPr>
          <w:color w:val="A02B93" w:themeColor="accent5"/>
        </w:rPr>
      </w:pPr>
      <w:r w:rsidRPr="00D32FD6">
        <w:rPr>
          <w:color w:val="A02B93" w:themeColor="accent5"/>
        </w:rPr>
        <w:t>**</w:t>
      </w:r>
      <w:r w:rsidR="00A47BFA" w:rsidRPr="00D32FD6">
        <w:rPr>
          <w:color w:val="A02B93" w:themeColor="accent5"/>
        </w:rPr>
        <w:t>Your task</w:t>
      </w:r>
      <w:r w:rsidRPr="00D32FD6">
        <w:rPr>
          <w:color w:val="A02B93" w:themeColor="accent5"/>
        </w:rPr>
        <w:t>**</w:t>
      </w:r>
    </w:p>
    <w:p w14:paraId="799763C0" w14:textId="608819C9" w:rsidR="00A47BFA" w:rsidRPr="00D32FD6" w:rsidRDefault="00952FE0" w:rsidP="00A47BFA">
      <w:pPr>
        <w:rPr>
          <w:color w:val="A02B93" w:themeColor="accent5"/>
        </w:rPr>
      </w:pPr>
      <w:r w:rsidRPr="00D32FD6">
        <w:rPr>
          <w:color w:val="A02B93" w:themeColor="accent5"/>
        </w:rPr>
        <w:t>Your task</w:t>
      </w:r>
      <w:r w:rsidR="00A47BFA" w:rsidRPr="00D32FD6">
        <w:rPr>
          <w:color w:val="A02B93" w:themeColor="accent5"/>
        </w:rPr>
        <w:t xml:space="preserve"> is to implement the</w:t>
      </w:r>
      <w:r w:rsidRPr="00D32FD6">
        <w:rPr>
          <w:color w:val="A02B93" w:themeColor="accent5"/>
        </w:rPr>
        <w:t xml:space="preserve"> provided</w:t>
      </w:r>
      <w:r w:rsidR="00A47BFA" w:rsidRPr="00D32FD6">
        <w:rPr>
          <w:color w:val="A02B93" w:themeColor="accent5"/>
        </w:rPr>
        <w:t xml:space="preserve"> framework, simulate samples, and used the simulated samples to validate the code</w:t>
      </w:r>
    </w:p>
    <w:p w14:paraId="4695428B" w14:textId="77777777" w:rsidR="00A47BFA" w:rsidRPr="00D32FD6" w:rsidRDefault="00A47BFA" w:rsidP="00A47BFA">
      <w:pPr>
        <w:rPr>
          <w:color w:val="A02B93" w:themeColor="accent5"/>
        </w:rPr>
      </w:pPr>
    </w:p>
    <w:p w14:paraId="59CA7979" w14:textId="46C59367" w:rsidR="00952FE0" w:rsidRPr="00D32FD6" w:rsidRDefault="00447117" w:rsidP="00952FE0">
      <w:pPr>
        <w:tabs>
          <w:tab w:val="num" w:pos="720"/>
        </w:tabs>
        <w:rPr>
          <w:color w:val="A02B93" w:themeColor="accent5"/>
        </w:rPr>
      </w:pPr>
      <w:r w:rsidRPr="00D32FD6">
        <w:rPr>
          <w:color w:val="A02B93" w:themeColor="accent5"/>
        </w:rPr>
        <w:t>-</w:t>
      </w:r>
      <w:r w:rsidR="00A47BFA" w:rsidRPr="00D32FD6">
        <w:rPr>
          <w:color w:val="A02B93" w:themeColor="accent5"/>
        </w:rPr>
        <w:t xml:space="preserve">**Implementation**: </w:t>
      </w:r>
      <w:r w:rsidR="00952FE0" w:rsidRPr="00D32FD6">
        <w:rPr>
          <w:color w:val="A02B93" w:themeColor="accent5"/>
        </w:rPr>
        <w:t xml:space="preserve">Develop the computational tools required to implement the framework, in Python (Jupiter notebook format). </w:t>
      </w:r>
    </w:p>
    <w:p w14:paraId="524E0ED1" w14:textId="415BE1CA" w:rsidR="00A47BFA" w:rsidRPr="00D32FD6" w:rsidRDefault="00A47BFA" w:rsidP="00A47BFA">
      <w:pPr>
        <w:rPr>
          <w:color w:val="A02B93" w:themeColor="accent5"/>
        </w:rPr>
      </w:pPr>
      <w:r w:rsidRPr="00D32FD6">
        <w:rPr>
          <w:color w:val="A02B93" w:themeColor="accent5"/>
        </w:rPr>
        <w:lastRenderedPageBreak/>
        <w:t xml:space="preserve">- **Simulation Studies**: </w:t>
      </w:r>
      <w:r w:rsidR="00952FE0" w:rsidRPr="00D32FD6">
        <w:rPr>
          <w:color w:val="A02B93" w:themeColor="accent5"/>
        </w:rPr>
        <w:t xml:space="preserve">Generate simulated data, </w:t>
      </w:r>
      <w:proofErr w:type="gramStart"/>
      <w:r w:rsidRPr="00D32FD6">
        <w:rPr>
          <w:color w:val="A02B93" w:themeColor="accent5"/>
        </w:rPr>
        <w:t>Conduct</w:t>
      </w:r>
      <w:proofErr w:type="gramEnd"/>
      <w:r w:rsidRPr="00D32FD6">
        <w:rPr>
          <w:color w:val="A02B93" w:themeColor="accent5"/>
        </w:rPr>
        <w:t xml:space="preserve"> extensive simulations to fine-tune the model parameters and assess performance.</w:t>
      </w:r>
    </w:p>
    <w:p w14:paraId="179B4C7B" w14:textId="63E8EB7C" w:rsidR="00A47BFA" w:rsidRPr="00D32FD6" w:rsidRDefault="00A47BFA" w:rsidP="00A47BFA">
      <w:pPr>
        <w:rPr>
          <w:color w:val="A02B93" w:themeColor="accent5"/>
        </w:rPr>
      </w:pPr>
      <w:r w:rsidRPr="00D32FD6">
        <w:rPr>
          <w:color w:val="A02B93" w:themeColor="accent5"/>
        </w:rPr>
        <w:t>- *</w:t>
      </w:r>
      <w:r w:rsidR="00447117" w:rsidRPr="00D32FD6">
        <w:rPr>
          <w:color w:val="A02B93" w:themeColor="accent5"/>
        </w:rPr>
        <w:t>*</w:t>
      </w:r>
      <w:r w:rsidRPr="00D32FD6">
        <w:rPr>
          <w:color w:val="A02B93" w:themeColor="accent5"/>
        </w:rPr>
        <w:t xml:space="preserve"> Validation**: Apply the method to </w:t>
      </w:r>
      <w:r w:rsidR="00447117" w:rsidRPr="00D32FD6">
        <w:rPr>
          <w:color w:val="A02B93" w:themeColor="accent5"/>
        </w:rPr>
        <w:t xml:space="preserve">simulated </w:t>
      </w:r>
      <w:r w:rsidRPr="00D32FD6">
        <w:rPr>
          <w:color w:val="A02B93" w:themeColor="accent5"/>
        </w:rPr>
        <w:t>data to confirm its practical utility.</w:t>
      </w:r>
    </w:p>
    <w:p w14:paraId="672AE377" w14:textId="799EF299" w:rsidR="00CD0BC9" w:rsidRDefault="00CD0BC9" w:rsidP="00A47BFA"/>
    <w:p w14:paraId="1410561D" w14:textId="77777777" w:rsidR="00D32FD6" w:rsidRDefault="00D32FD6" w:rsidP="00A47BFA"/>
    <w:p w14:paraId="1188DE36" w14:textId="05D9FB67" w:rsidR="00D32FD6" w:rsidRDefault="00D32FD6" w:rsidP="00A47BFA">
      <w:r>
        <w:t>Prompt to 4.0</w:t>
      </w:r>
    </w:p>
    <w:p w14:paraId="6D2D8CC2" w14:textId="77777777" w:rsidR="00D32FD6" w:rsidRDefault="00D32FD6" w:rsidP="00A47BFA"/>
    <w:p w14:paraId="2126262E" w14:textId="6C479600" w:rsidR="00D32FD6" w:rsidRPr="005E42B1" w:rsidRDefault="005E42B1" w:rsidP="00D32FD6">
      <w:pPr>
        <w:rPr>
          <w:color w:val="0070C0"/>
        </w:rPr>
      </w:pPr>
      <w:r w:rsidRPr="00E2557E">
        <w:rPr>
          <w:color w:val="0070C0"/>
        </w:rPr>
        <w:t>You</w:t>
      </w:r>
      <w:r w:rsidRPr="005E42B1">
        <w:rPr>
          <w:color w:val="0070C0"/>
        </w:rPr>
        <w:t xml:space="preserve"> an experience bioinformatician and computational modeler with a lot of experience in developing new methos and tools for analyzing mitochondrial DNA. </w:t>
      </w:r>
      <w:r w:rsidR="00D32FD6" w:rsidRPr="005E42B1">
        <w:rPr>
          <w:color w:val="0070C0"/>
        </w:rPr>
        <w:t>Below I explain a computational method designed to estimate the proportion of DNA from two mitochondrial samples—Donor (D) and Recipient (R)—in a mixed sample (RDM). I also attached the code for implementation of this method. Read the description below and the attached code and do the following:</w:t>
      </w:r>
      <w:r w:rsidR="00D32FD6" w:rsidRPr="005E42B1">
        <w:rPr>
          <w:color w:val="0070C0"/>
        </w:rPr>
        <w:br/>
        <w:t xml:space="preserve">1- Answer: Does the </w:t>
      </w:r>
      <w:proofErr w:type="gramStart"/>
      <w:r w:rsidR="00D32FD6" w:rsidRPr="005E42B1">
        <w:rPr>
          <w:color w:val="0070C0"/>
        </w:rPr>
        <w:t>attached  python</w:t>
      </w:r>
      <w:proofErr w:type="gramEnd"/>
      <w:r w:rsidR="00D32FD6" w:rsidRPr="005E42B1">
        <w:rPr>
          <w:color w:val="0070C0"/>
        </w:rPr>
        <w:t xml:space="preserve"> code matches the description of the method provided here?</w:t>
      </w:r>
      <w:r w:rsidR="00D32FD6" w:rsidRPr="005E42B1">
        <w:rPr>
          <w:color w:val="0070C0"/>
        </w:rPr>
        <w:br/>
        <w:t>2- Add code to print and inspect the simulated sample RDM</w:t>
      </w:r>
    </w:p>
    <w:p w14:paraId="6C1FD849" w14:textId="77777777" w:rsidR="00D32FD6" w:rsidRPr="005E42B1" w:rsidRDefault="00D32FD6" w:rsidP="00D32FD6">
      <w:pPr>
        <w:rPr>
          <w:color w:val="0070C0"/>
        </w:rPr>
      </w:pPr>
    </w:p>
    <w:p w14:paraId="4F9374CC" w14:textId="77777777" w:rsidR="00D32FD6" w:rsidRPr="005E42B1" w:rsidRDefault="00D32FD6" w:rsidP="00D32FD6">
      <w:pPr>
        <w:rPr>
          <w:color w:val="0070C0"/>
        </w:rPr>
      </w:pPr>
      <w:r w:rsidRPr="005E42B1">
        <w:rPr>
          <w:color w:val="0070C0"/>
        </w:rPr>
        <w:t>### **Overview of the Method**</w:t>
      </w:r>
    </w:p>
    <w:p w14:paraId="66F497E4" w14:textId="77777777" w:rsidR="00D32FD6" w:rsidRPr="005E42B1" w:rsidRDefault="00D32FD6" w:rsidP="00D32FD6">
      <w:pPr>
        <w:rPr>
          <w:color w:val="0070C0"/>
        </w:rPr>
      </w:pPr>
    </w:p>
    <w:p w14:paraId="5073E13D" w14:textId="77777777" w:rsidR="00D32FD6" w:rsidRPr="005E42B1" w:rsidRDefault="00D32FD6" w:rsidP="00D32FD6">
      <w:pPr>
        <w:rPr>
          <w:color w:val="0070C0"/>
        </w:rPr>
      </w:pPr>
      <w:r w:rsidRPr="005E42B1">
        <w:rPr>
          <w:color w:val="0070C0"/>
        </w:rPr>
        <w:t>The goal is to estimate the proportion of DNA from two mitochondrial samples—Donor (D) and Recipient (R)—in a mixed sample (RDM), where the donor's contribution is very low (&lt;2%). The method focuses on identifying and analyzing positions in the mitochondrial genome where the donor sample has unique homoplasmic variants compared to the recipient. By modeling the observed allele frequencies at these positions and accounting for sequencing errors, we can use Bayesian inference to estimate the donor's proportion in the mixture.</w:t>
      </w:r>
    </w:p>
    <w:p w14:paraId="0894D215" w14:textId="77777777" w:rsidR="00D32FD6" w:rsidRPr="005E42B1" w:rsidRDefault="00D32FD6" w:rsidP="00D32FD6">
      <w:pPr>
        <w:rPr>
          <w:color w:val="0070C0"/>
        </w:rPr>
      </w:pPr>
    </w:p>
    <w:p w14:paraId="504C18D7" w14:textId="77777777" w:rsidR="00D32FD6" w:rsidRPr="005E42B1" w:rsidRDefault="00D32FD6" w:rsidP="00D32FD6">
      <w:pPr>
        <w:rPr>
          <w:color w:val="0070C0"/>
        </w:rPr>
      </w:pPr>
      <w:r w:rsidRPr="005E42B1">
        <w:rPr>
          <w:color w:val="0070C0"/>
        </w:rPr>
        <w:t>---</w:t>
      </w:r>
    </w:p>
    <w:p w14:paraId="1261C634" w14:textId="77777777" w:rsidR="00D32FD6" w:rsidRPr="005E42B1" w:rsidRDefault="00D32FD6" w:rsidP="00D32FD6">
      <w:pPr>
        <w:rPr>
          <w:color w:val="0070C0"/>
        </w:rPr>
      </w:pPr>
    </w:p>
    <w:p w14:paraId="4BFD610D" w14:textId="77777777" w:rsidR="00D32FD6" w:rsidRPr="005E42B1" w:rsidRDefault="00D32FD6" w:rsidP="00D32FD6">
      <w:pPr>
        <w:rPr>
          <w:color w:val="0070C0"/>
        </w:rPr>
      </w:pPr>
      <w:r w:rsidRPr="005E42B1">
        <w:rPr>
          <w:color w:val="0070C0"/>
        </w:rPr>
        <w:t>### **Step-by-Step Explanation**</w:t>
      </w:r>
    </w:p>
    <w:p w14:paraId="52811759" w14:textId="77777777" w:rsidR="00D32FD6" w:rsidRPr="005E42B1" w:rsidRDefault="00D32FD6" w:rsidP="00D32FD6">
      <w:pPr>
        <w:rPr>
          <w:color w:val="0070C0"/>
        </w:rPr>
      </w:pPr>
    </w:p>
    <w:p w14:paraId="3D699330" w14:textId="77777777" w:rsidR="00D32FD6" w:rsidRPr="005E42B1" w:rsidRDefault="00D32FD6" w:rsidP="00D32FD6">
      <w:pPr>
        <w:rPr>
          <w:color w:val="0070C0"/>
        </w:rPr>
      </w:pPr>
      <w:r w:rsidRPr="005E42B1">
        <w:rPr>
          <w:color w:val="0070C0"/>
        </w:rPr>
        <w:t>#### **1. Simulation of Mitochondrial Genomes for Samples R and D**</w:t>
      </w:r>
    </w:p>
    <w:p w14:paraId="16407AD2" w14:textId="77777777" w:rsidR="00D32FD6" w:rsidRPr="005E42B1" w:rsidRDefault="00D32FD6" w:rsidP="00D32FD6">
      <w:pPr>
        <w:rPr>
          <w:color w:val="0070C0"/>
        </w:rPr>
      </w:pPr>
    </w:p>
    <w:p w14:paraId="42B490B9" w14:textId="77777777" w:rsidR="00D32FD6" w:rsidRPr="005E42B1" w:rsidRDefault="00D32FD6" w:rsidP="00D32FD6">
      <w:pPr>
        <w:rPr>
          <w:color w:val="0070C0"/>
        </w:rPr>
      </w:pPr>
      <w:r w:rsidRPr="005E42B1">
        <w:rPr>
          <w:color w:val="0070C0"/>
        </w:rPr>
        <w:t>**Goal**: Generate synthetic mitochondrial genomes for samples R and D, focusing on informative positions where they differ.</w:t>
      </w:r>
    </w:p>
    <w:p w14:paraId="2420D928" w14:textId="77777777" w:rsidR="00D32FD6" w:rsidRPr="005E42B1" w:rsidRDefault="00D32FD6" w:rsidP="00D32FD6">
      <w:pPr>
        <w:rPr>
          <w:color w:val="0070C0"/>
        </w:rPr>
      </w:pPr>
    </w:p>
    <w:p w14:paraId="1B37A61B" w14:textId="77777777" w:rsidR="00D32FD6" w:rsidRPr="005E42B1" w:rsidRDefault="00D32FD6" w:rsidP="00D32FD6">
      <w:pPr>
        <w:rPr>
          <w:color w:val="0070C0"/>
        </w:rPr>
      </w:pPr>
      <w:r w:rsidRPr="005E42B1">
        <w:rPr>
          <w:color w:val="0070C0"/>
        </w:rPr>
        <w:t>- **Mitochondrial Genome Length**: Human mitochondrial DNA (mtDNA) is approximately 16,569 base pairs long.</w:t>
      </w:r>
    </w:p>
    <w:p w14:paraId="40EC13BA" w14:textId="77777777" w:rsidR="00D32FD6" w:rsidRPr="005E42B1" w:rsidRDefault="00D32FD6" w:rsidP="00D32FD6">
      <w:pPr>
        <w:rPr>
          <w:color w:val="0070C0"/>
        </w:rPr>
      </w:pPr>
      <w:r w:rsidRPr="005E42B1">
        <w:rPr>
          <w:color w:val="0070C0"/>
        </w:rPr>
        <w:t>- **Informative Positions (M)**: Positions where sample D has a different allele than sample R. We simulate `M = 100` such positions for our analysis.</w:t>
      </w:r>
    </w:p>
    <w:p w14:paraId="3BBDB012" w14:textId="77777777" w:rsidR="00D32FD6" w:rsidRPr="005E42B1" w:rsidRDefault="00D32FD6" w:rsidP="00D32FD6">
      <w:pPr>
        <w:rPr>
          <w:color w:val="0070C0"/>
        </w:rPr>
      </w:pPr>
      <w:r w:rsidRPr="005E42B1">
        <w:rPr>
          <w:color w:val="0070C0"/>
        </w:rPr>
        <w:t>- **Assigning Alleles**:</w:t>
      </w:r>
    </w:p>
    <w:p w14:paraId="771872C9" w14:textId="77777777" w:rsidR="00D32FD6" w:rsidRPr="005E42B1" w:rsidRDefault="00D32FD6" w:rsidP="00D32FD6">
      <w:pPr>
        <w:rPr>
          <w:color w:val="0070C0"/>
        </w:rPr>
      </w:pPr>
      <w:r w:rsidRPr="005E42B1">
        <w:rPr>
          <w:color w:val="0070C0"/>
        </w:rPr>
        <w:t xml:space="preserve">  - For each informative position, randomly assign one of the four nucleotides (A, C, G, T) to sample R.</w:t>
      </w:r>
    </w:p>
    <w:p w14:paraId="7FF87776" w14:textId="77777777" w:rsidR="00D32FD6" w:rsidRPr="005E42B1" w:rsidRDefault="00D32FD6" w:rsidP="00D32FD6">
      <w:pPr>
        <w:rPr>
          <w:color w:val="0070C0"/>
        </w:rPr>
      </w:pPr>
      <w:r w:rsidRPr="005E42B1">
        <w:rPr>
          <w:color w:val="0070C0"/>
        </w:rPr>
        <w:lastRenderedPageBreak/>
        <w:t xml:space="preserve">  - For sample D at the same positions, assign a different nucleotide than the one assigned to sample R. This ensures that these positions are informative for detecting the presence of sample D in the mixture.</w:t>
      </w:r>
    </w:p>
    <w:p w14:paraId="7A0BE007" w14:textId="77777777" w:rsidR="00D32FD6" w:rsidRPr="005E42B1" w:rsidRDefault="00D32FD6" w:rsidP="00D32FD6">
      <w:pPr>
        <w:rPr>
          <w:color w:val="0070C0"/>
        </w:rPr>
      </w:pPr>
    </w:p>
    <w:p w14:paraId="349E579E" w14:textId="77777777" w:rsidR="00D32FD6" w:rsidRPr="005E42B1" w:rsidRDefault="00D32FD6" w:rsidP="00D32FD6">
      <w:pPr>
        <w:rPr>
          <w:color w:val="0070C0"/>
        </w:rPr>
      </w:pPr>
      <w:r w:rsidRPr="005E42B1">
        <w:rPr>
          <w:color w:val="0070C0"/>
        </w:rPr>
        <w:t>#### **2. Simulating Sequencing Reads for the Mixed Sample RDM**</w:t>
      </w:r>
    </w:p>
    <w:p w14:paraId="3994119B" w14:textId="77777777" w:rsidR="00D32FD6" w:rsidRPr="005E42B1" w:rsidRDefault="00D32FD6" w:rsidP="00D32FD6">
      <w:pPr>
        <w:rPr>
          <w:color w:val="0070C0"/>
        </w:rPr>
      </w:pPr>
    </w:p>
    <w:p w14:paraId="00742C8C" w14:textId="77777777" w:rsidR="00D32FD6" w:rsidRPr="005E42B1" w:rsidRDefault="00D32FD6" w:rsidP="00D32FD6">
      <w:pPr>
        <w:rPr>
          <w:color w:val="0070C0"/>
        </w:rPr>
      </w:pPr>
      <w:r w:rsidRPr="005E42B1">
        <w:rPr>
          <w:color w:val="0070C0"/>
        </w:rPr>
        <w:t>**Goal**: Simulate sequencing data for the mixed sample containing both R and D, incorporating sequencing errors.</w:t>
      </w:r>
    </w:p>
    <w:p w14:paraId="03DDA40C" w14:textId="77777777" w:rsidR="00D32FD6" w:rsidRPr="005E42B1" w:rsidRDefault="00D32FD6" w:rsidP="00D32FD6">
      <w:pPr>
        <w:rPr>
          <w:color w:val="0070C0"/>
        </w:rPr>
      </w:pPr>
    </w:p>
    <w:p w14:paraId="68EB01C7" w14:textId="77777777" w:rsidR="00D32FD6" w:rsidRPr="005E42B1" w:rsidRDefault="00D32FD6" w:rsidP="00D32FD6">
      <w:pPr>
        <w:rPr>
          <w:color w:val="0070C0"/>
        </w:rPr>
      </w:pPr>
      <w:r w:rsidRPr="005E42B1">
        <w:rPr>
          <w:color w:val="0070C0"/>
        </w:rPr>
        <w:t>- **Sequencing Depth**: The mean number of reads covering each position (`</w:t>
      </w:r>
      <w:proofErr w:type="spellStart"/>
      <w:r w:rsidRPr="005E42B1">
        <w:rPr>
          <w:color w:val="0070C0"/>
        </w:rPr>
        <w:t>mean_depth</w:t>
      </w:r>
      <w:proofErr w:type="spellEnd"/>
      <w:r w:rsidRPr="005E42B1">
        <w:rPr>
          <w:color w:val="0070C0"/>
        </w:rPr>
        <w:t xml:space="preserve"> = 200x`).</w:t>
      </w:r>
    </w:p>
    <w:p w14:paraId="1AB01516" w14:textId="77777777" w:rsidR="00D32FD6" w:rsidRPr="005E42B1" w:rsidRDefault="00D32FD6" w:rsidP="00D32FD6">
      <w:pPr>
        <w:rPr>
          <w:color w:val="0070C0"/>
        </w:rPr>
      </w:pPr>
      <w:r w:rsidRPr="005E42B1">
        <w:rPr>
          <w:color w:val="0070C0"/>
        </w:rPr>
        <w:t>- **Sequencing Error Rate (`epsilon</w:t>
      </w:r>
      <w:proofErr w:type="gramStart"/>
      <w:r w:rsidRPr="005E42B1">
        <w:rPr>
          <w:color w:val="0070C0"/>
        </w:rPr>
        <w:t>`)*</w:t>
      </w:r>
      <w:proofErr w:type="gramEnd"/>
      <w:r w:rsidRPr="005E42B1">
        <w:rPr>
          <w:color w:val="0070C0"/>
        </w:rPr>
        <w:t>*: The probability that a nucleotide is incorrectly read during sequencing (e.g., 1% or 0.01).</w:t>
      </w:r>
    </w:p>
    <w:p w14:paraId="7025AA6E" w14:textId="77777777" w:rsidR="00D32FD6" w:rsidRPr="005E42B1" w:rsidRDefault="00D32FD6" w:rsidP="00D32FD6">
      <w:pPr>
        <w:rPr>
          <w:color w:val="0070C0"/>
        </w:rPr>
      </w:pPr>
      <w:r w:rsidRPr="005E42B1">
        <w:rPr>
          <w:color w:val="0070C0"/>
        </w:rPr>
        <w:t>- **True Mixture Proportion (`</w:t>
      </w:r>
      <w:proofErr w:type="spellStart"/>
      <w:r w:rsidRPr="005E42B1">
        <w:rPr>
          <w:color w:val="0070C0"/>
        </w:rPr>
        <w:t>p_true</w:t>
      </w:r>
      <w:proofErr w:type="spellEnd"/>
      <w:proofErr w:type="gramStart"/>
      <w:r w:rsidRPr="005E42B1">
        <w:rPr>
          <w:color w:val="0070C0"/>
        </w:rPr>
        <w:t>`)*</w:t>
      </w:r>
      <w:proofErr w:type="gramEnd"/>
      <w:r w:rsidRPr="005E42B1">
        <w:rPr>
          <w:color w:val="0070C0"/>
        </w:rPr>
        <w:t>*: The actual proportion of sample D in the mixture (e.g., 0.1% or 0.001).</w:t>
      </w:r>
    </w:p>
    <w:p w14:paraId="70083C10" w14:textId="77777777" w:rsidR="00D32FD6" w:rsidRPr="005E42B1" w:rsidRDefault="00D32FD6" w:rsidP="00D32FD6">
      <w:pPr>
        <w:rPr>
          <w:color w:val="0070C0"/>
        </w:rPr>
      </w:pPr>
      <w:r w:rsidRPr="005E42B1">
        <w:rPr>
          <w:color w:val="0070C0"/>
        </w:rPr>
        <w:t>- **Simulating Reads**:</w:t>
      </w:r>
    </w:p>
    <w:p w14:paraId="06F526A1" w14:textId="77777777" w:rsidR="00D32FD6" w:rsidRPr="005E42B1" w:rsidRDefault="00D32FD6" w:rsidP="00D32FD6">
      <w:pPr>
        <w:rPr>
          <w:color w:val="0070C0"/>
        </w:rPr>
      </w:pPr>
      <w:r w:rsidRPr="005E42B1">
        <w:rPr>
          <w:color w:val="0070C0"/>
        </w:rPr>
        <w:t xml:space="preserve">  - For each informative position, simulate the total number of reads (`</w:t>
      </w:r>
      <w:proofErr w:type="spellStart"/>
      <w:r w:rsidRPr="005E42B1">
        <w:rPr>
          <w:color w:val="0070C0"/>
        </w:rPr>
        <w:t>n_reads</w:t>
      </w:r>
      <w:proofErr w:type="spellEnd"/>
      <w:r w:rsidRPr="005E42B1">
        <w:rPr>
          <w:color w:val="0070C0"/>
        </w:rPr>
        <w:t>`) using a Poisson distribution centered around the mean depth.</w:t>
      </w:r>
    </w:p>
    <w:p w14:paraId="05D7A8DC" w14:textId="77777777" w:rsidR="00D32FD6" w:rsidRPr="005E42B1" w:rsidRDefault="00D32FD6" w:rsidP="00D32FD6">
      <w:pPr>
        <w:rPr>
          <w:color w:val="0070C0"/>
        </w:rPr>
      </w:pPr>
      <w:r w:rsidRPr="005E42B1">
        <w:rPr>
          <w:color w:val="0070C0"/>
        </w:rPr>
        <w:t xml:space="preserve">  - Calculate the expected frequency (`</w:t>
      </w:r>
      <w:proofErr w:type="spellStart"/>
      <w:r w:rsidRPr="005E42B1">
        <w:rPr>
          <w:color w:val="0070C0"/>
        </w:rPr>
        <w:t>f_i</w:t>
      </w:r>
      <w:proofErr w:type="spellEnd"/>
      <w:r w:rsidRPr="005E42B1">
        <w:rPr>
          <w:color w:val="0070C0"/>
        </w:rPr>
        <w:t>`) of observing the D-specific allele at each position, considering both the mixture proportion and sequencing error:</w:t>
      </w:r>
    </w:p>
    <w:p w14:paraId="3D75C681" w14:textId="77777777" w:rsidR="00D32FD6" w:rsidRPr="005E42B1" w:rsidRDefault="00D32FD6" w:rsidP="00D32FD6">
      <w:pPr>
        <w:rPr>
          <w:color w:val="0070C0"/>
        </w:rPr>
      </w:pPr>
      <w:r w:rsidRPr="005E42B1">
        <w:rPr>
          <w:color w:val="0070C0"/>
        </w:rPr>
        <w:t xml:space="preserve">    \[</w:t>
      </w:r>
    </w:p>
    <w:p w14:paraId="6A4D20BF" w14:textId="77777777" w:rsidR="00D32FD6" w:rsidRPr="005E42B1" w:rsidRDefault="00D32FD6" w:rsidP="00D32FD6">
      <w:pPr>
        <w:rPr>
          <w:color w:val="0070C0"/>
        </w:rPr>
      </w:pPr>
      <w:r w:rsidRPr="005E42B1">
        <w:rPr>
          <w:color w:val="0070C0"/>
        </w:rPr>
        <w:t xml:space="preserve">    </w:t>
      </w:r>
      <w:proofErr w:type="spellStart"/>
      <w:r w:rsidRPr="005E42B1">
        <w:rPr>
          <w:color w:val="0070C0"/>
        </w:rPr>
        <w:t>f_i</w:t>
      </w:r>
      <w:proofErr w:type="spellEnd"/>
      <w:r w:rsidRPr="005E42B1">
        <w:rPr>
          <w:color w:val="0070C0"/>
        </w:rPr>
        <w:t xml:space="preserve"> = p_{\text{true}} \times (1 - \epsilon) + (1 - p_{\text{true}}) \times \epsilon</w:t>
      </w:r>
    </w:p>
    <w:p w14:paraId="2BEE3015" w14:textId="77777777" w:rsidR="00D32FD6" w:rsidRPr="005E42B1" w:rsidRDefault="00D32FD6" w:rsidP="00D32FD6">
      <w:pPr>
        <w:rPr>
          <w:color w:val="0070C0"/>
        </w:rPr>
      </w:pPr>
      <w:r w:rsidRPr="005E42B1">
        <w:rPr>
          <w:color w:val="0070C0"/>
        </w:rPr>
        <w:t xml:space="preserve">    \]</w:t>
      </w:r>
    </w:p>
    <w:p w14:paraId="6BB7504C" w14:textId="77777777" w:rsidR="00D32FD6" w:rsidRPr="005E42B1" w:rsidRDefault="00D32FD6" w:rsidP="00D32FD6">
      <w:pPr>
        <w:rPr>
          <w:color w:val="0070C0"/>
        </w:rPr>
      </w:pPr>
      <w:r w:rsidRPr="005E42B1">
        <w:rPr>
          <w:color w:val="0070C0"/>
        </w:rPr>
        <w:t xml:space="preserve">  - Simulate the number of reads supporting the D-specific allele (`</w:t>
      </w:r>
      <w:proofErr w:type="spellStart"/>
      <w:r w:rsidRPr="005E42B1">
        <w:rPr>
          <w:color w:val="0070C0"/>
        </w:rPr>
        <w:t>k_reads</w:t>
      </w:r>
      <w:proofErr w:type="spellEnd"/>
      <w:r w:rsidRPr="005E42B1">
        <w:rPr>
          <w:color w:val="0070C0"/>
        </w:rPr>
        <w:t>`) at each position using a binomial distribution with parameters `</w:t>
      </w:r>
      <w:proofErr w:type="spellStart"/>
      <w:r w:rsidRPr="005E42B1">
        <w:rPr>
          <w:color w:val="0070C0"/>
        </w:rPr>
        <w:t>n_reads</w:t>
      </w:r>
      <w:proofErr w:type="spellEnd"/>
      <w:r w:rsidRPr="005E42B1">
        <w:rPr>
          <w:color w:val="0070C0"/>
        </w:rPr>
        <w:t>` and `</w:t>
      </w:r>
      <w:proofErr w:type="spellStart"/>
      <w:r w:rsidRPr="005E42B1">
        <w:rPr>
          <w:color w:val="0070C0"/>
        </w:rPr>
        <w:t>f_i</w:t>
      </w:r>
      <w:proofErr w:type="spellEnd"/>
      <w:r w:rsidRPr="005E42B1">
        <w:rPr>
          <w:color w:val="0070C0"/>
        </w:rPr>
        <w:t>`.</w:t>
      </w:r>
    </w:p>
    <w:p w14:paraId="72905610" w14:textId="77777777" w:rsidR="00D32FD6" w:rsidRPr="005E42B1" w:rsidRDefault="00D32FD6" w:rsidP="00D32FD6">
      <w:pPr>
        <w:rPr>
          <w:color w:val="0070C0"/>
        </w:rPr>
      </w:pPr>
    </w:p>
    <w:p w14:paraId="26429794" w14:textId="77777777" w:rsidR="00D32FD6" w:rsidRPr="005E42B1" w:rsidRDefault="00D32FD6" w:rsidP="00D32FD6">
      <w:pPr>
        <w:rPr>
          <w:color w:val="0070C0"/>
        </w:rPr>
      </w:pPr>
      <w:r w:rsidRPr="005E42B1">
        <w:rPr>
          <w:color w:val="0070C0"/>
        </w:rPr>
        <w:t>#### **3. Computing the Log Likelihood**</w:t>
      </w:r>
    </w:p>
    <w:p w14:paraId="63BDD4AB" w14:textId="77777777" w:rsidR="00D32FD6" w:rsidRPr="005E42B1" w:rsidRDefault="00D32FD6" w:rsidP="00D32FD6">
      <w:pPr>
        <w:rPr>
          <w:color w:val="0070C0"/>
        </w:rPr>
      </w:pPr>
    </w:p>
    <w:p w14:paraId="04947E0A" w14:textId="77777777" w:rsidR="00D32FD6" w:rsidRPr="005E42B1" w:rsidRDefault="00D32FD6" w:rsidP="00D32FD6">
      <w:pPr>
        <w:rPr>
          <w:color w:val="0070C0"/>
        </w:rPr>
      </w:pPr>
      <w:r w:rsidRPr="005E42B1">
        <w:rPr>
          <w:color w:val="0070C0"/>
        </w:rPr>
        <w:t>**Goal**: Calculate the likelihood of observing the simulated data given different hypothetical mixture proportions `p`.</w:t>
      </w:r>
    </w:p>
    <w:p w14:paraId="4FB3F7E9" w14:textId="77777777" w:rsidR="00D32FD6" w:rsidRPr="005E42B1" w:rsidRDefault="00D32FD6" w:rsidP="00D32FD6">
      <w:pPr>
        <w:rPr>
          <w:color w:val="0070C0"/>
        </w:rPr>
      </w:pPr>
    </w:p>
    <w:p w14:paraId="463A7AEA" w14:textId="77777777" w:rsidR="00D32FD6" w:rsidRPr="005E42B1" w:rsidRDefault="00D32FD6" w:rsidP="00D32FD6">
      <w:pPr>
        <w:rPr>
          <w:color w:val="0070C0"/>
        </w:rPr>
      </w:pPr>
      <w:r w:rsidRPr="005E42B1">
        <w:rPr>
          <w:color w:val="0070C0"/>
        </w:rPr>
        <w:t>- For each hypothetical mixture proportion `p` in the range of interest (e.g., 0% to 5%), compute the expected allele frequency `</w:t>
      </w:r>
      <w:proofErr w:type="spellStart"/>
      <w:r w:rsidRPr="005E42B1">
        <w:rPr>
          <w:color w:val="0070C0"/>
        </w:rPr>
        <w:t>f_i</w:t>
      </w:r>
      <w:proofErr w:type="spellEnd"/>
      <w:r w:rsidRPr="005E42B1">
        <w:rPr>
          <w:color w:val="0070C0"/>
        </w:rPr>
        <w:t>` at each position using the same formula as above but replacing `</w:t>
      </w:r>
      <w:proofErr w:type="spellStart"/>
      <w:r w:rsidRPr="005E42B1">
        <w:rPr>
          <w:color w:val="0070C0"/>
        </w:rPr>
        <w:t>p_true</w:t>
      </w:r>
      <w:proofErr w:type="spellEnd"/>
      <w:r w:rsidRPr="005E42B1">
        <w:rPr>
          <w:color w:val="0070C0"/>
        </w:rPr>
        <w:t>` with `p`.</w:t>
      </w:r>
    </w:p>
    <w:p w14:paraId="4C8A319B" w14:textId="77777777" w:rsidR="00D32FD6" w:rsidRPr="005E42B1" w:rsidRDefault="00D32FD6" w:rsidP="00D32FD6">
      <w:pPr>
        <w:rPr>
          <w:color w:val="0070C0"/>
        </w:rPr>
      </w:pPr>
      <w:r w:rsidRPr="005E42B1">
        <w:rPr>
          <w:color w:val="0070C0"/>
        </w:rPr>
        <w:t>- Compute the log likelihood of observing `</w:t>
      </w:r>
      <w:proofErr w:type="spellStart"/>
      <w:r w:rsidRPr="005E42B1">
        <w:rPr>
          <w:color w:val="0070C0"/>
        </w:rPr>
        <w:t>k_reads</w:t>
      </w:r>
      <w:proofErr w:type="spellEnd"/>
      <w:r w:rsidRPr="005E42B1">
        <w:rPr>
          <w:color w:val="0070C0"/>
        </w:rPr>
        <w:t>` successes in `</w:t>
      </w:r>
      <w:proofErr w:type="spellStart"/>
      <w:r w:rsidRPr="005E42B1">
        <w:rPr>
          <w:color w:val="0070C0"/>
        </w:rPr>
        <w:t>n_reads</w:t>
      </w:r>
      <w:proofErr w:type="spellEnd"/>
      <w:r w:rsidRPr="005E42B1">
        <w:rPr>
          <w:color w:val="0070C0"/>
        </w:rPr>
        <w:t>` trials at each position using the binomial probability mass function:</w:t>
      </w:r>
    </w:p>
    <w:p w14:paraId="6C9DF5E6" w14:textId="77777777" w:rsidR="00D32FD6" w:rsidRPr="005E42B1" w:rsidRDefault="00D32FD6" w:rsidP="00D32FD6">
      <w:pPr>
        <w:rPr>
          <w:color w:val="0070C0"/>
        </w:rPr>
      </w:pPr>
      <w:r w:rsidRPr="005E42B1">
        <w:rPr>
          <w:color w:val="0070C0"/>
        </w:rPr>
        <w:t xml:space="preserve">  \[</w:t>
      </w:r>
    </w:p>
    <w:p w14:paraId="02EF7CA8" w14:textId="77777777" w:rsidR="00D32FD6" w:rsidRPr="005E42B1" w:rsidRDefault="00D32FD6" w:rsidP="00D32FD6">
      <w:pPr>
        <w:rPr>
          <w:color w:val="0070C0"/>
        </w:rPr>
      </w:pPr>
      <w:r w:rsidRPr="005E42B1">
        <w:rPr>
          <w:color w:val="0070C0"/>
        </w:rPr>
        <w:t xml:space="preserve">  \log </w:t>
      </w:r>
      <w:proofErr w:type="spellStart"/>
      <w:r w:rsidRPr="005E42B1">
        <w:rPr>
          <w:color w:val="0070C0"/>
        </w:rPr>
        <w:t>L_i</w:t>
      </w:r>
      <w:proofErr w:type="spellEnd"/>
      <w:r w:rsidRPr="005E42B1">
        <w:rPr>
          <w:color w:val="0070C0"/>
        </w:rPr>
        <w:t>(p) = \log \</w:t>
      </w:r>
      <w:proofErr w:type="gramStart"/>
      <w:r w:rsidRPr="005E42B1">
        <w:rPr>
          <w:color w:val="0070C0"/>
        </w:rPr>
        <w:t>left[</w:t>
      </w:r>
      <w:proofErr w:type="gramEnd"/>
      <w:r w:rsidRPr="005E42B1">
        <w:rPr>
          <w:color w:val="0070C0"/>
        </w:rPr>
        <w:t xml:space="preserve"> \</w:t>
      </w:r>
      <w:proofErr w:type="spellStart"/>
      <w:r w:rsidRPr="005E42B1">
        <w:rPr>
          <w:color w:val="0070C0"/>
        </w:rPr>
        <w:t>binom</w:t>
      </w:r>
      <w:proofErr w:type="spellEnd"/>
      <w:r w:rsidRPr="005E42B1">
        <w:rPr>
          <w:color w:val="0070C0"/>
        </w:rPr>
        <w:t>{</w:t>
      </w:r>
      <w:proofErr w:type="spellStart"/>
      <w:r w:rsidRPr="005E42B1">
        <w:rPr>
          <w:color w:val="0070C0"/>
        </w:rPr>
        <w:t>n_i</w:t>
      </w:r>
      <w:proofErr w:type="spellEnd"/>
      <w:r w:rsidRPr="005E42B1">
        <w:rPr>
          <w:color w:val="0070C0"/>
        </w:rPr>
        <w:t>}{</w:t>
      </w:r>
      <w:proofErr w:type="spellStart"/>
      <w:r w:rsidRPr="005E42B1">
        <w:rPr>
          <w:color w:val="0070C0"/>
        </w:rPr>
        <w:t>k_i</w:t>
      </w:r>
      <w:proofErr w:type="spellEnd"/>
      <w:r w:rsidRPr="005E42B1">
        <w:rPr>
          <w:color w:val="0070C0"/>
        </w:rPr>
        <w:t xml:space="preserve">} </w:t>
      </w:r>
      <w:proofErr w:type="spellStart"/>
      <w:r w:rsidRPr="005E42B1">
        <w:rPr>
          <w:color w:val="0070C0"/>
        </w:rPr>
        <w:t>f_i</w:t>
      </w:r>
      <w:proofErr w:type="spellEnd"/>
      <w:r w:rsidRPr="005E42B1">
        <w:rPr>
          <w:color w:val="0070C0"/>
        </w:rPr>
        <w:t>^{</w:t>
      </w:r>
      <w:proofErr w:type="spellStart"/>
      <w:r w:rsidRPr="005E42B1">
        <w:rPr>
          <w:color w:val="0070C0"/>
        </w:rPr>
        <w:t>k_i</w:t>
      </w:r>
      <w:proofErr w:type="spellEnd"/>
      <w:r w:rsidRPr="005E42B1">
        <w:rPr>
          <w:color w:val="0070C0"/>
        </w:rPr>
        <w:t xml:space="preserve">} (1 - </w:t>
      </w:r>
      <w:proofErr w:type="spellStart"/>
      <w:r w:rsidRPr="005E42B1">
        <w:rPr>
          <w:color w:val="0070C0"/>
        </w:rPr>
        <w:t>f_i</w:t>
      </w:r>
      <w:proofErr w:type="spellEnd"/>
      <w:r w:rsidRPr="005E42B1">
        <w:rPr>
          <w:color w:val="0070C0"/>
        </w:rPr>
        <w:t>)^{</w:t>
      </w:r>
      <w:proofErr w:type="spellStart"/>
      <w:r w:rsidRPr="005E42B1">
        <w:rPr>
          <w:color w:val="0070C0"/>
        </w:rPr>
        <w:t>n_i</w:t>
      </w:r>
      <w:proofErr w:type="spellEnd"/>
      <w:r w:rsidRPr="005E42B1">
        <w:rPr>
          <w:color w:val="0070C0"/>
        </w:rPr>
        <w:t xml:space="preserve"> - </w:t>
      </w:r>
      <w:proofErr w:type="spellStart"/>
      <w:r w:rsidRPr="005E42B1">
        <w:rPr>
          <w:color w:val="0070C0"/>
        </w:rPr>
        <w:t>k_i</w:t>
      </w:r>
      <w:proofErr w:type="spellEnd"/>
      <w:r w:rsidRPr="005E42B1">
        <w:rPr>
          <w:color w:val="0070C0"/>
        </w:rPr>
        <w:t>} \right]</w:t>
      </w:r>
    </w:p>
    <w:p w14:paraId="388DF580" w14:textId="77777777" w:rsidR="00D32FD6" w:rsidRPr="005E42B1" w:rsidRDefault="00D32FD6" w:rsidP="00D32FD6">
      <w:pPr>
        <w:rPr>
          <w:color w:val="0070C0"/>
        </w:rPr>
      </w:pPr>
      <w:r w:rsidRPr="005E42B1">
        <w:rPr>
          <w:color w:val="0070C0"/>
        </w:rPr>
        <w:t xml:space="preserve">  \]</w:t>
      </w:r>
    </w:p>
    <w:p w14:paraId="390FF962" w14:textId="77777777" w:rsidR="00D32FD6" w:rsidRPr="005E42B1" w:rsidRDefault="00D32FD6" w:rsidP="00D32FD6">
      <w:pPr>
        <w:rPr>
          <w:color w:val="0070C0"/>
        </w:rPr>
      </w:pPr>
      <w:r w:rsidRPr="005E42B1">
        <w:rPr>
          <w:color w:val="0070C0"/>
        </w:rPr>
        <w:t>- Sum the log likelihoods across all informative positions to get the total log likelihood for that `p`:</w:t>
      </w:r>
    </w:p>
    <w:p w14:paraId="34DEF2D4" w14:textId="77777777" w:rsidR="00D32FD6" w:rsidRPr="005E42B1" w:rsidRDefault="00D32FD6" w:rsidP="00D32FD6">
      <w:pPr>
        <w:rPr>
          <w:color w:val="0070C0"/>
        </w:rPr>
      </w:pPr>
      <w:r w:rsidRPr="005E42B1">
        <w:rPr>
          <w:color w:val="0070C0"/>
        </w:rPr>
        <w:t xml:space="preserve">  \[</w:t>
      </w:r>
    </w:p>
    <w:p w14:paraId="68167AC4" w14:textId="77777777" w:rsidR="00D32FD6" w:rsidRPr="005E42B1" w:rsidRDefault="00D32FD6" w:rsidP="00D32FD6">
      <w:pPr>
        <w:rPr>
          <w:color w:val="0070C0"/>
        </w:rPr>
      </w:pPr>
      <w:r w:rsidRPr="005E42B1">
        <w:rPr>
          <w:color w:val="0070C0"/>
        </w:rPr>
        <w:t xml:space="preserve">  \</w:t>
      </w:r>
      <w:proofErr w:type="gramStart"/>
      <w:r w:rsidRPr="005E42B1">
        <w:rPr>
          <w:color w:val="0070C0"/>
        </w:rPr>
        <w:t>log</w:t>
      </w:r>
      <w:proofErr w:type="gramEnd"/>
      <w:r w:rsidRPr="005E42B1">
        <w:rPr>
          <w:color w:val="0070C0"/>
        </w:rPr>
        <w:t xml:space="preserve"> L(p) = \sum_{</w:t>
      </w:r>
      <w:proofErr w:type="spellStart"/>
      <w:r w:rsidRPr="005E42B1">
        <w:rPr>
          <w:color w:val="0070C0"/>
        </w:rPr>
        <w:t>i</w:t>
      </w:r>
      <w:proofErr w:type="spellEnd"/>
      <w:r w:rsidRPr="005E42B1">
        <w:rPr>
          <w:color w:val="0070C0"/>
        </w:rPr>
        <w:t xml:space="preserve">} \log </w:t>
      </w:r>
      <w:proofErr w:type="spellStart"/>
      <w:r w:rsidRPr="005E42B1">
        <w:rPr>
          <w:color w:val="0070C0"/>
        </w:rPr>
        <w:t>L_i</w:t>
      </w:r>
      <w:proofErr w:type="spellEnd"/>
      <w:r w:rsidRPr="005E42B1">
        <w:rPr>
          <w:color w:val="0070C0"/>
        </w:rPr>
        <w:t>(p)</w:t>
      </w:r>
    </w:p>
    <w:p w14:paraId="4170A38B" w14:textId="77777777" w:rsidR="00D32FD6" w:rsidRPr="005E42B1" w:rsidRDefault="00D32FD6" w:rsidP="00D32FD6">
      <w:pPr>
        <w:rPr>
          <w:color w:val="0070C0"/>
        </w:rPr>
      </w:pPr>
      <w:r w:rsidRPr="005E42B1">
        <w:rPr>
          <w:color w:val="0070C0"/>
        </w:rPr>
        <w:t xml:space="preserve">  \]</w:t>
      </w:r>
    </w:p>
    <w:p w14:paraId="193EEC62" w14:textId="77777777" w:rsidR="00D32FD6" w:rsidRPr="005E42B1" w:rsidRDefault="00D32FD6" w:rsidP="00D32FD6">
      <w:pPr>
        <w:rPr>
          <w:color w:val="0070C0"/>
        </w:rPr>
      </w:pPr>
    </w:p>
    <w:p w14:paraId="1DFF19C3" w14:textId="77777777" w:rsidR="00D32FD6" w:rsidRPr="005E42B1" w:rsidRDefault="00D32FD6" w:rsidP="00D32FD6">
      <w:pPr>
        <w:rPr>
          <w:color w:val="0070C0"/>
        </w:rPr>
      </w:pPr>
      <w:r w:rsidRPr="005E42B1">
        <w:rPr>
          <w:color w:val="0070C0"/>
        </w:rPr>
        <w:t>#### **4. Performing Bayesian Inference**</w:t>
      </w:r>
    </w:p>
    <w:p w14:paraId="5E8BFD1E" w14:textId="77777777" w:rsidR="00D32FD6" w:rsidRPr="005E42B1" w:rsidRDefault="00D32FD6" w:rsidP="00D32FD6">
      <w:pPr>
        <w:rPr>
          <w:color w:val="0070C0"/>
        </w:rPr>
      </w:pPr>
    </w:p>
    <w:p w14:paraId="3B7A5957" w14:textId="77777777" w:rsidR="00D32FD6" w:rsidRPr="005E42B1" w:rsidRDefault="00D32FD6" w:rsidP="00D32FD6">
      <w:pPr>
        <w:rPr>
          <w:color w:val="0070C0"/>
        </w:rPr>
      </w:pPr>
      <w:r w:rsidRPr="005E42B1">
        <w:rPr>
          <w:color w:val="0070C0"/>
        </w:rPr>
        <w:t>**Goal**: Estimate the posterior distribution of the mixture proportion `p` and derive point estimates and credible intervals.</w:t>
      </w:r>
    </w:p>
    <w:p w14:paraId="5FC23898" w14:textId="77777777" w:rsidR="00D32FD6" w:rsidRPr="005E42B1" w:rsidRDefault="00D32FD6" w:rsidP="00D32FD6">
      <w:pPr>
        <w:rPr>
          <w:color w:val="0070C0"/>
        </w:rPr>
      </w:pPr>
    </w:p>
    <w:p w14:paraId="3901FED4" w14:textId="77777777" w:rsidR="00D32FD6" w:rsidRPr="005E42B1" w:rsidRDefault="00D32FD6" w:rsidP="00D32FD6">
      <w:pPr>
        <w:rPr>
          <w:color w:val="0070C0"/>
        </w:rPr>
      </w:pPr>
      <w:r w:rsidRPr="005E42B1">
        <w:rPr>
          <w:color w:val="0070C0"/>
        </w:rPr>
        <w:t>- **Prior Distribution**: Assume a uniform prior over `p` from 0% to 5% since we expect the donor proportion to be less than 2%.</w:t>
      </w:r>
    </w:p>
    <w:p w14:paraId="1C99DC2A" w14:textId="77777777" w:rsidR="00D32FD6" w:rsidRPr="005E42B1" w:rsidRDefault="00D32FD6" w:rsidP="00D32FD6">
      <w:pPr>
        <w:rPr>
          <w:color w:val="0070C0"/>
        </w:rPr>
      </w:pPr>
      <w:r w:rsidRPr="005E42B1">
        <w:rPr>
          <w:color w:val="0070C0"/>
        </w:rPr>
        <w:t>- **Posterior Distribution**:</w:t>
      </w:r>
    </w:p>
    <w:p w14:paraId="55A0063B" w14:textId="77777777" w:rsidR="00D32FD6" w:rsidRPr="005E42B1" w:rsidRDefault="00D32FD6" w:rsidP="00D32FD6">
      <w:pPr>
        <w:rPr>
          <w:color w:val="0070C0"/>
        </w:rPr>
      </w:pPr>
      <w:r w:rsidRPr="005E42B1">
        <w:rPr>
          <w:color w:val="0070C0"/>
        </w:rPr>
        <w:t xml:space="preserve">  - Compute the unnormalized posterior by multiplying the likelihood and the prior (since the prior is uniform, it doesn't affect the shape).</w:t>
      </w:r>
    </w:p>
    <w:p w14:paraId="771BF081" w14:textId="77777777" w:rsidR="00D32FD6" w:rsidRPr="005E42B1" w:rsidRDefault="00D32FD6" w:rsidP="00D32FD6">
      <w:pPr>
        <w:rPr>
          <w:color w:val="0070C0"/>
        </w:rPr>
      </w:pPr>
      <w:r w:rsidRPr="005E42B1">
        <w:rPr>
          <w:color w:val="0070C0"/>
        </w:rPr>
        <w:t xml:space="preserve">  - Normalize the posterior distribution so that it integrates to 1.</w:t>
      </w:r>
    </w:p>
    <w:p w14:paraId="05E6745C" w14:textId="77777777" w:rsidR="00D32FD6" w:rsidRPr="005E42B1" w:rsidRDefault="00D32FD6" w:rsidP="00D32FD6">
      <w:pPr>
        <w:rPr>
          <w:color w:val="0070C0"/>
        </w:rPr>
      </w:pPr>
      <w:r w:rsidRPr="005E42B1">
        <w:rPr>
          <w:color w:val="0070C0"/>
        </w:rPr>
        <w:t>- **Point Estimates**:</w:t>
      </w:r>
    </w:p>
    <w:p w14:paraId="750AABAF" w14:textId="77777777" w:rsidR="00D32FD6" w:rsidRPr="005E42B1" w:rsidRDefault="00D32FD6" w:rsidP="00D32FD6">
      <w:pPr>
        <w:rPr>
          <w:color w:val="0070C0"/>
        </w:rPr>
      </w:pPr>
      <w:r w:rsidRPr="005E42B1">
        <w:rPr>
          <w:color w:val="0070C0"/>
        </w:rPr>
        <w:t xml:space="preserve">  - **Mean**: The expected value of `p` under the posterior distribution.</w:t>
      </w:r>
    </w:p>
    <w:p w14:paraId="3569569B" w14:textId="77777777" w:rsidR="00D32FD6" w:rsidRPr="005E42B1" w:rsidRDefault="00D32FD6" w:rsidP="00D32FD6">
      <w:pPr>
        <w:rPr>
          <w:color w:val="0070C0"/>
        </w:rPr>
      </w:pPr>
      <w:r w:rsidRPr="005E42B1">
        <w:rPr>
          <w:color w:val="0070C0"/>
        </w:rPr>
        <w:t xml:space="preserve">  - **Median**: The value of `p` where 50% of the posterior probability lies below it.</w:t>
      </w:r>
    </w:p>
    <w:p w14:paraId="252C3FB8" w14:textId="77777777" w:rsidR="00D32FD6" w:rsidRPr="005E42B1" w:rsidRDefault="00D32FD6" w:rsidP="00D32FD6">
      <w:pPr>
        <w:rPr>
          <w:color w:val="0070C0"/>
        </w:rPr>
      </w:pPr>
      <w:r w:rsidRPr="005E42B1">
        <w:rPr>
          <w:color w:val="0070C0"/>
        </w:rPr>
        <w:t xml:space="preserve">  - **Mode**: The value of `p` that maximizes the posterior probability.</w:t>
      </w:r>
    </w:p>
    <w:p w14:paraId="2D952D4B" w14:textId="77777777" w:rsidR="00D32FD6" w:rsidRPr="005E42B1" w:rsidRDefault="00D32FD6" w:rsidP="00D32FD6">
      <w:pPr>
        <w:rPr>
          <w:color w:val="0070C0"/>
        </w:rPr>
      </w:pPr>
      <w:r w:rsidRPr="005E42B1">
        <w:rPr>
          <w:color w:val="0070C0"/>
        </w:rPr>
        <w:t>- **Credible Intervals**:</w:t>
      </w:r>
    </w:p>
    <w:p w14:paraId="4EF7599B" w14:textId="77777777" w:rsidR="00D32FD6" w:rsidRPr="005E42B1" w:rsidRDefault="00D32FD6" w:rsidP="00D32FD6">
      <w:pPr>
        <w:rPr>
          <w:color w:val="0070C0"/>
        </w:rPr>
      </w:pPr>
      <w:r w:rsidRPr="005E42B1">
        <w:rPr>
          <w:color w:val="0070C0"/>
        </w:rPr>
        <w:t xml:space="preserve">  - Compute the 95% credible interval (from the 2.5th percentile to the 97.5th percentile) to quantify the uncertainty.</w:t>
      </w:r>
    </w:p>
    <w:p w14:paraId="02357477" w14:textId="77777777" w:rsidR="00D32FD6" w:rsidRPr="005E42B1" w:rsidRDefault="00D32FD6" w:rsidP="00D32FD6">
      <w:pPr>
        <w:rPr>
          <w:color w:val="0070C0"/>
        </w:rPr>
      </w:pPr>
    </w:p>
    <w:p w14:paraId="57C1B4F2" w14:textId="77777777" w:rsidR="00D32FD6" w:rsidRPr="005E42B1" w:rsidRDefault="00D32FD6" w:rsidP="00D32FD6">
      <w:pPr>
        <w:rPr>
          <w:color w:val="0070C0"/>
        </w:rPr>
      </w:pPr>
      <w:r w:rsidRPr="005E42B1">
        <w:rPr>
          <w:color w:val="0070C0"/>
        </w:rPr>
        <w:t>#### **5. Simulation and Estimation Function**</w:t>
      </w:r>
    </w:p>
    <w:p w14:paraId="3D479F34" w14:textId="77777777" w:rsidR="00D32FD6" w:rsidRPr="005E42B1" w:rsidRDefault="00D32FD6" w:rsidP="00D32FD6">
      <w:pPr>
        <w:rPr>
          <w:color w:val="0070C0"/>
        </w:rPr>
      </w:pPr>
    </w:p>
    <w:p w14:paraId="7FB35EF6" w14:textId="77777777" w:rsidR="00D32FD6" w:rsidRPr="005E42B1" w:rsidRDefault="00D32FD6" w:rsidP="00D32FD6">
      <w:pPr>
        <w:rPr>
          <w:color w:val="0070C0"/>
        </w:rPr>
      </w:pPr>
      <w:r w:rsidRPr="005E42B1">
        <w:rPr>
          <w:color w:val="0070C0"/>
        </w:rPr>
        <w:t>**Goal**: Create a function that combines data simulation and Bayesian estimation for testing different true mixture proportions.</w:t>
      </w:r>
    </w:p>
    <w:p w14:paraId="1F4EF1BD" w14:textId="77777777" w:rsidR="00D32FD6" w:rsidRPr="005E42B1" w:rsidRDefault="00D32FD6" w:rsidP="00D32FD6">
      <w:pPr>
        <w:rPr>
          <w:color w:val="0070C0"/>
        </w:rPr>
      </w:pPr>
    </w:p>
    <w:p w14:paraId="329CA891" w14:textId="77777777" w:rsidR="00D32FD6" w:rsidRPr="005E42B1" w:rsidRDefault="00D32FD6" w:rsidP="00D32FD6">
      <w:pPr>
        <w:rPr>
          <w:color w:val="0070C0"/>
        </w:rPr>
      </w:pPr>
      <w:r w:rsidRPr="005E42B1">
        <w:rPr>
          <w:color w:val="0070C0"/>
        </w:rPr>
        <w:t>- **Inputs**:</w:t>
      </w:r>
    </w:p>
    <w:p w14:paraId="3EFB9266" w14:textId="77777777" w:rsidR="00D32FD6" w:rsidRPr="005E42B1" w:rsidRDefault="00D32FD6" w:rsidP="00D32FD6">
      <w:pPr>
        <w:rPr>
          <w:color w:val="0070C0"/>
        </w:rPr>
      </w:pPr>
      <w:r w:rsidRPr="005E42B1">
        <w:rPr>
          <w:color w:val="0070C0"/>
        </w:rPr>
        <w:t xml:space="preserve">  - True mixture proportion (`</w:t>
      </w:r>
      <w:proofErr w:type="spellStart"/>
      <w:r w:rsidRPr="005E42B1">
        <w:rPr>
          <w:color w:val="0070C0"/>
        </w:rPr>
        <w:t>p_true</w:t>
      </w:r>
      <w:proofErr w:type="spellEnd"/>
      <w:r w:rsidRPr="005E42B1">
        <w:rPr>
          <w:color w:val="0070C0"/>
        </w:rPr>
        <w:t>`).</w:t>
      </w:r>
    </w:p>
    <w:p w14:paraId="542C3715" w14:textId="77777777" w:rsidR="00D32FD6" w:rsidRPr="005E42B1" w:rsidRDefault="00D32FD6" w:rsidP="00D32FD6">
      <w:pPr>
        <w:rPr>
          <w:color w:val="0070C0"/>
        </w:rPr>
      </w:pPr>
      <w:r w:rsidRPr="005E42B1">
        <w:rPr>
          <w:color w:val="0070C0"/>
        </w:rPr>
        <w:t xml:space="preserve">  - Number of informative positions (`M`).</w:t>
      </w:r>
    </w:p>
    <w:p w14:paraId="3F4A0D46" w14:textId="77777777" w:rsidR="00D32FD6" w:rsidRPr="005E42B1" w:rsidRDefault="00D32FD6" w:rsidP="00D32FD6">
      <w:pPr>
        <w:rPr>
          <w:color w:val="0070C0"/>
        </w:rPr>
      </w:pPr>
      <w:r w:rsidRPr="005E42B1">
        <w:rPr>
          <w:color w:val="0070C0"/>
        </w:rPr>
        <w:t xml:space="preserve">  - Mean sequencing depth (`</w:t>
      </w:r>
      <w:proofErr w:type="spellStart"/>
      <w:r w:rsidRPr="005E42B1">
        <w:rPr>
          <w:color w:val="0070C0"/>
        </w:rPr>
        <w:t>mean_depth</w:t>
      </w:r>
      <w:proofErr w:type="spellEnd"/>
      <w:r w:rsidRPr="005E42B1">
        <w:rPr>
          <w:color w:val="0070C0"/>
        </w:rPr>
        <w:t>`).</w:t>
      </w:r>
    </w:p>
    <w:p w14:paraId="16EC1ECF" w14:textId="77777777" w:rsidR="00D32FD6" w:rsidRPr="005E42B1" w:rsidRDefault="00D32FD6" w:rsidP="00D32FD6">
      <w:pPr>
        <w:rPr>
          <w:color w:val="0070C0"/>
        </w:rPr>
      </w:pPr>
      <w:r w:rsidRPr="005E42B1">
        <w:rPr>
          <w:color w:val="0070C0"/>
        </w:rPr>
        <w:t xml:space="preserve">  - Sequencing error rate (`epsilon`).</w:t>
      </w:r>
    </w:p>
    <w:p w14:paraId="7B669FA5" w14:textId="77777777" w:rsidR="00D32FD6" w:rsidRPr="005E42B1" w:rsidRDefault="00D32FD6" w:rsidP="00D32FD6">
      <w:pPr>
        <w:rPr>
          <w:color w:val="0070C0"/>
        </w:rPr>
      </w:pPr>
      <w:r w:rsidRPr="005E42B1">
        <w:rPr>
          <w:color w:val="0070C0"/>
        </w:rPr>
        <w:t>- **Outputs**:</w:t>
      </w:r>
    </w:p>
    <w:p w14:paraId="2B0782D7" w14:textId="77777777" w:rsidR="00D32FD6" w:rsidRPr="005E42B1" w:rsidRDefault="00D32FD6" w:rsidP="00D32FD6">
      <w:pPr>
        <w:rPr>
          <w:color w:val="0070C0"/>
        </w:rPr>
      </w:pPr>
      <w:r w:rsidRPr="005E42B1">
        <w:rPr>
          <w:color w:val="0070C0"/>
        </w:rPr>
        <w:t xml:space="preserve">  - Estimated mixture proportion (`</w:t>
      </w:r>
      <w:proofErr w:type="spellStart"/>
      <w:r w:rsidRPr="005E42B1">
        <w:rPr>
          <w:color w:val="0070C0"/>
        </w:rPr>
        <w:t>p_est</w:t>
      </w:r>
      <w:proofErr w:type="spellEnd"/>
      <w:r w:rsidRPr="005E42B1">
        <w:rPr>
          <w:color w:val="0070C0"/>
        </w:rPr>
        <w:t>`) along with the posterior distribution and credible intervals.</w:t>
      </w:r>
    </w:p>
    <w:p w14:paraId="5A333C5C" w14:textId="77777777" w:rsidR="00D32FD6" w:rsidRPr="005E42B1" w:rsidRDefault="00D32FD6" w:rsidP="00D32FD6">
      <w:pPr>
        <w:rPr>
          <w:color w:val="0070C0"/>
        </w:rPr>
      </w:pPr>
      <w:r w:rsidRPr="005E42B1">
        <w:rPr>
          <w:color w:val="0070C0"/>
        </w:rPr>
        <w:t>- **Process**:</w:t>
      </w:r>
    </w:p>
    <w:p w14:paraId="7A9F6F7C" w14:textId="77777777" w:rsidR="00D32FD6" w:rsidRPr="005E42B1" w:rsidRDefault="00D32FD6" w:rsidP="00D32FD6">
      <w:pPr>
        <w:rPr>
          <w:color w:val="0070C0"/>
        </w:rPr>
      </w:pPr>
      <w:r w:rsidRPr="005E42B1">
        <w:rPr>
          <w:color w:val="0070C0"/>
        </w:rPr>
        <w:t xml:space="preserve">  - Simulate sequencing reads for the mixed sample using the steps from point 2.</w:t>
      </w:r>
    </w:p>
    <w:p w14:paraId="5184CE9F" w14:textId="77777777" w:rsidR="00D32FD6" w:rsidRPr="005E42B1" w:rsidRDefault="00D32FD6" w:rsidP="00D32FD6">
      <w:pPr>
        <w:rPr>
          <w:color w:val="0070C0"/>
        </w:rPr>
      </w:pPr>
      <w:r w:rsidRPr="005E42B1">
        <w:rPr>
          <w:color w:val="0070C0"/>
        </w:rPr>
        <w:t xml:space="preserve">  - Perform Bayesian estimation using the steps from point 4.</w:t>
      </w:r>
    </w:p>
    <w:p w14:paraId="6EF79D39" w14:textId="77777777" w:rsidR="00D32FD6" w:rsidRPr="005E42B1" w:rsidRDefault="00D32FD6" w:rsidP="00D32FD6">
      <w:pPr>
        <w:rPr>
          <w:color w:val="0070C0"/>
        </w:rPr>
      </w:pPr>
      <w:r w:rsidRPr="005E42B1">
        <w:rPr>
          <w:color w:val="0070C0"/>
        </w:rPr>
        <w:t xml:space="preserve">  - Return the estimation results for analysis.</w:t>
      </w:r>
    </w:p>
    <w:p w14:paraId="2C579064" w14:textId="77777777" w:rsidR="00D32FD6" w:rsidRPr="005E42B1" w:rsidRDefault="00D32FD6" w:rsidP="00D32FD6">
      <w:pPr>
        <w:rPr>
          <w:color w:val="0070C0"/>
        </w:rPr>
      </w:pPr>
    </w:p>
    <w:p w14:paraId="364B0965" w14:textId="77777777" w:rsidR="00D32FD6" w:rsidRPr="005E42B1" w:rsidRDefault="00D32FD6" w:rsidP="00D32FD6">
      <w:pPr>
        <w:rPr>
          <w:color w:val="0070C0"/>
        </w:rPr>
      </w:pPr>
      <w:r w:rsidRPr="005E42B1">
        <w:rPr>
          <w:color w:val="0070C0"/>
        </w:rPr>
        <w:t>#### **6. Validation with Simulated Data**</w:t>
      </w:r>
    </w:p>
    <w:p w14:paraId="77B442F3" w14:textId="77777777" w:rsidR="00D32FD6" w:rsidRPr="005E42B1" w:rsidRDefault="00D32FD6" w:rsidP="00D32FD6">
      <w:pPr>
        <w:rPr>
          <w:color w:val="0070C0"/>
        </w:rPr>
      </w:pPr>
    </w:p>
    <w:p w14:paraId="59796D9F" w14:textId="77777777" w:rsidR="00D32FD6" w:rsidRPr="005E42B1" w:rsidRDefault="00D32FD6" w:rsidP="00D32FD6">
      <w:pPr>
        <w:rPr>
          <w:color w:val="0070C0"/>
        </w:rPr>
      </w:pPr>
      <w:r w:rsidRPr="005E42B1">
        <w:rPr>
          <w:color w:val="0070C0"/>
        </w:rPr>
        <w:t>**Goal**: Validate the method by comparing estimated mixture proportions to known true proportions.</w:t>
      </w:r>
    </w:p>
    <w:p w14:paraId="226F44A8" w14:textId="77777777" w:rsidR="00D32FD6" w:rsidRPr="005E42B1" w:rsidRDefault="00D32FD6" w:rsidP="00D32FD6">
      <w:pPr>
        <w:rPr>
          <w:color w:val="0070C0"/>
        </w:rPr>
      </w:pPr>
    </w:p>
    <w:p w14:paraId="21A996FB" w14:textId="77777777" w:rsidR="00D32FD6" w:rsidRPr="005E42B1" w:rsidRDefault="00D32FD6" w:rsidP="00D32FD6">
      <w:pPr>
        <w:rPr>
          <w:color w:val="0070C0"/>
        </w:rPr>
      </w:pPr>
      <w:r w:rsidRPr="005E42B1">
        <w:rPr>
          <w:color w:val="0070C0"/>
        </w:rPr>
        <w:lastRenderedPageBreak/>
        <w:t>- **Testing Multiple True Proportions**: Run simulations with different true mixture proportions (e.g., 0.1%, 0.5%, 1%, 2%).</w:t>
      </w:r>
    </w:p>
    <w:p w14:paraId="0211ECA2" w14:textId="77777777" w:rsidR="00D32FD6" w:rsidRPr="005E42B1" w:rsidRDefault="00D32FD6" w:rsidP="00D32FD6">
      <w:pPr>
        <w:rPr>
          <w:color w:val="0070C0"/>
        </w:rPr>
      </w:pPr>
      <w:r w:rsidRPr="005E42B1">
        <w:rPr>
          <w:color w:val="0070C0"/>
        </w:rPr>
        <w:t>- **Analysis**:</w:t>
      </w:r>
    </w:p>
    <w:p w14:paraId="04AFC757" w14:textId="77777777" w:rsidR="00D32FD6" w:rsidRPr="005E42B1" w:rsidRDefault="00D32FD6" w:rsidP="00D32FD6">
      <w:pPr>
        <w:rPr>
          <w:color w:val="0070C0"/>
        </w:rPr>
      </w:pPr>
      <w:r w:rsidRPr="005E42B1">
        <w:rPr>
          <w:color w:val="0070C0"/>
        </w:rPr>
        <w:t xml:space="preserve">  - For each `</w:t>
      </w:r>
      <w:proofErr w:type="spellStart"/>
      <w:r w:rsidRPr="005E42B1">
        <w:rPr>
          <w:color w:val="0070C0"/>
        </w:rPr>
        <w:t>p_true</w:t>
      </w:r>
      <w:proofErr w:type="spellEnd"/>
      <w:r w:rsidRPr="005E42B1">
        <w:rPr>
          <w:color w:val="0070C0"/>
        </w:rPr>
        <w:t>`, perform the simulation and estimation.</w:t>
      </w:r>
    </w:p>
    <w:p w14:paraId="667F08D5" w14:textId="77777777" w:rsidR="00D32FD6" w:rsidRPr="005E42B1" w:rsidRDefault="00D32FD6" w:rsidP="00D32FD6">
      <w:pPr>
        <w:rPr>
          <w:color w:val="0070C0"/>
        </w:rPr>
      </w:pPr>
      <w:r w:rsidRPr="005E42B1">
        <w:rPr>
          <w:color w:val="0070C0"/>
        </w:rPr>
        <w:t xml:space="preserve">  - Compare the estimated `p` values to the true values.</w:t>
      </w:r>
    </w:p>
    <w:p w14:paraId="3282B502" w14:textId="77777777" w:rsidR="00D32FD6" w:rsidRPr="005E42B1" w:rsidRDefault="00D32FD6" w:rsidP="00D32FD6">
      <w:pPr>
        <w:rPr>
          <w:color w:val="0070C0"/>
        </w:rPr>
      </w:pPr>
      <w:r w:rsidRPr="005E42B1">
        <w:rPr>
          <w:color w:val="0070C0"/>
        </w:rPr>
        <w:t xml:space="preserve">  - Evaluate the accuracy and precision of the estimates.</w:t>
      </w:r>
    </w:p>
    <w:p w14:paraId="5B66D38F" w14:textId="77777777" w:rsidR="00D32FD6" w:rsidRPr="005E42B1" w:rsidRDefault="00D32FD6" w:rsidP="00D32FD6">
      <w:pPr>
        <w:rPr>
          <w:color w:val="0070C0"/>
        </w:rPr>
      </w:pPr>
      <w:r w:rsidRPr="005E42B1">
        <w:rPr>
          <w:color w:val="0070C0"/>
        </w:rPr>
        <w:t xml:space="preserve">  - Observe the width of the credible intervals to understand the uncertainty.</w:t>
      </w:r>
    </w:p>
    <w:p w14:paraId="12CEF9E1" w14:textId="77777777" w:rsidR="00D32FD6" w:rsidRPr="005E42B1" w:rsidRDefault="00D32FD6" w:rsidP="00D32FD6">
      <w:pPr>
        <w:rPr>
          <w:color w:val="0070C0"/>
        </w:rPr>
      </w:pPr>
    </w:p>
    <w:p w14:paraId="2954F9EB" w14:textId="77777777" w:rsidR="00D32FD6" w:rsidRPr="005E42B1" w:rsidRDefault="00D32FD6" w:rsidP="00D32FD6">
      <w:pPr>
        <w:rPr>
          <w:color w:val="0070C0"/>
        </w:rPr>
      </w:pPr>
      <w:r w:rsidRPr="005E42B1">
        <w:rPr>
          <w:color w:val="0070C0"/>
        </w:rPr>
        <w:t>#### **7. Plotting Posterior Distributions**</w:t>
      </w:r>
    </w:p>
    <w:p w14:paraId="3C04634B" w14:textId="77777777" w:rsidR="00D32FD6" w:rsidRPr="005E42B1" w:rsidRDefault="00D32FD6" w:rsidP="00D32FD6">
      <w:pPr>
        <w:rPr>
          <w:color w:val="0070C0"/>
        </w:rPr>
      </w:pPr>
    </w:p>
    <w:p w14:paraId="0F62138F" w14:textId="77777777" w:rsidR="00D32FD6" w:rsidRPr="005E42B1" w:rsidRDefault="00D32FD6" w:rsidP="00D32FD6">
      <w:pPr>
        <w:rPr>
          <w:color w:val="0070C0"/>
        </w:rPr>
      </w:pPr>
      <w:r w:rsidRPr="005E42B1">
        <w:rPr>
          <w:color w:val="0070C0"/>
        </w:rPr>
        <w:t>**Goal**: Visualize how the posterior distributions of `p` vary with different true mixture proportions.</w:t>
      </w:r>
    </w:p>
    <w:p w14:paraId="40950A39" w14:textId="77777777" w:rsidR="00D32FD6" w:rsidRPr="005E42B1" w:rsidRDefault="00D32FD6" w:rsidP="00D32FD6">
      <w:pPr>
        <w:rPr>
          <w:color w:val="0070C0"/>
        </w:rPr>
      </w:pPr>
    </w:p>
    <w:p w14:paraId="30B60C2B" w14:textId="77777777" w:rsidR="00D32FD6" w:rsidRPr="005E42B1" w:rsidRDefault="00D32FD6" w:rsidP="00D32FD6">
      <w:pPr>
        <w:rPr>
          <w:color w:val="0070C0"/>
        </w:rPr>
      </w:pPr>
      <w:r w:rsidRPr="005E42B1">
        <w:rPr>
          <w:color w:val="0070C0"/>
        </w:rPr>
        <w:t>- **Process**:</w:t>
      </w:r>
    </w:p>
    <w:p w14:paraId="52FD90D5" w14:textId="77777777" w:rsidR="00D32FD6" w:rsidRPr="005E42B1" w:rsidRDefault="00D32FD6" w:rsidP="00D32FD6">
      <w:pPr>
        <w:rPr>
          <w:color w:val="0070C0"/>
        </w:rPr>
      </w:pPr>
      <w:r w:rsidRPr="005E42B1">
        <w:rPr>
          <w:color w:val="0070C0"/>
        </w:rPr>
        <w:t xml:space="preserve">  - For each `</w:t>
      </w:r>
      <w:proofErr w:type="spellStart"/>
      <w:r w:rsidRPr="005E42B1">
        <w:rPr>
          <w:color w:val="0070C0"/>
        </w:rPr>
        <w:t>p_true</w:t>
      </w:r>
      <w:proofErr w:type="spellEnd"/>
      <w:r w:rsidRPr="005E42B1">
        <w:rPr>
          <w:color w:val="0070C0"/>
        </w:rPr>
        <w:t>`, plot the posterior probability density against `p`.</w:t>
      </w:r>
    </w:p>
    <w:p w14:paraId="64AA1298" w14:textId="77777777" w:rsidR="00D32FD6" w:rsidRPr="005E42B1" w:rsidRDefault="00D32FD6" w:rsidP="00D32FD6">
      <w:pPr>
        <w:rPr>
          <w:color w:val="0070C0"/>
        </w:rPr>
      </w:pPr>
      <w:r w:rsidRPr="005E42B1">
        <w:rPr>
          <w:color w:val="0070C0"/>
        </w:rPr>
        <w:t xml:space="preserve">  - This helps to see how well the method can distinguish between different low mixture proportions.</w:t>
      </w:r>
    </w:p>
    <w:p w14:paraId="6B983B8A" w14:textId="77777777" w:rsidR="00D32FD6" w:rsidRPr="005E42B1" w:rsidRDefault="00D32FD6" w:rsidP="00D32FD6">
      <w:pPr>
        <w:rPr>
          <w:color w:val="0070C0"/>
        </w:rPr>
      </w:pPr>
    </w:p>
    <w:p w14:paraId="4A3113AB" w14:textId="77777777" w:rsidR="00D32FD6" w:rsidRPr="005E42B1" w:rsidRDefault="00D32FD6" w:rsidP="00D32FD6">
      <w:pPr>
        <w:rPr>
          <w:color w:val="0070C0"/>
        </w:rPr>
      </w:pPr>
      <w:r w:rsidRPr="005E42B1">
        <w:rPr>
          <w:color w:val="0070C0"/>
        </w:rPr>
        <w:t>#### **8. Performance Evaluation**</w:t>
      </w:r>
    </w:p>
    <w:p w14:paraId="57CC6E99" w14:textId="77777777" w:rsidR="00D32FD6" w:rsidRPr="005E42B1" w:rsidRDefault="00D32FD6" w:rsidP="00D32FD6">
      <w:pPr>
        <w:rPr>
          <w:color w:val="0070C0"/>
        </w:rPr>
      </w:pPr>
    </w:p>
    <w:p w14:paraId="58BBB780" w14:textId="77777777" w:rsidR="00D32FD6" w:rsidRPr="005E42B1" w:rsidRDefault="00D32FD6" w:rsidP="00D32FD6">
      <w:pPr>
        <w:rPr>
          <w:color w:val="0070C0"/>
        </w:rPr>
      </w:pPr>
      <w:r w:rsidRPr="005E42B1">
        <w:rPr>
          <w:color w:val="0070C0"/>
        </w:rPr>
        <w:t>**Goal**: Assess the method's ability to accurately estimate the mixture proportion.</w:t>
      </w:r>
    </w:p>
    <w:p w14:paraId="347B9420" w14:textId="77777777" w:rsidR="00D32FD6" w:rsidRPr="005E42B1" w:rsidRDefault="00D32FD6" w:rsidP="00D32FD6">
      <w:pPr>
        <w:rPr>
          <w:color w:val="0070C0"/>
        </w:rPr>
      </w:pPr>
    </w:p>
    <w:p w14:paraId="03EE5550" w14:textId="77777777" w:rsidR="00D32FD6" w:rsidRPr="005E42B1" w:rsidRDefault="00D32FD6" w:rsidP="00D32FD6">
      <w:pPr>
        <w:rPr>
          <w:color w:val="0070C0"/>
        </w:rPr>
      </w:pPr>
      <w:r w:rsidRPr="005E42B1">
        <w:rPr>
          <w:color w:val="0070C0"/>
        </w:rPr>
        <w:t>- **True vs. Estimated Plot**:</w:t>
      </w:r>
    </w:p>
    <w:p w14:paraId="694B8EB0" w14:textId="77777777" w:rsidR="00D32FD6" w:rsidRPr="005E42B1" w:rsidRDefault="00D32FD6" w:rsidP="00D32FD6">
      <w:pPr>
        <w:rPr>
          <w:color w:val="0070C0"/>
        </w:rPr>
      </w:pPr>
      <w:r w:rsidRPr="005E42B1">
        <w:rPr>
          <w:color w:val="0070C0"/>
        </w:rPr>
        <w:t xml:space="preserve">  - Plot the true mixture proportions against the estimated proportions (mean, median, mode).</w:t>
      </w:r>
    </w:p>
    <w:p w14:paraId="12ADF1B9" w14:textId="77777777" w:rsidR="00D32FD6" w:rsidRPr="005E42B1" w:rsidRDefault="00D32FD6" w:rsidP="00D32FD6">
      <w:pPr>
        <w:rPr>
          <w:color w:val="0070C0"/>
        </w:rPr>
      </w:pPr>
      <w:r w:rsidRPr="005E42B1">
        <w:rPr>
          <w:color w:val="0070C0"/>
        </w:rPr>
        <w:t xml:space="preserve">  - Include an ideal line where the estimated `p` equals the true `p` to visually assess accuracy.</w:t>
      </w:r>
    </w:p>
    <w:p w14:paraId="361EFC62" w14:textId="77777777" w:rsidR="00D32FD6" w:rsidRPr="005E42B1" w:rsidRDefault="00D32FD6" w:rsidP="00D32FD6">
      <w:pPr>
        <w:rPr>
          <w:color w:val="0070C0"/>
        </w:rPr>
      </w:pPr>
      <w:r w:rsidRPr="005E42B1">
        <w:rPr>
          <w:color w:val="0070C0"/>
        </w:rPr>
        <w:t>- **Interpretation**:</w:t>
      </w:r>
    </w:p>
    <w:p w14:paraId="5DC4FB97" w14:textId="77777777" w:rsidR="00D32FD6" w:rsidRPr="005E42B1" w:rsidRDefault="00D32FD6" w:rsidP="00D32FD6">
      <w:pPr>
        <w:rPr>
          <w:color w:val="0070C0"/>
        </w:rPr>
      </w:pPr>
      <w:r w:rsidRPr="005E42B1">
        <w:rPr>
          <w:color w:val="0070C0"/>
        </w:rPr>
        <w:t xml:space="preserve">  - Points close to the ideal line indicate good accuracy.</w:t>
      </w:r>
    </w:p>
    <w:p w14:paraId="68F4AE56" w14:textId="77777777" w:rsidR="00D32FD6" w:rsidRPr="005E42B1" w:rsidRDefault="00D32FD6" w:rsidP="00D32FD6">
      <w:pPr>
        <w:rPr>
          <w:color w:val="0070C0"/>
        </w:rPr>
      </w:pPr>
      <w:r w:rsidRPr="005E42B1">
        <w:rPr>
          <w:color w:val="0070C0"/>
        </w:rPr>
        <w:t xml:space="preserve">  - Deviations can indicate bias or limitations in the method.</w:t>
      </w:r>
    </w:p>
    <w:p w14:paraId="0DD11B52" w14:textId="77777777" w:rsidR="00D32FD6" w:rsidRPr="005E42B1" w:rsidRDefault="00D32FD6" w:rsidP="00D32FD6">
      <w:pPr>
        <w:rPr>
          <w:color w:val="0070C0"/>
        </w:rPr>
      </w:pPr>
    </w:p>
    <w:p w14:paraId="2A11D8DB" w14:textId="77777777" w:rsidR="00D32FD6" w:rsidRPr="005E42B1" w:rsidRDefault="00D32FD6" w:rsidP="00D32FD6">
      <w:pPr>
        <w:rPr>
          <w:color w:val="0070C0"/>
        </w:rPr>
      </w:pPr>
      <w:r w:rsidRPr="005E42B1">
        <w:rPr>
          <w:color w:val="0070C0"/>
        </w:rPr>
        <w:t>#### **9. Sensitivity Analysis**</w:t>
      </w:r>
    </w:p>
    <w:p w14:paraId="09B908A7" w14:textId="77777777" w:rsidR="00D32FD6" w:rsidRPr="005E42B1" w:rsidRDefault="00D32FD6" w:rsidP="00D32FD6">
      <w:pPr>
        <w:rPr>
          <w:color w:val="0070C0"/>
        </w:rPr>
      </w:pPr>
    </w:p>
    <w:p w14:paraId="1A8D9FE6" w14:textId="77777777" w:rsidR="00D32FD6" w:rsidRPr="005E42B1" w:rsidRDefault="00D32FD6" w:rsidP="00D32FD6">
      <w:pPr>
        <w:rPr>
          <w:color w:val="0070C0"/>
        </w:rPr>
      </w:pPr>
      <w:r w:rsidRPr="005E42B1">
        <w:rPr>
          <w:color w:val="0070C0"/>
        </w:rPr>
        <w:t>**Goal**: Determine how varying key parameters affects the method's performance.</w:t>
      </w:r>
    </w:p>
    <w:p w14:paraId="463BFAFE" w14:textId="77777777" w:rsidR="00D32FD6" w:rsidRPr="005E42B1" w:rsidRDefault="00D32FD6" w:rsidP="00D32FD6">
      <w:pPr>
        <w:rPr>
          <w:color w:val="0070C0"/>
        </w:rPr>
      </w:pPr>
    </w:p>
    <w:p w14:paraId="0618C435" w14:textId="77777777" w:rsidR="00D32FD6" w:rsidRPr="005E42B1" w:rsidRDefault="00D32FD6" w:rsidP="00D32FD6">
      <w:pPr>
        <w:rPr>
          <w:color w:val="0070C0"/>
        </w:rPr>
      </w:pPr>
      <w:r w:rsidRPr="005E42B1">
        <w:rPr>
          <w:color w:val="0070C0"/>
        </w:rPr>
        <w:t>- **Varying Sequencing Depth**:</w:t>
      </w:r>
    </w:p>
    <w:p w14:paraId="7F2BE83C" w14:textId="77777777" w:rsidR="00D32FD6" w:rsidRPr="005E42B1" w:rsidRDefault="00D32FD6" w:rsidP="00D32FD6">
      <w:pPr>
        <w:rPr>
          <w:color w:val="0070C0"/>
        </w:rPr>
      </w:pPr>
      <w:r w:rsidRPr="005E42B1">
        <w:rPr>
          <w:color w:val="0070C0"/>
        </w:rPr>
        <w:t xml:space="preserve">  - Fix the true mixture proportion (e.g., `</w:t>
      </w:r>
      <w:proofErr w:type="spellStart"/>
      <w:r w:rsidRPr="005E42B1">
        <w:rPr>
          <w:color w:val="0070C0"/>
        </w:rPr>
        <w:t>p_true</w:t>
      </w:r>
      <w:proofErr w:type="spellEnd"/>
      <w:r w:rsidRPr="005E42B1">
        <w:rPr>
          <w:color w:val="0070C0"/>
        </w:rPr>
        <w:t xml:space="preserve"> = 0.5%`).</w:t>
      </w:r>
    </w:p>
    <w:p w14:paraId="527954D6" w14:textId="77777777" w:rsidR="00D32FD6" w:rsidRPr="005E42B1" w:rsidRDefault="00D32FD6" w:rsidP="00D32FD6">
      <w:pPr>
        <w:rPr>
          <w:color w:val="0070C0"/>
        </w:rPr>
      </w:pPr>
      <w:r w:rsidRPr="005E42B1">
        <w:rPr>
          <w:color w:val="0070C0"/>
        </w:rPr>
        <w:t xml:space="preserve">  - Simulate data with different sequencing depths (e.g., 50x, 100x, 200x, 500x).</w:t>
      </w:r>
    </w:p>
    <w:p w14:paraId="13B86625" w14:textId="77777777" w:rsidR="00D32FD6" w:rsidRPr="005E42B1" w:rsidRDefault="00D32FD6" w:rsidP="00D32FD6">
      <w:pPr>
        <w:rPr>
          <w:color w:val="0070C0"/>
        </w:rPr>
      </w:pPr>
      <w:r w:rsidRPr="005E42B1">
        <w:rPr>
          <w:color w:val="0070C0"/>
        </w:rPr>
        <w:t>- **Analysis**:</w:t>
      </w:r>
    </w:p>
    <w:p w14:paraId="24334919" w14:textId="77777777" w:rsidR="00D32FD6" w:rsidRPr="005E42B1" w:rsidRDefault="00D32FD6" w:rsidP="00D32FD6">
      <w:pPr>
        <w:rPr>
          <w:color w:val="0070C0"/>
        </w:rPr>
      </w:pPr>
      <w:r w:rsidRPr="005E42B1">
        <w:rPr>
          <w:color w:val="0070C0"/>
        </w:rPr>
        <w:t xml:space="preserve">  - Observe how the estimated `p` and credible intervals change with sequencing depth.</w:t>
      </w:r>
    </w:p>
    <w:p w14:paraId="5E880BA3" w14:textId="77777777" w:rsidR="00D32FD6" w:rsidRPr="005E42B1" w:rsidRDefault="00D32FD6" w:rsidP="00D32FD6">
      <w:pPr>
        <w:rPr>
          <w:color w:val="0070C0"/>
        </w:rPr>
      </w:pPr>
      <w:r w:rsidRPr="005E42B1">
        <w:rPr>
          <w:color w:val="0070C0"/>
        </w:rPr>
        <w:t xml:space="preserve">  - Higher depth typically leads to more accurate estimates and narrower credible intervals.</w:t>
      </w:r>
    </w:p>
    <w:p w14:paraId="243357F7" w14:textId="77777777" w:rsidR="00D32FD6" w:rsidRPr="005E42B1" w:rsidRDefault="00D32FD6" w:rsidP="00D32FD6">
      <w:pPr>
        <w:rPr>
          <w:color w:val="0070C0"/>
        </w:rPr>
      </w:pPr>
      <w:r w:rsidRPr="005E42B1">
        <w:rPr>
          <w:color w:val="0070C0"/>
        </w:rPr>
        <w:t>- **Varying Number of Informative Positions**:</w:t>
      </w:r>
    </w:p>
    <w:p w14:paraId="60C259D9" w14:textId="77777777" w:rsidR="00D32FD6" w:rsidRPr="005E42B1" w:rsidRDefault="00D32FD6" w:rsidP="00D32FD6">
      <w:pPr>
        <w:rPr>
          <w:color w:val="0070C0"/>
        </w:rPr>
      </w:pPr>
      <w:r w:rsidRPr="005E42B1">
        <w:rPr>
          <w:color w:val="0070C0"/>
        </w:rPr>
        <w:t xml:space="preserve">  - Similarly, vary `M` to see its effect on estimation accuracy.</w:t>
      </w:r>
    </w:p>
    <w:p w14:paraId="1AFDBFBD" w14:textId="77777777" w:rsidR="00D32FD6" w:rsidRPr="005E42B1" w:rsidRDefault="00D32FD6" w:rsidP="00D32FD6">
      <w:pPr>
        <w:rPr>
          <w:color w:val="0070C0"/>
        </w:rPr>
      </w:pPr>
    </w:p>
    <w:p w14:paraId="13B16A56" w14:textId="77777777" w:rsidR="00D32FD6" w:rsidRPr="005E42B1" w:rsidRDefault="00D32FD6" w:rsidP="00D32FD6">
      <w:pPr>
        <w:rPr>
          <w:color w:val="0070C0"/>
        </w:rPr>
      </w:pPr>
      <w:r w:rsidRPr="005E42B1">
        <w:rPr>
          <w:color w:val="0070C0"/>
        </w:rPr>
        <w:lastRenderedPageBreak/>
        <w:t>#### **10. Conclusion**</w:t>
      </w:r>
    </w:p>
    <w:p w14:paraId="18493352" w14:textId="77777777" w:rsidR="00D32FD6" w:rsidRPr="005E42B1" w:rsidRDefault="00D32FD6" w:rsidP="00D32FD6">
      <w:pPr>
        <w:rPr>
          <w:color w:val="0070C0"/>
        </w:rPr>
      </w:pPr>
    </w:p>
    <w:p w14:paraId="4B428E9B" w14:textId="77777777" w:rsidR="00D32FD6" w:rsidRPr="005E42B1" w:rsidRDefault="00D32FD6" w:rsidP="00D32FD6">
      <w:pPr>
        <w:rPr>
          <w:color w:val="0070C0"/>
        </w:rPr>
      </w:pPr>
      <w:r w:rsidRPr="005E42B1">
        <w:rPr>
          <w:color w:val="0070C0"/>
        </w:rPr>
        <w:t>**Summary of Findings**:</w:t>
      </w:r>
    </w:p>
    <w:p w14:paraId="5365A487" w14:textId="77777777" w:rsidR="00D32FD6" w:rsidRPr="005E42B1" w:rsidRDefault="00D32FD6" w:rsidP="00D32FD6">
      <w:pPr>
        <w:rPr>
          <w:color w:val="0070C0"/>
        </w:rPr>
      </w:pPr>
    </w:p>
    <w:p w14:paraId="7D65AF2C" w14:textId="77777777" w:rsidR="00D32FD6" w:rsidRPr="005E42B1" w:rsidRDefault="00D32FD6" w:rsidP="00D32FD6">
      <w:pPr>
        <w:rPr>
          <w:color w:val="0070C0"/>
        </w:rPr>
      </w:pPr>
      <w:r w:rsidRPr="005E42B1">
        <w:rPr>
          <w:color w:val="0070C0"/>
        </w:rPr>
        <w:t>- The Bayesian method effectively estimates very low mixture proportions when there are sufficient informative positions and sequencing depth.</w:t>
      </w:r>
    </w:p>
    <w:p w14:paraId="40FE2CE9" w14:textId="77777777" w:rsidR="00D32FD6" w:rsidRPr="005E42B1" w:rsidRDefault="00D32FD6" w:rsidP="00D32FD6">
      <w:pPr>
        <w:rPr>
          <w:color w:val="0070C0"/>
        </w:rPr>
      </w:pPr>
      <w:r w:rsidRPr="005E42B1">
        <w:rPr>
          <w:color w:val="0070C0"/>
        </w:rPr>
        <w:t>- Incorporating the sequencing error rate into the model accounts for errors that could otherwise lead to false positives.</w:t>
      </w:r>
    </w:p>
    <w:p w14:paraId="720DBF22" w14:textId="77777777" w:rsidR="00D32FD6" w:rsidRPr="005E42B1" w:rsidRDefault="00D32FD6" w:rsidP="00D32FD6">
      <w:pPr>
        <w:rPr>
          <w:color w:val="0070C0"/>
        </w:rPr>
      </w:pPr>
      <w:r w:rsidRPr="005E42B1">
        <w:rPr>
          <w:color w:val="0070C0"/>
        </w:rPr>
        <w:t>- The method provides not just point estimates but also credible intervals, offering insight into the uncertainty associated with the estimates.</w:t>
      </w:r>
    </w:p>
    <w:p w14:paraId="146A690D" w14:textId="77777777" w:rsidR="00D32FD6" w:rsidRPr="005E42B1" w:rsidRDefault="00D32FD6" w:rsidP="00D32FD6">
      <w:pPr>
        <w:rPr>
          <w:color w:val="0070C0"/>
        </w:rPr>
      </w:pPr>
    </w:p>
    <w:p w14:paraId="514CC833" w14:textId="77777777" w:rsidR="00D32FD6" w:rsidRPr="005E42B1" w:rsidRDefault="00D32FD6" w:rsidP="00D32FD6">
      <w:pPr>
        <w:rPr>
          <w:color w:val="0070C0"/>
        </w:rPr>
      </w:pPr>
      <w:r w:rsidRPr="005E42B1">
        <w:rPr>
          <w:color w:val="0070C0"/>
        </w:rPr>
        <w:t>---</w:t>
      </w:r>
    </w:p>
    <w:p w14:paraId="09A93A60" w14:textId="77777777" w:rsidR="00D32FD6" w:rsidRPr="005E42B1" w:rsidRDefault="00D32FD6" w:rsidP="00D32FD6">
      <w:pPr>
        <w:rPr>
          <w:color w:val="0070C0"/>
        </w:rPr>
      </w:pPr>
    </w:p>
    <w:p w14:paraId="3C31334A" w14:textId="77777777" w:rsidR="00D32FD6" w:rsidRPr="005E42B1" w:rsidRDefault="00D32FD6" w:rsidP="00D32FD6">
      <w:pPr>
        <w:rPr>
          <w:color w:val="0070C0"/>
        </w:rPr>
      </w:pPr>
      <w:r w:rsidRPr="005E42B1">
        <w:rPr>
          <w:color w:val="0070C0"/>
        </w:rPr>
        <w:t>### **How the Method Works**</w:t>
      </w:r>
    </w:p>
    <w:p w14:paraId="4689837C" w14:textId="77777777" w:rsidR="00D32FD6" w:rsidRPr="005E42B1" w:rsidRDefault="00D32FD6" w:rsidP="00D32FD6">
      <w:pPr>
        <w:rPr>
          <w:color w:val="0070C0"/>
        </w:rPr>
      </w:pPr>
    </w:p>
    <w:p w14:paraId="24861194" w14:textId="77777777" w:rsidR="00D32FD6" w:rsidRPr="005E42B1" w:rsidRDefault="00D32FD6" w:rsidP="00D32FD6">
      <w:pPr>
        <w:rPr>
          <w:color w:val="0070C0"/>
        </w:rPr>
      </w:pPr>
      <w:r w:rsidRPr="005E42B1">
        <w:rPr>
          <w:color w:val="0070C0"/>
        </w:rPr>
        <w:t>**Identifying Informative Positions**:</w:t>
      </w:r>
    </w:p>
    <w:p w14:paraId="465D12F6" w14:textId="77777777" w:rsidR="00D32FD6" w:rsidRPr="005E42B1" w:rsidRDefault="00D32FD6" w:rsidP="00D32FD6">
      <w:pPr>
        <w:rPr>
          <w:color w:val="0070C0"/>
        </w:rPr>
      </w:pPr>
    </w:p>
    <w:p w14:paraId="7BAD4A0B" w14:textId="77777777" w:rsidR="00D32FD6" w:rsidRPr="005E42B1" w:rsidRDefault="00D32FD6" w:rsidP="00D32FD6">
      <w:pPr>
        <w:rPr>
          <w:color w:val="0070C0"/>
        </w:rPr>
      </w:pPr>
      <w:r w:rsidRPr="005E42B1">
        <w:rPr>
          <w:color w:val="0070C0"/>
        </w:rPr>
        <w:t>- Focus on positions where the donor sample (D) has a unique homoplasmic allele compared to the recipient (R).</w:t>
      </w:r>
    </w:p>
    <w:p w14:paraId="41FE90AA" w14:textId="77777777" w:rsidR="00D32FD6" w:rsidRPr="005E42B1" w:rsidRDefault="00D32FD6" w:rsidP="00D32FD6">
      <w:pPr>
        <w:rPr>
          <w:color w:val="0070C0"/>
        </w:rPr>
      </w:pPr>
      <w:r w:rsidRPr="005E42B1">
        <w:rPr>
          <w:color w:val="0070C0"/>
        </w:rPr>
        <w:t>- These positions are critical for detecting the presence of the donor's DNA in the mixture.</w:t>
      </w:r>
    </w:p>
    <w:p w14:paraId="5E00AF95" w14:textId="77777777" w:rsidR="00D32FD6" w:rsidRPr="005E42B1" w:rsidRDefault="00D32FD6" w:rsidP="00D32FD6">
      <w:pPr>
        <w:rPr>
          <w:color w:val="0070C0"/>
        </w:rPr>
      </w:pPr>
    </w:p>
    <w:p w14:paraId="5B5CE18F" w14:textId="77777777" w:rsidR="00D32FD6" w:rsidRPr="005E42B1" w:rsidRDefault="00D32FD6" w:rsidP="00D32FD6">
      <w:pPr>
        <w:rPr>
          <w:color w:val="0070C0"/>
        </w:rPr>
      </w:pPr>
      <w:r w:rsidRPr="005E42B1">
        <w:rPr>
          <w:color w:val="0070C0"/>
        </w:rPr>
        <w:t>**Modeling Observed Data**:</w:t>
      </w:r>
    </w:p>
    <w:p w14:paraId="15462383" w14:textId="77777777" w:rsidR="00D32FD6" w:rsidRPr="005E42B1" w:rsidRDefault="00D32FD6" w:rsidP="00D32FD6">
      <w:pPr>
        <w:rPr>
          <w:color w:val="0070C0"/>
        </w:rPr>
      </w:pPr>
    </w:p>
    <w:p w14:paraId="3ECD1608" w14:textId="77777777" w:rsidR="00D32FD6" w:rsidRPr="005E42B1" w:rsidRDefault="00D32FD6" w:rsidP="00D32FD6">
      <w:pPr>
        <w:rPr>
          <w:color w:val="0070C0"/>
        </w:rPr>
      </w:pPr>
      <w:r w:rsidRPr="005E42B1">
        <w:rPr>
          <w:color w:val="0070C0"/>
        </w:rPr>
        <w:t>- At each informative position, the observed data consist of counts of reads supporting the D-specific allele (`</w:t>
      </w:r>
      <w:proofErr w:type="spellStart"/>
      <w:r w:rsidRPr="005E42B1">
        <w:rPr>
          <w:color w:val="0070C0"/>
        </w:rPr>
        <w:t>k_reads</w:t>
      </w:r>
      <w:proofErr w:type="spellEnd"/>
      <w:r w:rsidRPr="005E42B1">
        <w:rPr>
          <w:color w:val="0070C0"/>
        </w:rPr>
        <w:t>`) out of the total reads (`</w:t>
      </w:r>
      <w:proofErr w:type="spellStart"/>
      <w:r w:rsidRPr="005E42B1">
        <w:rPr>
          <w:color w:val="0070C0"/>
        </w:rPr>
        <w:t>n_reads</w:t>
      </w:r>
      <w:proofErr w:type="spellEnd"/>
      <w:r w:rsidRPr="005E42B1">
        <w:rPr>
          <w:color w:val="0070C0"/>
        </w:rPr>
        <w:t>`).</w:t>
      </w:r>
    </w:p>
    <w:p w14:paraId="5CD308A5" w14:textId="77777777" w:rsidR="00D32FD6" w:rsidRPr="005E42B1" w:rsidRDefault="00D32FD6" w:rsidP="00D32FD6">
      <w:pPr>
        <w:rPr>
          <w:color w:val="0070C0"/>
        </w:rPr>
      </w:pPr>
      <w:r w:rsidRPr="005E42B1">
        <w:rPr>
          <w:color w:val="0070C0"/>
        </w:rPr>
        <w:t>- The expected frequency of the D-specific allele in the mixture accounts for both the true mixture proportion and sequencing errors.</w:t>
      </w:r>
    </w:p>
    <w:p w14:paraId="26FF96AE" w14:textId="77777777" w:rsidR="00D32FD6" w:rsidRPr="005E42B1" w:rsidRDefault="00D32FD6" w:rsidP="00D32FD6">
      <w:pPr>
        <w:rPr>
          <w:color w:val="0070C0"/>
        </w:rPr>
      </w:pPr>
    </w:p>
    <w:p w14:paraId="36446AE7" w14:textId="77777777" w:rsidR="00D32FD6" w:rsidRPr="005E42B1" w:rsidRDefault="00D32FD6" w:rsidP="00D32FD6">
      <w:pPr>
        <w:rPr>
          <w:color w:val="0070C0"/>
        </w:rPr>
      </w:pPr>
      <w:r w:rsidRPr="005E42B1">
        <w:rPr>
          <w:color w:val="0070C0"/>
        </w:rPr>
        <w:t>**Bayesian Inference**:</w:t>
      </w:r>
    </w:p>
    <w:p w14:paraId="79C5E3A6" w14:textId="77777777" w:rsidR="00D32FD6" w:rsidRPr="005E42B1" w:rsidRDefault="00D32FD6" w:rsidP="00D32FD6">
      <w:pPr>
        <w:rPr>
          <w:color w:val="0070C0"/>
        </w:rPr>
      </w:pPr>
    </w:p>
    <w:p w14:paraId="37BB5F4D" w14:textId="77777777" w:rsidR="00D32FD6" w:rsidRPr="005E42B1" w:rsidRDefault="00D32FD6" w:rsidP="00D32FD6">
      <w:pPr>
        <w:rPr>
          <w:color w:val="0070C0"/>
        </w:rPr>
      </w:pPr>
      <w:r w:rsidRPr="005E42B1">
        <w:rPr>
          <w:color w:val="0070C0"/>
        </w:rPr>
        <w:t>- **Likelihood Function**: Represents how probable the observed data are for different hypothetical values of `p`.</w:t>
      </w:r>
    </w:p>
    <w:p w14:paraId="2A43DA86" w14:textId="77777777" w:rsidR="00D32FD6" w:rsidRPr="005E42B1" w:rsidRDefault="00D32FD6" w:rsidP="00D32FD6">
      <w:pPr>
        <w:rPr>
          <w:color w:val="0070C0"/>
        </w:rPr>
      </w:pPr>
      <w:r w:rsidRPr="005E42B1">
        <w:rPr>
          <w:color w:val="0070C0"/>
        </w:rPr>
        <w:t>- **Prior Distribution**: Represents prior beliefs about the possible values of `p` before seeing the data.</w:t>
      </w:r>
    </w:p>
    <w:p w14:paraId="08232073" w14:textId="77777777" w:rsidR="00D32FD6" w:rsidRPr="005E42B1" w:rsidRDefault="00D32FD6" w:rsidP="00D32FD6">
      <w:pPr>
        <w:rPr>
          <w:color w:val="0070C0"/>
        </w:rPr>
      </w:pPr>
      <w:r w:rsidRPr="005E42B1">
        <w:rPr>
          <w:color w:val="0070C0"/>
        </w:rPr>
        <w:t>- **Posterior Distribution**: Combines the likelihood and the prior to update beliefs about `p` after seeing the data.</w:t>
      </w:r>
    </w:p>
    <w:p w14:paraId="46A0801E" w14:textId="77777777" w:rsidR="00D32FD6" w:rsidRPr="005E42B1" w:rsidRDefault="00D32FD6" w:rsidP="00D32FD6">
      <w:pPr>
        <w:rPr>
          <w:color w:val="0070C0"/>
        </w:rPr>
      </w:pPr>
      <w:r w:rsidRPr="005E42B1">
        <w:rPr>
          <w:color w:val="0070C0"/>
        </w:rPr>
        <w:t>- By examining the posterior distribution, we can estimate `p` and quantify the uncertainty.</w:t>
      </w:r>
    </w:p>
    <w:p w14:paraId="165FDC69" w14:textId="77777777" w:rsidR="00D32FD6" w:rsidRPr="005E42B1" w:rsidRDefault="00D32FD6" w:rsidP="00D32FD6">
      <w:pPr>
        <w:rPr>
          <w:color w:val="0070C0"/>
        </w:rPr>
      </w:pPr>
    </w:p>
    <w:p w14:paraId="769775FE" w14:textId="77777777" w:rsidR="00D32FD6" w:rsidRPr="005E42B1" w:rsidRDefault="00D32FD6" w:rsidP="00D32FD6">
      <w:pPr>
        <w:rPr>
          <w:color w:val="0070C0"/>
        </w:rPr>
      </w:pPr>
      <w:r w:rsidRPr="005E42B1">
        <w:rPr>
          <w:color w:val="0070C0"/>
        </w:rPr>
        <w:t>**Accounting for Sequencing Errors**:</w:t>
      </w:r>
    </w:p>
    <w:p w14:paraId="2B9686EA" w14:textId="77777777" w:rsidR="00D32FD6" w:rsidRPr="005E42B1" w:rsidRDefault="00D32FD6" w:rsidP="00D32FD6">
      <w:pPr>
        <w:rPr>
          <w:color w:val="0070C0"/>
        </w:rPr>
      </w:pPr>
    </w:p>
    <w:p w14:paraId="48C2793A" w14:textId="77777777" w:rsidR="00D32FD6" w:rsidRPr="005E42B1" w:rsidRDefault="00D32FD6" w:rsidP="00D32FD6">
      <w:pPr>
        <w:rPr>
          <w:color w:val="0070C0"/>
        </w:rPr>
      </w:pPr>
      <w:r w:rsidRPr="005E42B1">
        <w:rPr>
          <w:color w:val="0070C0"/>
        </w:rPr>
        <w:t>- Sequencing errors can cause the recipient's alleles to be misread as the donor's alleles and vice versa.</w:t>
      </w:r>
    </w:p>
    <w:p w14:paraId="67B18514" w14:textId="77777777" w:rsidR="00D32FD6" w:rsidRPr="005E42B1" w:rsidRDefault="00D32FD6" w:rsidP="00D32FD6">
      <w:pPr>
        <w:rPr>
          <w:color w:val="0070C0"/>
        </w:rPr>
      </w:pPr>
      <w:r w:rsidRPr="005E42B1">
        <w:rPr>
          <w:color w:val="0070C0"/>
        </w:rPr>
        <w:t>- Incorporating the known error rate into the model helps distinguish true signals from errors.</w:t>
      </w:r>
    </w:p>
    <w:p w14:paraId="204B3665" w14:textId="77777777" w:rsidR="00D32FD6" w:rsidRPr="005E42B1" w:rsidRDefault="00D32FD6" w:rsidP="00D32FD6">
      <w:pPr>
        <w:rPr>
          <w:color w:val="0070C0"/>
        </w:rPr>
      </w:pPr>
    </w:p>
    <w:p w14:paraId="00728A46" w14:textId="77777777" w:rsidR="00D32FD6" w:rsidRPr="005E42B1" w:rsidRDefault="00D32FD6" w:rsidP="00D32FD6">
      <w:pPr>
        <w:rPr>
          <w:color w:val="0070C0"/>
        </w:rPr>
      </w:pPr>
      <w:r w:rsidRPr="005E42B1">
        <w:rPr>
          <w:color w:val="0070C0"/>
        </w:rPr>
        <w:t>**Statistical Independence**:</w:t>
      </w:r>
    </w:p>
    <w:p w14:paraId="452F6124" w14:textId="77777777" w:rsidR="00D32FD6" w:rsidRPr="005E42B1" w:rsidRDefault="00D32FD6" w:rsidP="00D32FD6">
      <w:pPr>
        <w:rPr>
          <w:color w:val="0070C0"/>
        </w:rPr>
      </w:pPr>
    </w:p>
    <w:p w14:paraId="45AE8762" w14:textId="77777777" w:rsidR="00D32FD6" w:rsidRPr="005E42B1" w:rsidRDefault="00D32FD6" w:rsidP="00D32FD6">
      <w:pPr>
        <w:rPr>
          <w:color w:val="0070C0"/>
        </w:rPr>
      </w:pPr>
      <w:r w:rsidRPr="005E42B1">
        <w:rPr>
          <w:color w:val="0070C0"/>
        </w:rPr>
        <w:t>- The method assumes that observations at different informative positions are independent.</w:t>
      </w:r>
    </w:p>
    <w:p w14:paraId="538C8FB8" w14:textId="77777777" w:rsidR="00D32FD6" w:rsidRPr="005E42B1" w:rsidRDefault="00D32FD6" w:rsidP="00D32FD6">
      <w:pPr>
        <w:rPr>
          <w:color w:val="0070C0"/>
        </w:rPr>
      </w:pPr>
      <w:r w:rsidRPr="005E42B1">
        <w:rPr>
          <w:color w:val="0070C0"/>
        </w:rPr>
        <w:t>- This simplifies the likelihood calculation and is reasonable when positions are far apart and not subject to linkage.</w:t>
      </w:r>
    </w:p>
    <w:p w14:paraId="74F5E8A0" w14:textId="171E7236" w:rsidR="00A169D0" w:rsidRDefault="00A169D0">
      <w:r>
        <w:br w:type="page"/>
      </w:r>
    </w:p>
    <w:p w14:paraId="0FABE1F1" w14:textId="0160FE89" w:rsidR="009658AD" w:rsidRDefault="009658AD" w:rsidP="00A47BFA">
      <w:r>
        <w:rPr>
          <w:b/>
          <w:bCs/>
          <w:color w:val="C00000"/>
        </w:rPr>
        <w:lastRenderedPageBreak/>
        <w:br/>
      </w:r>
      <w:r>
        <w:rPr>
          <w:b/>
          <w:bCs/>
          <w:color w:val="C00000"/>
        </w:rPr>
        <w:br/>
      </w:r>
    </w:p>
    <w:sectPr w:rsidR="009658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3A437B"/>
    <w:multiLevelType w:val="multilevel"/>
    <w:tmpl w:val="F3F25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2D23BB"/>
    <w:multiLevelType w:val="multilevel"/>
    <w:tmpl w:val="DDFEF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35244A"/>
    <w:multiLevelType w:val="multilevel"/>
    <w:tmpl w:val="C5560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EF3B32"/>
    <w:multiLevelType w:val="multilevel"/>
    <w:tmpl w:val="4E660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06029C"/>
    <w:multiLevelType w:val="multilevel"/>
    <w:tmpl w:val="75A24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154753"/>
    <w:multiLevelType w:val="multilevel"/>
    <w:tmpl w:val="19289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837724"/>
    <w:multiLevelType w:val="multilevel"/>
    <w:tmpl w:val="75A24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2B32E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24334DB"/>
    <w:multiLevelType w:val="multilevel"/>
    <w:tmpl w:val="E0885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E176CE"/>
    <w:multiLevelType w:val="multilevel"/>
    <w:tmpl w:val="75A249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A96E3F"/>
    <w:multiLevelType w:val="hybridMultilevel"/>
    <w:tmpl w:val="8BE8A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F751B8"/>
    <w:multiLevelType w:val="multilevel"/>
    <w:tmpl w:val="75A249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A194A91"/>
    <w:multiLevelType w:val="hybridMultilevel"/>
    <w:tmpl w:val="EEA607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41D67FE"/>
    <w:multiLevelType w:val="multilevel"/>
    <w:tmpl w:val="75A24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AB6A1A"/>
    <w:multiLevelType w:val="multilevel"/>
    <w:tmpl w:val="87A2C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112959"/>
    <w:multiLevelType w:val="multilevel"/>
    <w:tmpl w:val="75A249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3C772E3"/>
    <w:multiLevelType w:val="multilevel"/>
    <w:tmpl w:val="75A24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3323635">
    <w:abstractNumId w:val="10"/>
  </w:num>
  <w:num w:numId="2" w16cid:durableId="1603607975">
    <w:abstractNumId w:val="12"/>
  </w:num>
  <w:num w:numId="3" w16cid:durableId="7148365">
    <w:abstractNumId w:val="6"/>
  </w:num>
  <w:num w:numId="4" w16cid:durableId="1261600313">
    <w:abstractNumId w:val="4"/>
  </w:num>
  <w:num w:numId="5" w16cid:durableId="1879513214">
    <w:abstractNumId w:val="1"/>
  </w:num>
  <w:num w:numId="6" w16cid:durableId="915044386">
    <w:abstractNumId w:val="11"/>
  </w:num>
  <w:num w:numId="7" w16cid:durableId="1037971668">
    <w:abstractNumId w:val="0"/>
  </w:num>
  <w:num w:numId="8" w16cid:durableId="121386248">
    <w:abstractNumId w:val="15"/>
  </w:num>
  <w:num w:numId="9" w16cid:durableId="69541267">
    <w:abstractNumId w:val="3"/>
  </w:num>
  <w:num w:numId="10" w16cid:durableId="2079284374">
    <w:abstractNumId w:val="9"/>
  </w:num>
  <w:num w:numId="11" w16cid:durableId="491993986">
    <w:abstractNumId w:val="5"/>
  </w:num>
  <w:num w:numId="12" w16cid:durableId="906038647">
    <w:abstractNumId w:val="16"/>
  </w:num>
  <w:num w:numId="13" w16cid:durableId="432475708">
    <w:abstractNumId w:val="2"/>
  </w:num>
  <w:num w:numId="14" w16cid:durableId="1979527033">
    <w:abstractNumId w:val="8"/>
  </w:num>
  <w:num w:numId="15" w16cid:durableId="388116992">
    <w:abstractNumId w:val="14"/>
  </w:num>
  <w:num w:numId="16" w16cid:durableId="1526478989">
    <w:abstractNumId w:val="13"/>
  </w:num>
  <w:num w:numId="17" w16cid:durableId="709296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BFA"/>
    <w:rsid w:val="0017078B"/>
    <w:rsid w:val="00216FED"/>
    <w:rsid w:val="00447117"/>
    <w:rsid w:val="004F4EB2"/>
    <w:rsid w:val="005E42B1"/>
    <w:rsid w:val="00922ED5"/>
    <w:rsid w:val="00951E8C"/>
    <w:rsid w:val="00952FE0"/>
    <w:rsid w:val="009658AD"/>
    <w:rsid w:val="00A169D0"/>
    <w:rsid w:val="00A43C89"/>
    <w:rsid w:val="00A47BFA"/>
    <w:rsid w:val="00CD0BC9"/>
    <w:rsid w:val="00D32FD6"/>
    <w:rsid w:val="00D92DE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22CEF"/>
  <w15:chartTrackingRefBased/>
  <w15:docId w15:val="{BBE0BDF9-46F6-F443-9023-B3803AD84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7B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7B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7B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7B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7B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7BF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7BF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7BF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7BF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7B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7B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7B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7B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7B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7B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7B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7B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7BFA"/>
    <w:rPr>
      <w:rFonts w:eastAsiaTheme="majorEastAsia" w:cstheme="majorBidi"/>
      <w:color w:val="272727" w:themeColor="text1" w:themeTint="D8"/>
    </w:rPr>
  </w:style>
  <w:style w:type="paragraph" w:styleId="Title">
    <w:name w:val="Title"/>
    <w:basedOn w:val="Normal"/>
    <w:next w:val="Normal"/>
    <w:link w:val="TitleChar"/>
    <w:uiPriority w:val="10"/>
    <w:qFormat/>
    <w:rsid w:val="00A47BF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7B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7BF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7B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7BF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47BFA"/>
    <w:rPr>
      <w:i/>
      <w:iCs/>
      <w:color w:val="404040" w:themeColor="text1" w:themeTint="BF"/>
    </w:rPr>
  </w:style>
  <w:style w:type="paragraph" w:styleId="ListParagraph">
    <w:name w:val="List Paragraph"/>
    <w:basedOn w:val="Normal"/>
    <w:uiPriority w:val="34"/>
    <w:qFormat/>
    <w:rsid w:val="00A47BFA"/>
    <w:pPr>
      <w:ind w:left="720"/>
      <w:contextualSpacing/>
    </w:pPr>
  </w:style>
  <w:style w:type="character" w:styleId="IntenseEmphasis">
    <w:name w:val="Intense Emphasis"/>
    <w:basedOn w:val="DefaultParagraphFont"/>
    <w:uiPriority w:val="21"/>
    <w:qFormat/>
    <w:rsid w:val="00A47BFA"/>
    <w:rPr>
      <w:i/>
      <w:iCs/>
      <w:color w:val="0F4761" w:themeColor="accent1" w:themeShade="BF"/>
    </w:rPr>
  </w:style>
  <w:style w:type="paragraph" w:styleId="IntenseQuote">
    <w:name w:val="Intense Quote"/>
    <w:basedOn w:val="Normal"/>
    <w:next w:val="Normal"/>
    <w:link w:val="IntenseQuoteChar"/>
    <w:uiPriority w:val="30"/>
    <w:qFormat/>
    <w:rsid w:val="00A47B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7BFA"/>
    <w:rPr>
      <w:i/>
      <w:iCs/>
      <w:color w:val="0F4761" w:themeColor="accent1" w:themeShade="BF"/>
    </w:rPr>
  </w:style>
  <w:style w:type="character" w:styleId="IntenseReference">
    <w:name w:val="Intense Reference"/>
    <w:basedOn w:val="DefaultParagraphFont"/>
    <w:uiPriority w:val="32"/>
    <w:qFormat/>
    <w:rsid w:val="00A47B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5945483">
      <w:bodyDiv w:val="1"/>
      <w:marLeft w:val="0"/>
      <w:marRight w:val="0"/>
      <w:marTop w:val="0"/>
      <w:marBottom w:val="0"/>
      <w:divBdr>
        <w:top w:val="none" w:sz="0" w:space="0" w:color="auto"/>
        <w:left w:val="none" w:sz="0" w:space="0" w:color="auto"/>
        <w:bottom w:val="none" w:sz="0" w:space="0" w:color="auto"/>
        <w:right w:val="none" w:sz="0" w:space="0" w:color="auto"/>
      </w:divBdr>
    </w:div>
    <w:div w:id="633870902">
      <w:bodyDiv w:val="1"/>
      <w:marLeft w:val="0"/>
      <w:marRight w:val="0"/>
      <w:marTop w:val="0"/>
      <w:marBottom w:val="0"/>
      <w:divBdr>
        <w:top w:val="none" w:sz="0" w:space="0" w:color="auto"/>
        <w:left w:val="none" w:sz="0" w:space="0" w:color="auto"/>
        <w:bottom w:val="none" w:sz="0" w:space="0" w:color="auto"/>
        <w:right w:val="none" w:sz="0" w:space="0" w:color="auto"/>
      </w:divBdr>
    </w:div>
    <w:div w:id="658996207">
      <w:bodyDiv w:val="1"/>
      <w:marLeft w:val="0"/>
      <w:marRight w:val="0"/>
      <w:marTop w:val="0"/>
      <w:marBottom w:val="0"/>
      <w:divBdr>
        <w:top w:val="none" w:sz="0" w:space="0" w:color="auto"/>
        <w:left w:val="none" w:sz="0" w:space="0" w:color="auto"/>
        <w:bottom w:val="none" w:sz="0" w:space="0" w:color="auto"/>
        <w:right w:val="none" w:sz="0" w:space="0" w:color="auto"/>
      </w:divBdr>
    </w:div>
    <w:div w:id="659113474">
      <w:bodyDiv w:val="1"/>
      <w:marLeft w:val="0"/>
      <w:marRight w:val="0"/>
      <w:marTop w:val="0"/>
      <w:marBottom w:val="0"/>
      <w:divBdr>
        <w:top w:val="none" w:sz="0" w:space="0" w:color="auto"/>
        <w:left w:val="none" w:sz="0" w:space="0" w:color="auto"/>
        <w:bottom w:val="none" w:sz="0" w:space="0" w:color="auto"/>
        <w:right w:val="none" w:sz="0" w:space="0" w:color="auto"/>
      </w:divBdr>
    </w:div>
    <w:div w:id="1576551668">
      <w:bodyDiv w:val="1"/>
      <w:marLeft w:val="0"/>
      <w:marRight w:val="0"/>
      <w:marTop w:val="0"/>
      <w:marBottom w:val="0"/>
      <w:divBdr>
        <w:top w:val="none" w:sz="0" w:space="0" w:color="auto"/>
        <w:left w:val="none" w:sz="0" w:space="0" w:color="auto"/>
        <w:bottom w:val="none" w:sz="0" w:space="0" w:color="auto"/>
        <w:right w:val="none" w:sz="0" w:space="0" w:color="auto"/>
      </w:divBdr>
    </w:div>
    <w:div w:id="2109109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10</Pages>
  <Words>2385</Words>
  <Characters>13599</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hesam Hakim</dc:creator>
  <cp:keywords/>
  <dc:description/>
  <cp:lastModifiedBy>hesam Hakim</cp:lastModifiedBy>
  <cp:revision>1</cp:revision>
  <dcterms:created xsi:type="dcterms:W3CDTF">2024-10-16T16:05:00Z</dcterms:created>
  <dcterms:modified xsi:type="dcterms:W3CDTF">2024-10-22T12:46:00Z</dcterms:modified>
</cp:coreProperties>
</file>