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46" w:rsidRPr="00377142" w:rsidRDefault="00834056" w:rsidP="00377142">
      <w:r>
        <w:t>Geometrie für Simulation</w:t>
      </w:r>
      <w:bookmarkStart w:id="0" w:name="_GoBack"/>
      <w:bookmarkEnd w:id="0"/>
    </w:p>
    <w:sectPr w:rsidR="00E93446" w:rsidRPr="00377142" w:rsidSect="00377142">
      <w:headerReference w:type="first" r:id="rId9"/>
      <w:pgSz w:w="11906" w:h="16838" w:code="9"/>
      <w:pgMar w:top="1134" w:right="1134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F4" w:rsidRDefault="005F6AF4" w:rsidP="00A76598">
      <w:r>
        <w:separator/>
      </w:r>
    </w:p>
  </w:endnote>
  <w:endnote w:type="continuationSeparator" w:id="0">
    <w:p w:rsidR="005F6AF4" w:rsidRDefault="005F6AF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F4" w:rsidRPr="00ED0D02" w:rsidRDefault="005F6AF4" w:rsidP="00ED0D02">
      <w:pPr>
        <w:pStyle w:val="Fuzeile"/>
      </w:pPr>
    </w:p>
  </w:footnote>
  <w:footnote w:type="continuationSeparator" w:id="0">
    <w:p w:rsidR="005F6AF4" w:rsidRDefault="005F6AF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437505" w:rsidRPr="00437505" w:rsidRDefault="00437505" w:rsidP="004375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4C0183D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D4B92"/>
    <w:multiLevelType w:val="multilevel"/>
    <w:tmpl w:val="75384DEA"/>
    <w:numStyleLink w:val="FHNWAufzhlung"/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0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DateAndTime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56"/>
    <w:rsid w:val="000210DE"/>
    <w:rsid w:val="0005534A"/>
    <w:rsid w:val="00071507"/>
    <w:rsid w:val="000976AF"/>
    <w:rsid w:val="000E5CC1"/>
    <w:rsid w:val="000F7F62"/>
    <w:rsid w:val="00106EAE"/>
    <w:rsid w:val="001149D2"/>
    <w:rsid w:val="00156BA9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51B21"/>
    <w:rsid w:val="00375A78"/>
    <w:rsid w:val="00377142"/>
    <w:rsid w:val="003B0C0A"/>
    <w:rsid w:val="003D4F97"/>
    <w:rsid w:val="00400861"/>
    <w:rsid w:val="00405B61"/>
    <w:rsid w:val="0040684A"/>
    <w:rsid w:val="00420F57"/>
    <w:rsid w:val="00425687"/>
    <w:rsid w:val="00437505"/>
    <w:rsid w:val="00460C63"/>
    <w:rsid w:val="00473483"/>
    <w:rsid w:val="004B558A"/>
    <w:rsid w:val="004C5569"/>
    <w:rsid w:val="004C6864"/>
    <w:rsid w:val="004E74B4"/>
    <w:rsid w:val="004F505A"/>
    <w:rsid w:val="00572350"/>
    <w:rsid w:val="0057705E"/>
    <w:rsid w:val="00590A7A"/>
    <w:rsid w:val="00595194"/>
    <w:rsid w:val="005A5E71"/>
    <w:rsid w:val="005D06CF"/>
    <w:rsid w:val="005E2EF6"/>
    <w:rsid w:val="005F6AF4"/>
    <w:rsid w:val="00607F7C"/>
    <w:rsid w:val="00633A4F"/>
    <w:rsid w:val="00654486"/>
    <w:rsid w:val="00672C6E"/>
    <w:rsid w:val="00687A4C"/>
    <w:rsid w:val="006D02C9"/>
    <w:rsid w:val="006D1010"/>
    <w:rsid w:val="006F4D85"/>
    <w:rsid w:val="00710CED"/>
    <w:rsid w:val="00730FF8"/>
    <w:rsid w:val="00736060"/>
    <w:rsid w:val="0073767C"/>
    <w:rsid w:val="007531B9"/>
    <w:rsid w:val="00757602"/>
    <w:rsid w:val="00787B51"/>
    <w:rsid w:val="00796720"/>
    <w:rsid w:val="007C2CBA"/>
    <w:rsid w:val="007D27D0"/>
    <w:rsid w:val="007D3D38"/>
    <w:rsid w:val="007E3C24"/>
    <w:rsid w:val="007F05CD"/>
    <w:rsid w:val="008006BE"/>
    <w:rsid w:val="00834056"/>
    <w:rsid w:val="00846B2E"/>
    <w:rsid w:val="00856097"/>
    <w:rsid w:val="00872A31"/>
    <w:rsid w:val="00884CF6"/>
    <w:rsid w:val="00890A63"/>
    <w:rsid w:val="008C043B"/>
    <w:rsid w:val="008E73D6"/>
    <w:rsid w:val="00923475"/>
    <w:rsid w:val="0093668C"/>
    <w:rsid w:val="00952F27"/>
    <w:rsid w:val="00976795"/>
    <w:rsid w:val="00986379"/>
    <w:rsid w:val="009D65FB"/>
    <w:rsid w:val="009E55BD"/>
    <w:rsid w:val="009E67A7"/>
    <w:rsid w:val="00A5737E"/>
    <w:rsid w:val="00A723BF"/>
    <w:rsid w:val="00A76598"/>
    <w:rsid w:val="00AA0020"/>
    <w:rsid w:val="00AC0F7D"/>
    <w:rsid w:val="00AC1D9F"/>
    <w:rsid w:val="00AC5B16"/>
    <w:rsid w:val="00AD0C43"/>
    <w:rsid w:val="00B22B80"/>
    <w:rsid w:val="00B253C0"/>
    <w:rsid w:val="00B33577"/>
    <w:rsid w:val="00B534BF"/>
    <w:rsid w:val="00BB2D29"/>
    <w:rsid w:val="00BE2EDC"/>
    <w:rsid w:val="00BF091D"/>
    <w:rsid w:val="00C00E02"/>
    <w:rsid w:val="00C26422"/>
    <w:rsid w:val="00C46B98"/>
    <w:rsid w:val="00C50216"/>
    <w:rsid w:val="00C536C2"/>
    <w:rsid w:val="00C55850"/>
    <w:rsid w:val="00C64DCA"/>
    <w:rsid w:val="00C86E2E"/>
    <w:rsid w:val="00CA50DE"/>
    <w:rsid w:val="00CC7BF8"/>
    <w:rsid w:val="00CE2B5E"/>
    <w:rsid w:val="00D3108D"/>
    <w:rsid w:val="00D36B2A"/>
    <w:rsid w:val="00D40A08"/>
    <w:rsid w:val="00D456E5"/>
    <w:rsid w:val="00D778D9"/>
    <w:rsid w:val="00DD0651"/>
    <w:rsid w:val="00DF7D0C"/>
    <w:rsid w:val="00E24705"/>
    <w:rsid w:val="00E41F2C"/>
    <w:rsid w:val="00E64A70"/>
    <w:rsid w:val="00E93446"/>
    <w:rsid w:val="00EB7156"/>
    <w:rsid w:val="00EC489F"/>
    <w:rsid w:val="00EC7105"/>
    <w:rsid w:val="00ED076C"/>
    <w:rsid w:val="00ED0D02"/>
    <w:rsid w:val="00EF37AE"/>
    <w:rsid w:val="00F140C5"/>
    <w:rsid w:val="00F2238D"/>
    <w:rsid w:val="00F369AA"/>
    <w:rsid w:val="00F56BE1"/>
    <w:rsid w:val="00F73D6D"/>
    <w:rsid w:val="00F77BC4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D9FA30"/>
  <w15:chartTrackingRefBased/>
  <w15:docId w15:val="{D00896D0-E083-48BD-9016-23936067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0C0A"/>
    <w:pPr>
      <w:spacing w:after="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CC1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E5CC1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E5CC1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5B1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7602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E93446"/>
    <w:pPr>
      <w:numPr>
        <w:ilvl w:val="1"/>
      </w:numPr>
      <w:spacing w:before="260" w:after="120"/>
    </w:pPr>
    <w:rPr>
      <w:iCs/>
      <w:spacing w:val="15"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446"/>
    <w:rPr>
      <w:rFonts w:ascii="Arial" w:eastAsiaTheme="majorEastAsia" w:hAnsi="Arial" w:cstheme="majorBidi"/>
      <w:b/>
      <w:iCs/>
      <w:spacing w:val="15"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CC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CC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DD0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625600-D7DD-44CF-B282-DE4997F0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Fachhochschule Nordwestschweiz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Jürg Peter 1</dc:creator>
  <cp:keywords/>
  <dc:description/>
  <cp:lastModifiedBy>Keller Jürg Peter 1</cp:lastModifiedBy>
  <cp:revision>1</cp:revision>
  <dcterms:created xsi:type="dcterms:W3CDTF">2021-01-08T07:28:00Z</dcterms:created>
  <dcterms:modified xsi:type="dcterms:W3CDTF">2021-01-08T07:29:00Z</dcterms:modified>
</cp:coreProperties>
</file>