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Talvorax Terms of Service</w:t>
      </w:r>
    </w:p>
    <w:p>
      <w:pPr>
        <w:spacing w:after="400"/>
        <w:jc w:val="center"/>
      </w:pPr>
      <w:r>
        <w:rPr>
          <w:i/>
          <w:iCs/>
        </w:rPr>
        <w:t xml:space="preserve">Last updated: [DATE]</w:t>
      </w:r>
    </w:p>
    <w:p>
      <w:pPr>
        <w:spacing w:after="120"/>
      </w:pPr>
      <w:r>
        <w:t xml:space="preserve">These Terms of Service ("Terms") govern access to and use of talvorax.com and Talvorax's recruitment automation, resume screening, interview automation, and onboarding platform (the "Platform"), operated by Talvorax ("Talvorax", "we", "us", "our"). By creating an account or using the Platform, you ("Client", "User", or "you") agree to be bound by these Terms.</w:t>
      </w:r>
    </w:p>
    <w:p>
      <w:pPr>
        <w:pStyle w:val="Heading1"/>
        <w:spacing w:after="150" w:before="300"/>
      </w:pPr>
      <w:r>
        <w:t xml:space="preserve">1. Eligibility and Accounts</w:t>
      </w:r>
    </w:p>
    <w:p>
      <w:pPr>
        <w:pStyle w:val="ListParagraph"/>
        <w:numPr>
          <w:ilvl w:val="0"/>
          <w:numId w:val="1"/>
        </w:numPr>
        <w:spacing w:after="80"/>
      </w:pPr>
      <w:r>
        <w:t xml:space="preserve">You must be at least 18 years old and capable of entering into a binding contract to use the Platform.</w:t>
      </w:r>
    </w:p>
    <w:p>
      <w:pPr>
        <w:pStyle w:val="ListParagraph"/>
        <w:numPr>
          <w:ilvl w:val="0"/>
          <w:numId w:val="1"/>
        </w:numPr>
        <w:spacing w:after="80"/>
      </w:pPr>
      <w:r>
        <w:t xml:space="preserve">You are responsible for maintaining the confidentiality of your account credentials and for all activity under your account.</w:t>
      </w:r>
    </w:p>
    <w:p>
      <w:pPr>
        <w:pStyle w:val="ListParagraph"/>
        <w:numPr>
          <w:ilvl w:val="0"/>
          <w:numId w:val="1"/>
        </w:numPr>
        <w:spacing w:after="80"/>
      </w:pPr>
      <w:r>
        <w:t xml:space="preserve">You agree to provide accurate and complete information when registering.</w:t>
      </w:r>
    </w:p>
    <w:p>
      <w:pPr>
        <w:pStyle w:val="Heading1"/>
        <w:spacing w:after="150" w:before="300"/>
      </w:pPr>
      <w:r>
        <w:t xml:space="preserve">2. Description of Services</w:t>
      </w:r>
    </w:p>
    <w:p>
      <w:pPr>
        <w:spacing w:after="120"/>
      </w:pPr>
      <w:r>
        <w:t xml:space="preserve">Talvorax provides a B2B/B2C HR-tech platform including recruitment automation, resume screening, interview automation, and onboarding tools. Features may be updated, modified, or discontinued at our discretion, with reasonable notice for material changes affecting paid features.</w:t>
      </w:r>
    </w:p>
    <w:p>
      <w:pPr>
        <w:pStyle w:val="Heading1"/>
        <w:spacing w:after="150" w:before="300"/>
      </w:pPr>
      <w:r>
        <w:t xml:space="preserve">3. Client Responsibilities</w:t>
      </w:r>
    </w:p>
    <w:p>
      <w:pPr>
        <w:pStyle w:val="ListParagraph"/>
        <w:numPr>
          <w:ilvl w:val="0"/>
          <w:numId w:val="1"/>
        </w:numPr>
        <w:spacing w:after="80"/>
      </w:pPr>
      <w:r>
        <w:t xml:space="preserve">Clients are responsible for ensuring they have a lawful basis to submit or process Candidate personal data through the Platform, including obtaining necessary consents from Candidates.</w:t>
      </w:r>
    </w:p>
    <w:p>
      <w:pPr>
        <w:pStyle w:val="ListParagraph"/>
        <w:numPr>
          <w:ilvl w:val="0"/>
          <w:numId w:val="1"/>
        </w:numPr>
        <w:spacing w:after="80"/>
      </w:pPr>
      <w:r>
        <w:t xml:space="preserve">Clients must not use the Platform for any unlawful, discriminatory, or fraudulent hiring practice.</w:t>
      </w:r>
    </w:p>
    <w:p>
      <w:pPr>
        <w:pStyle w:val="ListParagraph"/>
        <w:numPr>
          <w:ilvl w:val="0"/>
          <w:numId w:val="1"/>
        </w:numPr>
        <w:spacing w:after="80"/>
      </w:pPr>
      <w:r>
        <w:t xml:space="preserve">Clients are responsible for the accuracy of job listings, screening criteria, and communications sent to Candidates through the Platform.</w:t>
      </w:r>
    </w:p>
    <w:p>
      <w:pPr>
        <w:pStyle w:val="Heading1"/>
        <w:spacing w:after="150" w:before="300"/>
      </w:pPr>
      <w:r>
        <w:t xml:space="preserve">4. Acceptable Use</w:t>
      </w:r>
    </w:p>
    <w:p>
      <w:pPr>
        <w:spacing w:after="120"/>
      </w:pPr>
      <w:r>
        <w:t xml:space="preserve">You agree not to:</w:t>
      </w:r>
    </w:p>
    <w:p>
      <w:pPr>
        <w:pStyle w:val="ListParagraph"/>
        <w:numPr>
          <w:ilvl w:val="0"/>
          <w:numId w:val="1"/>
        </w:numPr>
        <w:spacing w:after="80"/>
      </w:pPr>
      <w:r>
        <w:t xml:space="preserve">Reverse engineer, decompile, or attempt to extract the source code of the Platform.</w:t>
      </w:r>
    </w:p>
    <w:p>
      <w:pPr>
        <w:pStyle w:val="ListParagraph"/>
        <w:numPr>
          <w:ilvl w:val="0"/>
          <w:numId w:val="1"/>
        </w:numPr>
        <w:spacing w:after="80"/>
      </w:pPr>
      <w:r>
        <w:t xml:space="preserve">Use automated means (bots, scrapers) to access the Platform except through officially supported APIs.</w:t>
      </w:r>
    </w:p>
    <w:p>
      <w:pPr>
        <w:pStyle w:val="ListParagraph"/>
        <w:numPr>
          <w:ilvl w:val="0"/>
          <w:numId w:val="1"/>
        </w:numPr>
        <w:spacing w:after="80"/>
      </w:pPr>
      <w:r>
        <w:t xml:space="preserve">Upload malicious code, or attempt to gain unauthorized access to other accounts or systems.</w:t>
      </w:r>
    </w:p>
    <w:p>
      <w:pPr>
        <w:pStyle w:val="ListParagraph"/>
        <w:numPr>
          <w:ilvl w:val="0"/>
          <w:numId w:val="1"/>
        </w:numPr>
        <w:spacing w:after="80"/>
      </w:pPr>
      <w:r>
        <w:t xml:space="preserve">Use the Platform to discriminate unlawfully against any Candidate on the basis of protected characteristics under applicable law.</w:t>
      </w:r>
    </w:p>
    <w:p>
      <w:pPr>
        <w:pStyle w:val="ListParagraph"/>
        <w:numPr>
          <w:ilvl w:val="0"/>
          <w:numId w:val="1"/>
        </w:numPr>
        <w:spacing w:after="80"/>
      </w:pPr>
      <w:r>
        <w:t xml:space="preserve">Misrepresent your identity or affiliation.</w:t>
      </w:r>
    </w:p>
    <w:p>
      <w:pPr>
        <w:pStyle w:val="Heading1"/>
        <w:spacing w:after="150" w:before="300"/>
      </w:pPr>
      <w:r>
        <w:t xml:space="preserve">5. Fees and Payment</w:t>
      </w:r>
    </w:p>
    <w:p>
      <w:pPr>
        <w:spacing w:after="120"/>
      </w:pPr>
      <w:r>
        <w:t xml:space="preserve">Talvorax is currently offered on a [pre-revenue / early access / free trial] basis. Where paid plans are introduced, applicable fees, billing cycles, and payment terms will be communicated at the time of purchase and incorporated into these Terms by reference. Fees, once introduced, are non-refundable except as required by law or as expressly stated in a Refund Policy.</w:t>
      </w:r>
    </w:p>
    <w:p>
      <w:pPr>
        <w:pStyle w:val="Heading1"/>
        <w:spacing w:after="150" w:before="300"/>
      </w:pPr>
      <w:r>
        <w:t xml:space="preserve">6. Intellectual Property</w:t>
      </w:r>
    </w:p>
    <w:p>
      <w:pPr>
        <w:pStyle w:val="ListParagraph"/>
        <w:numPr>
          <w:ilvl w:val="0"/>
          <w:numId w:val="1"/>
        </w:numPr>
        <w:spacing w:after="80"/>
      </w:pPr>
      <w:r>
        <w:t xml:space="preserve">The Platform, including its software, design, trademarks, and content (excluding Client and Candidate data), is owned by Talvorax and protected by applicable intellectual property laws.</w:t>
      </w:r>
    </w:p>
    <w:p>
      <w:pPr>
        <w:pStyle w:val="ListParagraph"/>
        <w:numPr>
          <w:ilvl w:val="0"/>
          <w:numId w:val="1"/>
        </w:numPr>
        <w:spacing w:after="80"/>
      </w:pPr>
      <w:r>
        <w:t xml:space="preserve">Clients retain ownership of data they submit ("Client Data"). Clients grant Talvorax a limited licence to process Client Data solely to provide the Platform's services.</w:t>
      </w:r>
    </w:p>
    <w:p>
      <w:pPr>
        <w:pStyle w:val="ListParagraph"/>
        <w:numPr>
          <w:ilvl w:val="0"/>
          <w:numId w:val="1"/>
        </w:numPr>
        <w:spacing w:after="80"/>
      </w:pPr>
      <w:r>
        <w:t xml:space="preserve">You may not use Talvorax's name, logo, or branding without prior written consent.</w:t>
      </w:r>
    </w:p>
    <w:p>
      <w:pPr>
        <w:pStyle w:val="Heading1"/>
        <w:spacing w:after="150" w:before="300"/>
      </w:pPr>
      <w:r>
        <w:t xml:space="preserve">7. Data Protection</w:t>
      </w:r>
    </w:p>
    <w:p>
      <w:pPr>
        <w:spacing w:after="120"/>
      </w:pPr>
      <w:r>
        <w:t xml:space="preserve">Processing of personal data through the Platform is governed by our Privacy Policy and, for Client organizations, our Data Processing Agreement (DPA), both incorporated into these Terms by reference.</w:t>
      </w:r>
    </w:p>
    <w:p>
      <w:pPr>
        <w:pStyle w:val="Heading1"/>
        <w:spacing w:after="150" w:before="300"/>
      </w:pPr>
      <w:r>
        <w:t xml:space="preserve">8. Third-Party Services</w:t>
      </w:r>
    </w:p>
    <w:p>
      <w:pPr>
        <w:spacing w:after="120"/>
      </w:pPr>
      <w:r>
        <w:t xml:space="preserve">The Platform may integrate with or rely on third-party infrastructure providers (currently including Supabase for data storage) to operate. Talvorax is not responsible for outages or issues arising solely from third-party service providers, though we will use reasonable efforts to maintain continuity of service.</w:t>
      </w:r>
    </w:p>
    <w:p>
      <w:pPr>
        <w:pStyle w:val="Heading1"/>
        <w:spacing w:after="150" w:before="300"/>
      </w:pPr>
      <w:r>
        <w:t xml:space="preserve">9. Disclaimers</w:t>
      </w:r>
    </w:p>
    <w:p>
      <w:pPr>
        <w:spacing w:after="120"/>
      </w:pPr>
      <w:r>
        <w:t xml:space="preserve">The Platform is provided "as is" and "as available" without warranties of any kind, whether express or implied, including warranties of merchantability, fitness for a particular purpose, or non-infringement. Talvorax does not guarantee that the Platform will be uninterrupted, error-free, or that hiring outcomes (e.g., match quality, screening accuracy) will meet any particular standard.</w:t>
      </w:r>
    </w:p>
    <w:p>
      <w:pPr>
        <w:pStyle w:val="Heading1"/>
        <w:spacing w:after="150" w:before="300"/>
      </w:pPr>
      <w:r>
        <w:t xml:space="preserve">10. Limitation of Liability</w:t>
      </w:r>
    </w:p>
    <w:p>
      <w:pPr>
        <w:spacing w:after="120"/>
      </w:pPr>
      <w:r>
        <w:t xml:space="preserve">To the maximum extent permitted by applicable law, Talvorax's aggregate liability arising out of or relating to these Terms or the Platform shall not exceed the total fees paid by the Client to Talvorax in the twelve (12) months preceding the claim, or INR 10,000 if no fees have been paid. Talvorax shall not be liable for indirect, incidental, special, consequential, or punitive damages, including loss of profits, data, or business opportunity.</w:t>
      </w:r>
    </w:p>
    <w:p>
      <w:pPr>
        <w:pStyle w:val="Heading1"/>
        <w:spacing w:after="150" w:before="300"/>
      </w:pPr>
      <w:r>
        <w:t xml:space="preserve">11. Indemnification</w:t>
      </w:r>
    </w:p>
    <w:p>
      <w:pPr>
        <w:spacing w:after="120"/>
      </w:pPr>
      <w:r>
        <w:t xml:space="preserve">You agree to indemnify and hold Talvorax harmless from claims, damages, and expenses arising from your breach of these Terms, your misuse of the Platform, or your violation of applicable law, including unlawful processing of Candidate data.</w:t>
      </w:r>
    </w:p>
    <w:p>
      <w:pPr>
        <w:pStyle w:val="Heading1"/>
        <w:spacing w:after="150" w:before="300"/>
      </w:pPr>
      <w:r>
        <w:t xml:space="preserve">12. Termination</w:t>
      </w:r>
    </w:p>
    <w:p>
      <w:pPr>
        <w:pStyle w:val="ListParagraph"/>
        <w:numPr>
          <w:ilvl w:val="0"/>
          <w:numId w:val="1"/>
        </w:numPr>
        <w:spacing w:after="80"/>
      </w:pPr>
      <w:r>
        <w:t xml:space="preserve">Either party may terminate an account at any time; Talvorax may suspend or terminate accounts that violate these Terms, with notice where reasonably practicable.</w:t>
      </w:r>
    </w:p>
    <w:p>
      <w:pPr>
        <w:pStyle w:val="ListParagraph"/>
        <w:numPr>
          <w:ilvl w:val="0"/>
          <w:numId w:val="1"/>
        </w:numPr>
        <w:spacing w:after="80"/>
      </w:pPr>
      <w:r>
        <w:t xml:space="preserve">Upon termination, access to the Platform will cease; data deletion will be handled in accordance with the Privacy Policy and, for Clients, the DPA.</w:t>
      </w:r>
    </w:p>
    <w:p>
      <w:pPr>
        <w:pStyle w:val="Heading1"/>
        <w:spacing w:after="150" w:before="300"/>
      </w:pPr>
      <w:r>
        <w:t xml:space="preserve">13. Governing Law and Jurisdiction</w:t>
      </w:r>
    </w:p>
    <w:p>
      <w:pPr>
        <w:spacing w:after="120"/>
      </w:pPr>
      <w:r>
        <w:t xml:space="preserve">These Terms are governed by the laws of India. Courts located in Hyderabad, Telangana shall have exclusive jurisdiction over any disputes arising from these Terms, subject to applicable arbitration clauses if separately agreed.</w:t>
      </w:r>
    </w:p>
    <w:p>
      <w:pPr>
        <w:pStyle w:val="Heading1"/>
        <w:spacing w:after="150" w:before="300"/>
      </w:pPr>
      <w:r>
        <w:t xml:space="preserve">14. Changes to These Terms</w:t>
      </w:r>
    </w:p>
    <w:p>
      <w:pPr>
        <w:spacing w:after="120"/>
      </w:pPr>
      <w:r>
        <w:t xml:space="preserve">We may revise these Terms from time to time. Material changes will be communicated via the Platform or email, and continued use after such changes constitutes acceptance.</w:t>
      </w:r>
    </w:p>
    <w:p>
      <w:pPr>
        <w:pStyle w:val="Heading1"/>
        <w:spacing w:after="150" w:before="300"/>
      </w:pPr>
      <w:r>
        <w:t xml:space="preserve">15. Contact</w:t>
      </w:r>
    </w:p>
    <w:p>
      <w:pPr>
        <w:spacing w:after="120"/>
      </w:pPr>
      <w:r>
        <w:t xml:space="preserve">For questions about these Terms, contact support@talvorax.com.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2026-07-08T14:46:00.532Z</dcterms:created>
  <dcterms:modified xsi:type="dcterms:W3CDTF">2026-07-08T14:46:00.532Z</dcterms:modified>
</cp:coreProperties>
</file>

<file path=docProps/custom.xml><?xml version="1.0" encoding="utf-8"?>
<Properties xmlns="http://schemas.openxmlformats.org/officeDocument/2006/custom-properties" xmlns:vt="http://schemas.openxmlformats.org/officeDocument/2006/docPropsVTypes"/>
</file>