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CD4D" w14:textId="4D48A2AD" w:rsidR="004A712D" w:rsidRDefault="00DB2DB4">
      <w:r>
        <w:rPr>
          <w:rFonts w:hint="eastAsia"/>
        </w:rPr>
        <w:t>基于2</w:t>
      </w:r>
      <w:r>
        <w:t>3</w:t>
      </w:r>
      <w:r>
        <w:rPr>
          <w:rFonts w:hint="eastAsia"/>
        </w:rPr>
        <w:t>美赛题目f</w:t>
      </w:r>
      <w:r>
        <w:t xml:space="preserve"> </w:t>
      </w:r>
      <w:r>
        <w:rPr>
          <w:rFonts w:hint="eastAsia"/>
        </w:rPr>
        <w:t>green</w:t>
      </w:r>
      <w:r>
        <w:t xml:space="preserve"> </w:t>
      </w:r>
      <w:proofErr w:type="spellStart"/>
      <w:r>
        <w:rPr>
          <w:rFonts w:hint="eastAsia"/>
        </w:rPr>
        <w:t>gdp</w:t>
      </w:r>
      <w:proofErr w:type="spellEnd"/>
    </w:p>
    <w:p w14:paraId="23261DC6" w14:textId="0A5797F2" w:rsidR="00DB2DB4" w:rsidRDefault="00DB2DB4" w:rsidP="00DB2DB4">
      <w:pPr>
        <w:pStyle w:val="a3"/>
        <w:numPr>
          <w:ilvl w:val="0"/>
          <w:numId w:val="1"/>
        </w:numPr>
        <w:ind w:firstLineChars="0"/>
      </w:pPr>
      <w:r>
        <w:rPr>
          <w:rFonts w:hint="eastAsia"/>
        </w:rPr>
        <w:t>对于题目的分析与认识</w:t>
      </w:r>
    </w:p>
    <w:p w14:paraId="548841F8" w14:textId="06A530B1" w:rsidR="00DB2DB4" w:rsidRDefault="00DB2DB4" w:rsidP="00DB2DB4">
      <w:r>
        <w:rPr>
          <w:rFonts w:hint="eastAsia"/>
        </w:rPr>
        <w:t>此题背景为，首先给出了</w:t>
      </w:r>
      <w:proofErr w:type="spellStart"/>
      <w:r>
        <w:rPr>
          <w:rFonts w:hint="eastAsia"/>
        </w:rPr>
        <w:t>gdp</w:t>
      </w:r>
      <w:proofErr w:type="spellEnd"/>
      <w:r>
        <w:rPr>
          <w:rFonts w:hint="eastAsia"/>
        </w:rPr>
        <w:t>的定义与其对于各个国家而言的重要性，同样给出了计算</w:t>
      </w:r>
      <w:proofErr w:type="spellStart"/>
      <w:r>
        <w:rPr>
          <w:rFonts w:hint="eastAsia"/>
        </w:rPr>
        <w:t>gdp</w:t>
      </w:r>
      <w:proofErr w:type="spellEnd"/>
      <w:r>
        <w:rPr>
          <w:rFonts w:hint="eastAsia"/>
        </w:rPr>
        <w:t>带来的弊端（诸如有些国家会以生态为代价盲目追逐</w:t>
      </w:r>
      <w:proofErr w:type="spellStart"/>
      <w:r>
        <w:rPr>
          <w:rFonts w:hint="eastAsia"/>
        </w:rPr>
        <w:t>gdp</w:t>
      </w:r>
      <w:proofErr w:type="spellEnd"/>
      <w:r>
        <w:rPr>
          <w:rFonts w:hint="eastAsia"/>
        </w:rPr>
        <w:t xml:space="preserve">）基于此，引出了 </w:t>
      </w:r>
      <w:proofErr w:type="spellStart"/>
      <w:r>
        <w:rPr>
          <w:rFonts w:hint="eastAsia"/>
        </w:rPr>
        <w:t>ggdp</w:t>
      </w:r>
      <w:proofErr w:type="spellEnd"/>
      <w:r>
        <w:rPr>
          <w:rFonts w:hint="eastAsia"/>
        </w:rPr>
        <w:t>（即green</w:t>
      </w:r>
      <w:r>
        <w:t xml:space="preserve"> </w:t>
      </w:r>
      <w:proofErr w:type="spellStart"/>
      <w:r>
        <w:rPr>
          <w:rFonts w:hint="eastAsia"/>
        </w:rPr>
        <w:t>gdp</w:t>
      </w:r>
      <w:proofErr w:type="spellEnd"/>
      <w:r>
        <w:rPr>
          <w:rFonts w:hint="eastAsia"/>
        </w:rPr>
        <w:t>）的概念与重要性（即纳入生态和可持续发展的观点）</w:t>
      </w:r>
    </w:p>
    <w:p w14:paraId="6F810801" w14:textId="111178B2" w:rsidR="00DB2DB4" w:rsidRDefault="00DB2DB4" w:rsidP="00DB2DB4">
      <w:r>
        <w:rPr>
          <w:rFonts w:hint="eastAsia"/>
        </w:rPr>
        <w:t>但同样也指出了问题与弊端即很难让各国同意这种方式</w:t>
      </w:r>
    </w:p>
    <w:p w14:paraId="44C702B3" w14:textId="5DE2968D" w:rsidR="00DB2DB4" w:rsidRDefault="00DB2DB4" w:rsidP="00DB2DB4">
      <w:r>
        <w:rPr>
          <w:rFonts w:hint="eastAsia"/>
        </w:rPr>
        <w:t>任务要求：</w:t>
      </w:r>
    </w:p>
    <w:p w14:paraId="6CF89957" w14:textId="5A99CFAD" w:rsidR="00DB2DB4" w:rsidRDefault="007A60FB" w:rsidP="00DB2DB4">
      <w:r>
        <w:rPr>
          <w:rFonts w:hint="eastAsia"/>
        </w:rPr>
        <w:t>1</w:t>
      </w:r>
      <w:r>
        <w:t>.</w:t>
      </w:r>
      <w:r w:rsidR="00DB2DB4">
        <w:rPr>
          <w:rFonts w:hint="eastAsia"/>
        </w:rPr>
        <w:t>找到</w:t>
      </w:r>
      <w:r w:rsidR="00E807E9">
        <w:rPr>
          <w:rFonts w:hint="eastAsia"/>
        </w:rPr>
        <w:t>一种计算</w:t>
      </w:r>
      <w:proofErr w:type="spellStart"/>
      <w:r w:rsidR="00E807E9">
        <w:rPr>
          <w:rFonts w:hint="eastAsia"/>
        </w:rPr>
        <w:t>ggdp</w:t>
      </w:r>
      <w:proofErr w:type="spellEnd"/>
      <w:r w:rsidR="00E807E9">
        <w:rPr>
          <w:rFonts w:hint="eastAsia"/>
        </w:rPr>
        <w:t>的方法让它能够取代</w:t>
      </w:r>
      <w:proofErr w:type="spellStart"/>
      <w:r w:rsidR="00E807E9">
        <w:rPr>
          <w:rFonts w:hint="eastAsia"/>
        </w:rPr>
        <w:t>gdp</w:t>
      </w:r>
      <w:proofErr w:type="spellEnd"/>
      <w:r w:rsidR="00E807E9">
        <w:rPr>
          <w:rFonts w:hint="eastAsia"/>
        </w:rPr>
        <w:t>作为经济健康的重要衡量标准。（小于2</w:t>
      </w:r>
      <w:r w:rsidR="00E807E9">
        <w:t>5</w:t>
      </w:r>
      <w:r w:rsidR="00E807E9">
        <w:rPr>
          <w:rFonts w:hint="eastAsia"/>
        </w:rPr>
        <w:t>页，标明出处与引用来源）</w:t>
      </w:r>
    </w:p>
    <w:p w14:paraId="2CEE0C09" w14:textId="77F36C49" w:rsidR="00E807E9" w:rsidRDefault="007A60FB" w:rsidP="007A60FB">
      <w:r>
        <w:rPr>
          <w:rFonts w:hint="eastAsia"/>
        </w:rPr>
        <w:t>2</w:t>
      </w:r>
      <w:r>
        <w:t>.</w:t>
      </w:r>
      <w:r w:rsidR="00E807E9" w:rsidRPr="00E807E9">
        <w:rPr>
          <w:rFonts w:hint="eastAsia"/>
        </w:rPr>
        <w:t>如果您选择的</w:t>
      </w:r>
      <w:r w:rsidR="00E807E9" w:rsidRPr="00E807E9">
        <w:t xml:space="preserve"> GGDP 被采用作为衡量一个国家经济健康状况的主要指标，则制作一个易于防御的简单模型来估计对气候缓解的预期全球影响</w:t>
      </w:r>
    </w:p>
    <w:p w14:paraId="6D7741EF" w14:textId="62E479C8" w:rsidR="00E807E9" w:rsidRDefault="007A60FB" w:rsidP="007A60FB">
      <w:r>
        <w:rPr>
          <w:rFonts w:hint="eastAsia"/>
        </w:rPr>
        <w:t>3</w:t>
      </w:r>
      <w:r>
        <w:t>.</w:t>
      </w:r>
      <w:r w:rsidR="006B5D15">
        <w:t>用GDP取代GDP可能会遇到阻力。确定您的模型是否表明该转换在全球范围内值得，比较气候缓解影响的潜在优势和取代现状所需努力的潜在负面影响。用你之前的全球影响分析来解释你的推理并支持你的答案。</w:t>
      </w:r>
    </w:p>
    <w:p w14:paraId="7EFD536C" w14:textId="734F2E3B" w:rsidR="006B5D15" w:rsidRDefault="007A60FB" w:rsidP="007A60FB">
      <w:pPr>
        <w:pStyle w:val="a3"/>
        <w:ind w:left="360" w:firstLineChars="0" w:firstLine="0"/>
      </w:pPr>
      <w:r>
        <w:rPr>
          <w:rFonts w:hint="eastAsia"/>
        </w:rPr>
        <w:t>4</w:t>
      </w:r>
      <w:r>
        <w:t>.</w:t>
      </w:r>
      <w:r w:rsidR="006B5D15">
        <w:rPr>
          <w:rFonts w:hint="eastAsia"/>
        </w:rPr>
        <w:t>选择一个国家并深入分析</w:t>
      </w:r>
      <w:proofErr w:type="spellStart"/>
      <w:r w:rsidR="006B5D15">
        <w:rPr>
          <w:rFonts w:hint="eastAsia"/>
        </w:rPr>
        <w:t>ggdp</w:t>
      </w:r>
      <w:proofErr w:type="spellEnd"/>
      <w:r w:rsidR="008635A2">
        <w:rPr>
          <w:rFonts w:hint="eastAsia"/>
        </w:rPr>
        <w:t>的可行性以及</w:t>
      </w:r>
      <w:r w:rsidR="006B5D15">
        <w:rPr>
          <w:rFonts w:hint="eastAsia"/>
        </w:rPr>
        <w:t>如何影响他们</w:t>
      </w:r>
    </w:p>
    <w:p w14:paraId="2D6F662D" w14:textId="411F57BF" w:rsidR="00F9329C" w:rsidRDefault="00F9329C" w:rsidP="00F9329C">
      <w:pPr>
        <w:pStyle w:val="a3"/>
        <w:ind w:left="360" w:firstLineChars="0" w:firstLine="0"/>
      </w:pPr>
      <w:r w:rsidRPr="00F9329C">
        <w:rPr>
          <w:rFonts w:hint="eastAsia"/>
        </w:rPr>
        <w:t>例如，从现在到现在（在当前</w:t>
      </w:r>
      <w:r w:rsidRPr="00F9329C">
        <w:t>GDP下到GGDP通过后），您期望他们如何使用或节约自然资源的具体变化是什么？考虑到他们目前的经济地位和支持子孙后代的能力，这些变化会对这个特定国家有利吗？确保您的分析明确与GDP和GDP计算方式之间的变化相关。</w:t>
      </w:r>
    </w:p>
    <w:p w14:paraId="50A41CD4" w14:textId="7E258EB8" w:rsidR="00F9329C" w:rsidRDefault="007A60FB" w:rsidP="007A60FB">
      <w:pPr>
        <w:pStyle w:val="a3"/>
        <w:ind w:left="360" w:firstLineChars="0" w:firstLine="0"/>
      </w:pPr>
      <w:r>
        <w:rPr>
          <w:rFonts w:hint="eastAsia"/>
        </w:rPr>
        <w:t>5</w:t>
      </w:r>
      <w:r>
        <w:t>.</w:t>
      </w:r>
      <w:r w:rsidR="00F9329C">
        <w:t>根据您所在国家的具体分析，向该国领导人撰写一份一页的非技术报告，说明是支持向GDP转换还是拒绝转换并维持国内生产总值是衡量国民经济健康的主要指标。</w:t>
      </w:r>
    </w:p>
    <w:p w14:paraId="244C6F05" w14:textId="77777777" w:rsidR="00D6131E" w:rsidRDefault="00D6131E" w:rsidP="00D6131E">
      <w:pPr>
        <w:pStyle w:val="a3"/>
        <w:ind w:left="360" w:firstLineChars="0" w:firstLine="0"/>
      </w:pPr>
    </w:p>
    <w:p w14:paraId="711CC03D" w14:textId="77777777" w:rsidR="00D6131E" w:rsidRDefault="00D6131E" w:rsidP="00D6131E">
      <w:pPr>
        <w:pStyle w:val="a3"/>
        <w:ind w:left="360" w:firstLineChars="0" w:firstLine="0"/>
      </w:pPr>
    </w:p>
    <w:p w14:paraId="04241D4C" w14:textId="77777777" w:rsidR="00D6131E" w:rsidRDefault="00D6131E" w:rsidP="00D6131E">
      <w:pPr>
        <w:pStyle w:val="a3"/>
        <w:ind w:left="360" w:firstLineChars="0" w:firstLine="0"/>
      </w:pPr>
    </w:p>
    <w:p w14:paraId="10CAD704" w14:textId="5B39786E" w:rsidR="00D6131E" w:rsidRDefault="00D6131E" w:rsidP="00D6131E">
      <w:pPr>
        <w:pStyle w:val="a3"/>
        <w:ind w:left="360" w:firstLineChars="0" w:firstLine="0"/>
      </w:pPr>
      <w:r>
        <w:rPr>
          <w:rFonts w:hint="eastAsia"/>
        </w:rPr>
        <w:t>基于2</w:t>
      </w:r>
      <w:r>
        <w:t>311258</w:t>
      </w:r>
      <w:r>
        <w:rPr>
          <w:rFonts w:hint="eastAsia"/>
        </w:rPr>
        <w:t>的分析</w:t>
      </w:r>
    </w:p>
    <w:p w14:paraId="65B29CEF" w14:textId="7072534E" w:rsidR="00D6131E" w:rsidRDefault="00D6131E" w:rsidP="00D6131E">
      <w:pPr>
        <w:pStyle w:val="a3"/>
        <w:ind w:left="360" w:firstLineChars="0" w:firstLine="0"/>
      </w:pPr>
      <w:r>
        <w:rPr>
          <w:rFonts w:hint="eastAsia"/>
        </w:rPr>
        <w:t>作者在</w:t>
      </w:r>
      <w:r w:rsidR="008635A2">
        <w:rPr>
          <w:rFonts w:hint="eastAsia"/>
        </w:rPr>
        <w:t>sum</w:t>
      </w:r>
      <w:r w:rsidR="0049121C">
        <w:rPr>
          <w:rFonts w:hint="eastAsia"/>
        </w:rPr>
        <w:t>mary</w:t>
      </w:r>
      <w:r>
        <w:rPr>
          <w:rFonts w:hint="eastAsia"/>
        </w:rPr>
        <w:t>阶段对</w:t>
      </w:r>
      <w:r w:rsidR="008635A2">
        <w:rPr>
          <w:rFonts w:hint="eastAsia"/>
        </w:rPr>
        <w:t>问题进行了概括性的回答</w:t>
      </w:r>
    </w:p>
    <w:p w14:paraId="6335FA29" w14:textId="7D8F1628" w:rsidR="008635A2" w:rsidRDefault="008635A2" w:rsidP="00D6131E">
      <w:pPr>
        <w:pStyle w:val="a3"/>
        <w:ind w:left="360" w:firstLineChars="0" w:firstLine="0"/>
        <w:rPr>
          <w:rFonts w:ascii="Noto Sans" w:hAnsi="Noto Sans" w:cs="Noto Sans"/>
          <w:color w:val="24292F"/>
          <w:szCs w:val="21"/>
        </w:rPr>
      </w:pPr>
      <w:r>
        <w:t>T1</w:t>
      </w:r>
      <w:r>
        <w:rPr>
          <w:rFonts w:hint="eastAsia"/>
        </w:rPr>
        <w:t>：作者</w:t>
      </w:r>
      <w:r>
        <w:rPr>
          <w:rFonts w:ascii="Noto Sans" w:hAnsi="Noto Sans" w:cs="Noto Sans"/>
          <w:color w:val="24292F"/>
          <w:szCs w:val="21"/>
        </w:rPr>
        <w:t>根据《环境经济核算账户》（</w:t>
      </w:r>
      <w:r>
        <w:rPr>
          <w:rFonts w:ascii="Noto Sans" w:hAnsi="Noto Sans" w:cs="Noto Sans"/>
          <w:color w:val="24292F"/>
          <w:szCs w:val="21"/>
        </w:rPr>
        <w:t>SEEA</w:t>
      </w:r>
      <w:r>
        <w:rPr>
          <w:rFonts w:ascii="Noto Sans" w:hAnsi="Noto Sans" w:cs="Noto Sans"/>
          <w:color w:val="24292F"/>
          <w:szCs w:val="21"/>
        </w:rPr>
        <w:t>）和相关参考文献，</w:t>
      </w:r>
      <w:r>
        <w:rPr>
          <w:rFonts w:ascii="Noto Sans" w:hAnsi="Noto Sans" w:cs="Noto Sans"/>
          <w:color w:val="24292F"/>
          <w:szCs w:val="21"/>
        </w:rPr>
        <w:t>GGDP</w:t>
      </w:r>
      <w:r>
        <w:rPr>
          <w:rFonts w:ascii="Noto Sans" w:hAnsi="Noto Sans" w:cs="Noto Sans"/>
          <w:color w:val="24292F"/>
          <w:szCs w:val="21"/>
        </w:rPr>
        <w:t>被定义为国内生产总值减去空气污染成本、废物利用成本和资源消耗成本。</w:t>
      </w:r>
      <w:r>
        <w:rPr>
          <w:rFonts w:ascii="Noto Sans" w:hAnsi="Noto Sans" w:cs="Noto Sans" w:hint="eastAsia"/>
          <w:color w:val="24292F"/>
          <w:szCs w:val="21"/>
        </w:rPr>
        <w:t>——</w:t>
      </w:r>
      <w:proofErr w:type="gramStart"/>
      <w:r>
        <w:rPr>
          <w:rFonts w:ascii="Noto Sans" w:hAnsi="Noto Sans" w:cs="Noto Sans" w:hint="eastAsia"/>
          <w:color w:val="24292F"/>
          <w:szCs w:val="21"/>
        </w:rPr>
        <w:t>——</w:t>
      </w:r>
      <w:proofErr w:type="gramEnd"/>
      <w:r>
        <w:rPr>
          <w:rFonts w:ascii="Noto Sans" w:hAnsi="Noto Sans" w:cs="Noto Sans" w:hint="eastAsia"/>
          <w:color w:val="24292F"/>
          <w:szCs w:val="21"/>
        </w:rPr>
        <w:t>提供了定义</w:t>
      </w:r>
    </w:p>
    <w:p w14:paraId="62AD68D2" w14:textId="4F2715D0" w:rsidR="008635A2" w:rsidRDefault="008635A2" w:rsidP="00D6131E">
      <w:pPr>
        <w:pStyle w:val="a3"/>
        <w:ind w:left="360" w:firstLineChars="0" w:firstLine="0"/>
        <w:rPr>
          <w:rFonts w:ascii="Noto Sans" w:hAnsi="Noto Sans" w:cs="Noto Sans"/>
          <w:color w:val="24292F"/>
          <w:szCs w:val="21"/>
        </w:rPr>
      </w:pPr>
      <w:r>
        <w:rPr>
          <w:rFonts w:hint="eastAsia"/>
        </w:rPr>
        <w:t>T</w:t>
      </w:r>
      <w:r>
        <w:t>2</w:t>
      </w:r>
      <w:r>
        <w:rPr>
          <w:rFonts w:hint="eastAsia"/>
        </w:rPr>
        <w:t>：作者</w:t>
      </w:r>
      <w:r>
        <w:rPr>
          <w:rFonts w:ascii="Noto Sans" w:hAnsi="Noto Sans" w:cs="Noto Sans"/>
          <w:color w:val="24292F"/>
          <w:szCs w:val="21"/>
        </w:rPr>
        <w:t>估计了</w:t>
      </w:r>
      <w:r>
        <w:rPr>
          <w:rFonts w:ascii="Noto Sans" w:hAnsi="Noto Sans" w:cs="Noto Sans"/>
          <w:color w:val="24292F"/>
          <w:szCs w:val="21"/>
        </w:rPr>
        <w:t>GGDP</w:t>
      </w:r>
      <w:r>
        <w:rPr>
          <w:rFonts w:ascii="Noto Sans" w:hAnsi="Noto Sans" w:cs="Noto Sans"/>
          <w:color w:val="24292F"/>
          <w:szCs w:val="21"/>
        </w:rPr>
        <w:t>对污染指标的影响，并进行了计算。结果发现，</w:t>
      </w:r>
      <w:r>
        <w:rPr>
          <w:rFonts w:ascii="Noto Sans" w:hAnsi="Noto Sans" w:cs="Noto Sans"/>
          <w:color w:val="24292F"/>
          <w:szCs w:val="21"/>
        </w:rPr>
        <w:t>2040</w:t>
      </w:r>
      <w:r>
        <w:rPr>
          <w:rFonts w:ascii="Noto Sans" w:hAnsi="Noto Sans" w:cs="Noto Sans"/>
          <w:color w:val="24292F"/>
          <w:szCs w:val="21"/>
        </w:rPr>
        <w:t>年全球平均</w:t>
      </w:r>
      <w:r>
        <w:rPr>
          <w:rFonts w:ascii="Noto Sans" w:hAnsi="Noto Sans" w:cs="Noto Sans"/>
          <w:color w:val="24292F"/>
          <w:szCs w:val="21"/>
        </w:rPr>
        <w:t>RGG</w:t>
      </w:r>
      <w:r>
        <w:rPr>
          <w:rFonts w:ascii="Noto Sans" w:hAnsi="Noto Sans" w:cs="Noto Sans"/>
          <w:color w:val="24292F"/>
          <w:szCs w:val="21"/>
        </w:rPr>
        <w:t>从</w:t>
      </w:r>
      <w:r>
        <w:rPr>
          <w:rFonts w:ascii="Noto Sans" w:hAnsi="Noto Sans" w:cs="Noto Sans"/>
          <w:color w:val="24292F"/>
          <w:szCs w:val="21"/>
        </w:rPr>
        <w:t>0.9784</w:t>
      </w:r>
      <w:r>
        <w:rPr>
          <w:rFonts w:ascii="Noto Sans" w:hAnsi="Noto Sans" w:cs="Noto Sans"/>
          <w:color w:val="24292F"/>
          <w:szCs w:val="21"/>
        </w:rPr>
        <w:t>增加至</w:t>
      </w:r>
      <w:r>
        <w:rPr>
          <w:rFonts w:ascii="Noto Sans" w:hAnsi="Noto Sans" w:cs="Noto Sans"/>
          <w:color w:val="24292F"/>
          <w:szCs w:val="21"/>
        </w:rPr>
        <w:t>0.9881</w:t>
      </w:r>
      <w:r>
        <w:rPr>
          <w:rFonts w:ascii="Noto Sans" w:hAnsi="Noto Sans" w:cs="Noto Sans"/>
          <w:color w:val="24292F"/>
          <w:szCs w:val="21"/>
        </w:rPr>
        <w:t>。本文考虑了三个气候指标，即温度、污染和生态平衡。然后，通过三级模糊综合评价计算了世界在三个指标上的得分。</w:t>
      </w:r>
    </w:p>
    <w:p w14:paraId="11966445" w14:textId="7CEC2C9A" w:rsidR="008635A2" w:rsidRDefault="008635A2" w:rsidP="00D6131E">
      <w:pPr>
        <w:pStyle w:val="a3"/>
        <w:ind w:left="360" w:firstLineChars="0" w:firstLine="0"/>
        <w:rPr>
          <w:rFonts w:ascii="Noto Sans" w:hAnsi="Noto Sans" w:cs="Noto Sans"/>
          <w:color w:val="24292F"/>
          <w:szCs w:val="21"/>
        </w:rPr>
      </w:pPr>
      <w:r>
        <w:rPr>
          <w:rFonts w:hint="eastAsia"/>
        </w:rPr>
        <w:t>T</w:t>
      </w:r>
      <w:r>
        <w:t>3</w:t>
      </w:r>
      <w:r>
        <w:rPr>
          <w:rFonts w:hint="eastAsia"/>
        </w:rPr>
        <w:t>：</w:t>
      </w:r>
      <w:r>
        <w:rPr>
          <w:rFonts w:ascii="Noto Sans" w:hAnsi="Noto Sans" w:cs="Noto Sans"/>
          <w:color w:val="24292F"/>
          <w:szCs w:val="21"/>
        </w:rPr>
        <w:t>从时空两个维</w:t>
      </w:r>
      <w:proofErr w:type="gramStart"/>
      <w:r>
        <w:rPr>
          <w:rFonts w:ascii="Noto Sans" w:hAnsi="Noto Sans" w:cs="Noto Sans"/>
          <w:color w:val="24292F"/>
          <w:szCs w:val="21"/>
        </w:rPr>
        <w:t>度分析</w:t>
      </w:r>
      <w:proofErr w:type="gramEnd"/>
      <w:r>
        <w:rPr>
          <w:rFonts w:ascii="Noto Sans" w:hAnsi="Noto Sans" w:cs="Noto Sans"/>
          <w:color w:val="24292F"/>
          <w:szCs w:val="21"/>
        </w:rPr>
        <w:t>了</w:t>
      </w:r>
      <w:r>
        <w:rPr>
          <w:rFonts w:ascii="Noto Sans" w:hAnsi="Noto Sans" w:cs="Noto Sans"/>
          <w:color w:val="24292F"/>
          <w:szCs w:val="21"/>
        </w:rPr>
        <w:t>GGDP</w:t>
      </w:r>
      <w:r>
        <w:rPr>
          <w:rFonts w:ascii="Noto Sans" w:hAnsi="Noto Sans" w:cs="Noto Sans"/>
          <w:color w:val="24292F"/>
          <w:szCs w:val="21"/>
        </w:rPr>
        <w:t>的可行性。在空间维度上，采用博弈论模拟了不同国家的利润分配过程。结果显示，最初反对</w:t>
      </w:r>
      <w:r>
        <w:rPr>
          <w:rFonts w:ascii="Noto Sans" w:hAnsi="Noto Sans" w:cs="Noto Sans"/>
          <w:color w:val="24292F"/>
          <w:szCs w:val="21"/>
        </w:rPr>
        <w:t>GGDP</w:t>
      </w:r>
      <w:r>
        <w:rPr>
          <w:rFonts w:ascii="Noto Sans" w:hAnsi="Noto Sans" w:cs="Noto Sans"/>
          <w:color w:val="24292F"/>
          <w:szCs w:val="21"/>
        </w:rPr>
        <w:t>的所有国家最终在</w:t>
      </w:r>
      <w:r>
        <w:rPr>
          <w:rFonts w:ascii="Noto Sans" w:hAnsi="Noto Sans" w:cs="Noto Sans"/>
          <w:color w:val="24292F"/>
          <w:szCs w:val="21"/>
        </w:rPr>
        <w:t>15</w:t>
      </w:r>
      <w:r>
        <w:rPr>
          <w:rFonts w:ascii="Noto Sans" w:hAnsi="Noto Sans" w:cs="Noto Sans"/>
          <w:color w:val="24292F"/>
          <w:szCs w:val="21"/>
        </w:rPr>
        <w:t>年内接受了这一标准。在时间维度上，对不同的发展模式进行了定量分析。在第</w:t>
      </w:r>
      <w:r>
        <w:rPr>
          <w:rFonts w:ascii="Noto Sans" w:hAnsi="Noto Sans" w:cs="Noto Sans"/>
          <w:color w:val="24292F"/>
          <w:szCs w:val="21"/>
        </w:rPr>
        <w:t>20</w:t>
      </w:r>
      <w:r>
        <w:rPr>
          <w:rFonts w:ascii="Noto Sans" w:hAnsi="Noto Sans" w:cs="Noto Sans"/>
          <w:color w:val="24292F"/>
          <w:szCs w:val="21"/>
        </w:rPr>
        <w:t>年，采用</w:t>
      </w:r>
      <w:r>
        <w:rPr>
          <w:rFonts w:ascii="Noto Sans" w:hAnsi="Noto Sans" w:cs="Noto Sans"/>
          <w:color w:val="24292F"/>
          <w:szCs w:val="21"/>
        </w:rPr>
        <w:t>GGDP</w:t>
      </w:r>
      <w:r>
        <w:rPr>
          <w:rFonts w:ascii="Noto Sans" w:hAnsi="Noto Sans" w:cs="Noto Sans"/>
          <w:color w:val="24292F"/>
          <w:szCs w:val="21"/>
        </w:rPr>
        <w:t>产生的收入比传统方式更多，之后的</w:t>
      </w:r>
      <w:r>
        <w:rPr>
          <w:rFonts w:ascii="Noto Sans" w:hAnsi="Noto Sans" w:cs="Noto Sans"/>
          <w:color w:val="24292F"/>
          <w:szCs w:val="21"/>
        </w:rPr>
        <w:t>40</w:t>
      </w:r>
      <w:r>
        <w:rPr>
          <w:rFonts w:ascii="Noto Sans" w:hAnsi="Noto Sans" w:cs="Noto Sans"/>
          <w:color w:val="24292F"/>
          <w:szCs w:val="21"/>
        </w:rPr>
        <w:t>年，全球新增收入达</w:t>
      </w:r>
      <w:r>
        <w:rPr>
          <w:rFonts w:ascii="Noto Sans" w:hAnsi="Noto Sans" w:cs="Noto Sans"/>
          <w:color w:val="24292F"/>
          <w:szCs w:val="21"/>
        </w:rPr>
        <w:t>51.6</w:t>
      </w:r>
      <w:proofErr w:type="gramStart"/>
      <w:r>
        <w:rPr>
          <w:rFonts w:ascii="Noto Sans" w:hAnsi="Noto Sans" w:cs="Noto Sans"/>
          <w:color w:val="24292F"/>
          <w:szCs w:val="21"/>
        </w:rPr>
        <w:t>万亿</w:t>
      </w:r>
      <w:proofErr w:type="gramEnd"/>
      <w:r>
        <w:rPr>
          <w:rFonts w:ascii="Noto Sans" w:hAnsi="Noto Sans" w:cs="Noto Sans"/>
          <w:color w:val="24292F"/>
          <w:szCs w:val="21"/>
        </w:rPr>
        <w:t>美元。</w:t>
      </w:r>
    </w:p>
    <w:p w14:paraId="3EB70970" w14:textId="599D9686" w:rsidR="008635A2" w:rsidRDefault="008635A2" w:rsidP="00D6131E">
      <w:pPr>
        <w:pStyle w:val="a3"/>
        <w:ind w:left="360" w:firstLineChars="0" w:firstLine="0"/>
        <w:rPr>
          <w:rFonts w:ascii="Noto Sans" w:hAnsi="Noto Sans" w:cs="Noto Sans"/>
          <w:color w:val="24292F"/>
          <w:szCs w:val="21"/>
        </w:rPr>
      </w:pPr>
      <w:r>
        <w:rPr>
          <w:rFonts w:hint="eastAsia"/>
        </w:rPr>
        <w:t>T</w:t>
      </w:r>
      <w:r>
        <w:t>4</w:t>
      </w:r>
      <w:r>
        <w:rPr>
          <w:rFonts w:hint="eastAsia"/>
        </w:rPr>
        <w:t>：</w:t>
      </w:r>
      <w:r>
        <w:rPr>
          <w:rFonts w:ascii="Noto Sans" w:hAnsi="Noto Sans" w:cs="Noto Sans" w:hint="eastAsia"/>
          <w:color w:val="24292F"/>
          <w:szCs w:val="21"/>
        </w:rPr>
        <w:t>作者</w:t>
      </w:r>
      <w:r>
        <w:rPr>
          <w:rFonts w:ascii="Noto Sans" w:hAnsi="Noto Sans" w:cs="Noto Sans"/>
          <w:color w:val="24292F"/>
          <w:szCs w:val="21"/>
        </w:rPr>
        <w:t>以澳大利亚为</w:t>
      </w:r>
      <w:r>
        <w:rPr>
          <w:rFonts w:ascii="Noto Sans" w:hAnsi="Noto Sans" w:cs="Noto Sans"/>
          <w:color w:val="24292F"/>
          <w:szCs w:val="21"/>
        </w:rPr>
        <w:t>GGDP</w:t>
      </w:r>
      <w:r>
        <w:rPr>
          <w:rFonts w:ascii="Noto Sans" w:hAnsi="Noto Sans" w:cs="Noto Sans"/>
          <w:color w:val="24292F"/>
          <w:szCs w:val="21"/>
        </w:rPr>
        <w:t>的采纳者</w:t>
      </w:r>
      <w:r>
        <w:rPr>
          <w:rFonts w:ascii="Noto Sans" w:hAnsi="Noto Sans" w:cs="Noto Sans" w:hint="eastAsia"/>
          <w:color w:val="24292F"/>
          <w:szCs w:val="21"/>
        </w:rPr>
        <w:t>，分析了该国产业结构的特点以及为该国采用</w:t>
      </w:r>
      <w:proofErr w:type="spellStart"/>
      <w:r>
        <w:rPr>
          <w:rFonts w:ascii="Noto Sans" w:hAnsi="Noto Sans" w:cs="Noto Sans" w:hint="eastAsia"/>
          <w:color w:val="24292F"/>
          <w:szCs w:val="21"/>
        </w:rPr>
        <w:t>ggdp</w:t>
      </w:r>
      <w:proofErr w:type="spellEnd"/>
      <w:r>
        <w:rPr>
          <w:rFonts w:ascii="Noto Sans" w:hAnsi="Noto Sans" w:cs="Noto Sans" w:hint="eastAsia"/>
          <w:color w:val="24292F"/>
          <w:szCs w:val="21"/>
        </w:rPr>
        <w:t>计算方案定制了可行政策</w:t>
      </w:r>
    </w:p>
    <w:p w14:paraId="42257076" w14:textId="77777777" w:rsidR="008635A2" w:rsidRDefault="008635A2" w:rsidP="00D6131E">
      <w:pPr>
        <w:pStyle w:val="a3"/>
        <w:ind w:left="360" w:firstLineChars="0" w:firstLine="0"/>
      </w:pPr>
    </w:p>
    <w:p w14:paraId="22F12D7E" w14:textId="095AEF82" w:rsidR="008635A2" w:rsidRDefault="008635A2" w:rsidP="00D6131E">
      <w:pPr>
        <w:pStyle w:val="a3"/>
        <w:ind w:left="360" w:firstLineChars="0" w:firstLine="0"/>
      </w:pPr>
      <w:r>
        <w:rPr>
          <w:rFonts w:hint="eastAsia"/>
        </w:rPr>
        <w:t>行文思路上：首先</w:t>
      </w:r>
      <w:r w:rsidR="00FA3491">
        <w:rPr>
          <w:rFonts w:hint="eastAsia"/>
        </w:rPr>
        <w:t>在intro</w:t>
      </w:r>
      <w:r>
        <w:rPr>
          <w:rFonts w:hint="eastAsia"/>
        </w:rPr>
        <w:t>给出研究背景以及</w:t>
      </w:r>
      <w:r w:rsidR="00FA3491">
        <w:rPr>
          <w:rFonts w:hint="eastAsia"/>
        </w:rPr>
        <w:t>对原题干中</w:t>
      </w:r>
      <w:r>
        <w:rPr>
          <w:rFonts w:hint="eastAsia"/>
        </w:rPr>
        <w:t>问题</w:t>
      </w:r>
      <w:r w:rsidR="00FA3491">
        <w:rPr>
          <w:rFonts w:hint="eastAsia"/>
        </w:rPr>
        <w:t>的再表述最后简介小组的工作</w:t>
      </w:r>
    </w:p>
    <w:p w14:paraId="0B314949" w14:textId="6C1AC1C6" w:rsidR="00FA3491" w:rsidRDefault="00FA3491" w:rsidP="00D6131E">
      <w:pPr>
        <w:pStyle w:val="a3"/>
        <w:ind w:left="360" w:firstLineChars="0" w:firstLine="0"/>
      </w:pPr>
      <w:r>
        <w:rPr>
          <w:rFonts w:hint="eastAsia"/>
        </w:rPr>
        <w:t>其次在模型准备上，作者给出了假设和对应的理由</w:t>
      </w:r>
    </w:p>
    <w:p w14:paraId="6E375EEE" w14:textId="2664D953" w:rsidR="00FA3491" w:rsidRDefault="007A60FB" w:rsidP="00D6131E">
      <w:pPr>
        <w:pStyle w:val="a3"/>
        <w:ind w:left="360" w:firstLineChars="0" w:firstLine="0"/>
        <w:rPr>
          <w:rFonts w:ascii="Noto Sans" w:hAnsi="Noto Sans" w:cs="Noto Sans"/>
          <w:color w:val="24292F"/>
          <w:szCs w:val="21"/>
        </w:rPr>
      </w:pPr>
      <w:r>
        <w:rPr>
          <w:rFonts w:hint="eastAsia"/>
        </w:rPr>
        <w:t>再次，作者在</w:t>
      </w:r>
      <w:proofErr w:type="spellStart"/>
      <w:r>
        <w:rPr>
          <w:rFonts w:hint="eastAsia"/>
        </w:rPr>
        <w:t>ggdp</w:t>
      </w:r>
      <w:proofErr w:type="spellEnd"/>
      <w:r>
        <w:rPr>
          <w:rFonts w:hint="eastAsia"/>
        </w:rPr>
        <w:t>计算上作者给出了</w:t>
      </w:r>
      <w:r>
        <w:rPr>
          <w:rFonts w:ascii="Noto Sans" w:hAnsi="Noto Sans" w:cs="Noto Sans"/>
          <w:color w:val="24292F"/>
          <w:szCs w:val="21"/>
        </w:rPr>
        <w:t>计算绿色国内生产总值</w:t>
      </w:r>
      <w:r>
        <w:rPr>
          <w:rFonts w:ascii="Noto Sans" w:hAnsi="Noto Sans" w:cs="Noto Sans" w:hint="eastAsia"/>
          <w:color w:val="24292F"/>
          <w:szCs w:val="21"/>
        </w:rPr>
        <w:t>的公式</w:t>
      </w:r>
      <w:r>
        <w:rPr>
          <w:rFonts w:ascii="Noto Sans" w:hAnsi="Noto Sans" w:cs="Noto Sans"/>
          <w:color w:val="24292F"/>
          <w:szCs w:val="21"/>
        </w:rPr>
        <w:t>，我们需要从传统国内生产总值中减去</w:t>
      </w:r>
      <w:proofErr w:type="gramStart"/>
      <w:r>
        <w:rPr>
          <w:rFonts w:ascii="Noto Sans" w:hAnsi="Noto Sans" w:cs="Noto Sans"/>
          <w:color w:val="24292F"/>
          <w:szCs w:val="21"/>
        </w:rPr>
        <w:t>净自然</w:t>
      </w:r>
      <w:proofErr w:type="gramEnd"/>
      <w:r>
        <w:rPr>
          <w:rFonts w:ascii="Noto Sans" w:hAnsi="Noto Sans" w:cs="Noto Sans"/>
          <w:color w:val="24292F"/>
          <w:szCs w:val="21"/>
        </w:rPr>
        <w:t>资本消耗，包括环境污染、可利用资源的浪费和资源耗竭，我们从这三个方面衡量自然资本的净消耗。</w:t>
      </w:r>
      <w:r>
        <w:rPr>
          <w:rFonts w:ascii="Noto Sans" w:hAnsi="Noto Sans" w:cs="Noto Sans" w:hint="eastAsia"/>
          <w:color w:val="24292F"/>
          <w:szCs w:val="21"/>
        </w:rPr>
        <w:t>（</w:t>
      </w:r>
      <w:r>
        <w:rPr>
          <w:rFonts w:ascii="Noto Sans" w:hAnsi="Noto Sans" w:cs="Noto Sans" w:hint="eastAsia"/>
          <w:color w:val="24292F"/>
          <w:szCs w:val="21"/>
        </w:rPr>
        <w:t>1</w:t>
      </w:r>
      <w:r>
        <w:rPr>
          <w:rFonts w:ascii="Noto Sans" w:hAnsi="Noto Sans" w:cs="Noto Sans"/>
          <w:color w:val="24292F"/>
          <w:szCs w:val="21"/>
        </w:rPr>
        <w:t>.</w:t>
      </w:r>
      <w:r w:rsidRPr="007A60FB">
        <w:rPr>
          <w:rFonts w:ascii="Noto Sans" w:hAnsi="Noto Sans" w:cs="Noto Sans" w:hint="eastAsia"/>
          <w:color w:val="24292F"/>
          <w:szCs w:val="21"/>
        </w:rPr>
        <w:t>空气处理成本</w:t>
      </w:r>
      <w:r w:rsidRPr="007A60FB">
        <w:rPr>
          <w:rFonts w:ascii="Noto Sans" w:hAnsi="Noto Sans" w:cs="Noto Sans"/>
          <w:color w:val="24292F"/>
          <w:szCs w:val="21"/>
        </w:rPr>
        <w:t xml:space="preserve"> Cp</w:t>
      </w:r>
      <w:r>
        <w:rPr>
          <w:rFonts w:ascii="Noto Sans" w:hAnsi="Noto Sans" w:cs="Noto Sans"/>
          <w:color w:val="24292F"/>
          <w:szCs w:val="21"/>
        </w:rPr>
        <w:t xml:space="preserve">  2.</w:t>
      </w:r>
      <w:r w:rsidRPr="007A60FB">
        <w:rPr>
          <w:rFonts w:ascii="Noto Sans" w:hAnsi="Noto Sans" w:cs="Noto Sans"/>
          <w:color w:val="24292F"/>
          <w:szCs w:val="21"/>
        </w:rPr>
        <w:t xml:space="preserve"> </w:t>
      </w:r>
      <w:r>
        <w:rPr>
          <w:rFonts w:ascii="Noto Sans" w:hAnsi="Noto Sans" w:cs="Noto Sans"/>
          <w:color w:val="24292F"/>
          <w:szCs w:val="21"/>
        </w:rPr>
        <w:t>废物机会成本</w:t>
      </w:r>
      <w:r>
        <w:rPr>
          <w:rFonts w:ascii="Noto Sans" w:hAnsi="Noto Sans" w:cs="Noto Sans"/>
          <w:color w:val="24292F"/>
          <w:szCs w:val="21"/>
        </w:rPr>
        <w:t xml:space="preserve"> </w:t>
      </w:r>
      <w:proofErr w:type="spellStart"/>
      <w:r>
        <w:rPr>
          <w:rFonts w:ascii="Noto Sans" w:hAnsi="Noto Sans" w:cs="Noto Sans"/>
          <w:color w:val="24292F"/>
          <w:szCs w:val="21"/>
        </w:rPr>
        <w:t>Cw</w:t>
      </w:r>
      <w:proofErr w:type="spellEnd"/>
      <w:r>
        <w:rPr>
          <w:rFonts w:ascii="Noto Sans" w:hAnsi="Noto Sans" w:cs="Noto Sans"/>
          <w:color w:val="24292F"/>
          <w:szCs w:val="21"/>
        </w:rPr>
        <w:t xml:space="preserve">  </w:t>
      </w:r>
      <w:r>
        <w:rPr>
          <w:rFonts w:ascii="Noto Sans" w:hAnsi="Noto Sans" w:cs="Noto Sans"/>
          <w:color w:val="24292F"/>
          <w:szCs w:val="21"/>
        </w:rPr>
        <w:lastRenderedPageBreak/>
        <w:t>3.</w:t>
      </w:r>
      <w:r w:rsidRPr="007A60FB">
        <w:rPr>
          <w:rFonts w:ascii="Noto Sans" w:hAnsi="Noto Sans" w:cs="Noto Sans"/>
          <w:color w:val="24292F"/>
          <w:szCs w:val="21"/>
        </w:rPr>
        <w:t xml:space="preserve"> </w:t>
      </w:r>
      <w:r>
        <w:rPr>
          <w:rFonts w:ascii="Noto Sans" w:hAnsi="Noto Sans" w:cs="Noto Sans"/>
          <w:color w:val="24292F"/>
          <w:szCs w:val="21"/>
        </w:rPr>
        <w:t>自然资源消耗成本</w:t>
      </w:r>
      <w:r>
        <w:rPr>
          <w:rFonts w:ascii="Noto Sans" w:hAnsi="Noto Sans" w:cs="Noto Sans"/>
          <w:color w:val="24292F"/>
          <w:szCs w:val="21"/>
        </w:rPr>
        <w:t xml:space="preserve"> Cr</w:t>
      </w:r>
      <w:r>
        <w:rPr>
          <w:rFonts w:ascii="Noto Sans" w:hAnsi="Noto Sans" w:cs="Noto Sans" w:hint="eastAsia"/>
          <w:color w:val="24292F"/>
          <w:szCs w:val="21"/>
        </w:rPr>
        <w:t>）</w:t>
      </w:r>
    </w:p>
    <w:p w14:paraId="08A5E880" w14:textId="367FEE0C" w:rsidR="007A60FB" w:rsidRDefault="007A60FB" w:rsidP="00D6131E">
      <w:pPr>
        <w:pStyle w:val="a3"/>
        <w:ind w:left="360" w:firstLineChars="0" w:firstLine="0"/>
      </w:pPr>
      <w:r>
        <w:t xml:space="preserve">GGDP = GDP </w:t>
      </w:r>
      <w:r>
        <w:rPr>
          <w:rFonts w:ascii="微软雅黑" w:eastAsia="微软雅黑" w:hAnsi="微软雅黑" w:cs="微软雅黑" w:hint="eastAsia"/>
        </w:rPr>
        <w:t>−</w:t>
      </w:r>
      <w:r>
        <w:t xml:space="preserve"> EmCO2 </w:t>
      </w:r>
      <w:r>
        <w:rPr>
          <w:rFonts w:ascii="等线" w:eastAsia="等线" w:hAnsi="等线" w:cs="等线" w:hint="eastAsia"/>
        </w:rPr>
        <w:t>×</w:t>
      </w:r>
      <w:r>
        <w:t xml:space="preserve"> MP C </w:t>
      </w:r>
      <w:r>
        <w:rPr>
          <w:rFonts w:ascii="微软雅黑" w:eastAsia="微软雅黑" w:hAnsi="微软雅黑" w:cs="微软雅黑" w:hint="eastAsia"/>
        </w:rPr>
        <w:t>−</w:t>
      </w:r>
      <w:r>
        <w:t xml:space="preserve"> W </w:t>
      </w:r>
      <w:proofErr w:type="spellStart"/>
      <w:r>
        <w:t>aste</w:t>
      </w:r>
      <w:proofErr w:type="spellEnd"/>
      <w:r>
        <w:t xml:space="preserve"> </w:t>
      </w:r>
      <w:r>
        <w:rPr>
          <w:rFonts w:ascii="等线" w:eastAsia="等线" w:hAnsi="等线" w:cs="等线" w:hint="eastAsia"/>
        </w:rPr>
        <w:t>×</w:t>
      </w:r>
      <w:r>
        <w:t xml:space="preserve"> Elect </w:t>
      </w:r>
      <w:r>
        <w:rPr>
          <w:rFonts w:ascii="等线" w:eastAsia="等线" w:hAnsi="等线" w:cs="等线" w:hint="eastAsia"/>
        </w:rPr>
        <w:t>×</w:t>
      </w:r>
      <w:r>
        <w:t xml:space="preserve"> P elect </w:t>
      </w:r>
      <w:r>
        <w:rPr>
          <w:rFonts w:ascii="微软雅黑" w:eastAsia="微软雅黑" w:hAnsi="微软雅黑" w:cs="微软雅黑" w:hint="eastAsia"/>
        </w:rPr>
        <w:t>−</w:t>
      </w:r>
      <w:r>
        <w:t xml:space="preserve"> GDP </w:t>
      </w:r>
      <w:r>
        <w:rPr>
          <w:rFonts w:ascii="等线" w:eastAsia="等线" w:hAnsi="等线" w:cs="等线" w:hint="eastAsia"/>
        </w:rPr>
        <w:t>×</w:t>
      </w:r>
      <w:r>
        <w:t xml:space="preserve"> NRR </w:t>
      </w:r>
      <w:r>
        <w:t>/</w:t>
      </w:r>
      <w:r>
        <w:t xml:space="preserve">100 (1) Define RGG as: RGG = GGDP </w:t>
      </w:r>
      <w:r>
        <w:t>/</w:t>
      </w:r>
      <w:r>
        <w:t>GDP × 100%</w:t>
      </w:r>
      <w:r>
        <w:rPr>
          <w:rFonts w:hint="eastAsia"/>
        </w:rPr>
        <w:t>的计算公式</w:t>
      </w:r>
    </w:p>
    <w:p w14:paraId="36609E23" w14:textId="6343B54D" w:rsidR="007A60FB" w:rsidRDefault="007A60FB" w:rsidP="00D6131E">
      <w:pPr>
        <w:pStyle w:val="a3"/>
        <w:ind w:left="360" w:firstLineChars="0" w:firstLine="0"/>
      </w:pPr>
      <w:r>
        <w:rPr>
          <w:rFonts w:hint="eastAsia"/>
        </w:rPr>
        <w:t>并以图画的形式给出了计算结果</w:t>
      </w:r>
    </w:p>
    <w:p w14:paraId="0B361DB6" w14:textId="5AF0D2C9" w:rsidR="007A60FB" w:rsidRDefault="007A60FB" w:rsidP="00D6131E">
      <w:pPr>
        <w:pStyle w:val="a3"/>
        <w:ind w:left="360" w:firstLineChars="0" w:firstLine="0"/>
      </w:pPr>
      <w:r>
        <w:rPr>
          <w:rFonts w:hint="eastAsia"/>
        </w:rPr>
        <w:t>对于问题解答上</w:t>
      </w:r>
    </w:p>
    <w:p w14:paraId="71103CAA" w14:textId="076069F0" w:rsidR="0049121C" w:rsidRDefault="0049121C" w:rsidP="00D6131E">
      <w:pPr>
        <w:pStyle w:val="a3"/>
        <w:ind w:left="360" w:firstLineChars="0" w:firstLine="0"/>
      </w:pPr>
      <w:r>
        <w:rPr>
          <w:rFonts w:hint="eastAsia"/>
        </w:rPr>
        <w:t>作者基于假设与上述成本计算给出了采用</w:t>
      </w:r>
      <w:proofErr w:type="spellStart"/>
      <w:r>
        <w:rPr>
          <w:rFonts w:hint="eastAsia"/>
        </w:rPr>
        <w:t>ggdp</w:t>
      </w:r>
      <w:proofErr w:type="spellEnd"/>
      <w:r>
        <w:rPr>
          <w:rFonts w:hint="eastAsia"/>
        </w:rPr>
        <w:t>计算后对cp</w:t>
      </w:r>
      <w:r>
        <w:t xml:space="preserve"> </w:t>
      </w:r>
      <w:proofErr w:type="spellStart"/>
      <w:r>
        <w:rPr>
          <w:rFonts w:hint="eastAsia"/>
        </w:rPr>
        <w:t>cw</w:t>
      </w:r>
      <w:proofErr w:type="spellEnd"/>
      <w:r>
        <w:t xml:space="preserve"> </w:t>
      </w:r>
      <w:proofErr w:type="spellStart"/>
      <w:r>
        <w:rPr>
          <w:rFonts w:hint="eastAsia"/>
        </w:rPr>
        <w:t>cr</w:t>
      </w:r>
      <w:proofErr w:type="spellEnd"/>
      <w:r>
        <w:rPr>
          <w:rFonts w:hint="eastAsia"/>
        </w:rPr>
        <w:t>的影响以及建立了确定气候指标的主要模型（包括全球温度，环境污染，生态系统平衡等）以及给出了相应的计算公式与模型的搭建</w:t>
      </w:r>
    </w:p>
    <w:p w14:paraId="06A04368" w14:textId="77777777" w:rsidR="0049121C" w:rsidRDefault="0049121C" w:rsidP="00D6131E">
      <w:pPr>
        <w:pStyle w:val="a3"/>
        <w:ind w:left="360" w:firstLineChars="0" w:firstLine="0"/>
        <w:rPr>
          <w:rFonts w:hint="eastAsia"/>
        </w:rPr>
      </w:pPr>
    </w:p>
    <w:p w14:paraId="17D02F7D" w14:textId="1135FA50" w:rsidR="0049121C" w:rsidRPr="00E807E9" w:rsidRDefault="0049121C" w:rsidP="00D6131E">
      <w:pPr>
        <w:pStyle w:val="a3"/>
        <w:ind w:left="360" w:firstLineChars="0" w:firstLine="0"/>
        <w:rPr>
          <w:rFonts w:hint="eastAsia"/>
        </w:rPr>
      </w:pPr>
    </w:p>
    <w:p w14:paraId="3C2669FA" w14:textId="56B19E6E" w:rsidR="00DB2DB4" w:rsidRDefault="0049121C" w:rsidP="00DB2DB4">
      <w:r>
        <w:rPr>
          <w:rFonts w:hint="eastAsia"/>
        </w:rPr>
        <w:t>最后，作者以澳大利亚为例，详细剖析了澳大利亚现有的经济结构特点</w:t>
      </w:r>
      <w:r w:rsidR="007C6205">
        <w:rPr>
          <w:rFonts w:hint="eastAsia"/>
        </w:rPr>
        <w:t>，进而对澳大利亚采取</w:t>
      </w:r>
      <w:proofErr w:type="spellStart"/>
      <w:r w:rsidR="007C6205">
        <w:rPr>
          <w:rFonts w:hint="eastAsia"/>
        </w:rPr>
        <w:t>ggdp</w:t>
      </w:r>
      <w:proofErr w:type="spellEnd"/>
      <w:r w:rsidR="007C6205">
        <w:rPr>
          <w:rFonts w:hint="eastAsia"/>
        </w:rPr>
        <w:t>计算提供了可行的办法，并建立了相应的模型加以分析降低污染的措施以及其可行性，并对其国家领导人撰写了一份技术报告，即对于</w:t>
      </w:r>
      <w:proofErr w:type="spellStart"/>
      <w:r w:rsidR="007C6205">
        <w:rPr>
          <w:rFonts w:hint="eastAsia"/>
        </w:rPr>
        <w:t>ggdp</w:t>
      </w:r>
      <w:proofErr w:type="spellEnd"/>
      <w:r w:rsidR="007C6205">
        <w:rPr>
          <w:rFonts w:hint="eastAsia"/>
        </w:rPr>
        <w:t>计算的重要性与可行性</w:t>
      </w:r>
    </w:p>
    <w:p w14:paraId="64F3F47D" w14:textId="77777777" w:rsidR="007C6205" w:rsidRDefault="007C6205" w:rsidP="00DB2DB4"/>
    <w:p w14:paraId="111415A6" w14:textId="54C6F735" w:rsidR="007C6205" w:rsidRPr="008635A2" w:rsidRDefault="007C6205" w:rsidP="00DB2DB4">
      <w:pPr>
        <w:rPr>
          <w:rFonts w:hint="eastAsia"/>
        </w:rPr>
      </w:pPr>
      <w:r>
        <w:rPr>
          <w:rFonts w:hint="eastAsia"/>
        </w:rPr>
        <w:t>文末还附有文献参考以及对于自己模型不足的指出与深度思考。</w:t>
      </w:r>
    </w:p>
    <w:sectPr w:rsidR="007C6205" w:rsidRPr="008635A2">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10730" w14:textId="77777777" w:rsidR="004F421B" w:rsidRDefault="004F421B" w:rsidP="00DB2DB4">
      <w:r>
        <w:separator/>
      </w:r>
    </w:p>
  </w:endnote>
  <w:endnote w:type="continuationSeparator" w:id="0">
    <w:p w14:paraId="7DBAA6D8" w14:textId="77777777" w:rsidR="004F421B" w:rsidRDefault="004F421B" w:rsidP="00DB2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oto Sans">
    <w:charset w:val="00"/>
    <w:family w:val="swiss"/>
    <w:pitch w:val="variable"/>
    <w:sig w:usb0="E00082FF" w:usb1="400078FF" w:usb2="0000002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24BF9" w14:textId="77777777" w:rsidR="004F421B" w:rsidRDefault="004F421B" w:rsidP="00DB2DB4">
      <w:r>
        <w:separator/>
      </w:r>
    </w:p>
  </w:footnote>
  <w:footnote w:type="continuationSeparator" w:id="0">
    <w:p w14:paraId="2B37DABE" w14:textId="77777777" w:rsidR="004F421B" w:rsidRDefault="004F421B" w:rsidP="00DB2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D9087" w14:textId="77777777" w:rsidR="00DB2DB4" w:rsidRDefault="00DB2DB4" w:rsidP="00DB2DB4">
    <w:pPr>
      <w:pStyle w:val="a4"/>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60C7"/>
    <w:multiLevelType w:val="hybridMultilevel"/>
    <w:tmpl w:val="711A5068"/>
    <w:lvl w:ilvl="0" w:tplc="65B08A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D43599"/>
    <w:multiLevelType w:val="hybridMultilevel"/>
    <w:tmpl w:val="47F4C08C"/>
    <w:lvl w:ilvl="0" w:tplc="6C70A4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90819454">
    <w:abstractNumId w:val="1"/>
  </w:num>
  <w:num w:numId="2" w16cid:durableId="428475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AA"/>
    <w:rsid w:val="00251EAA"/>
    <w:rsid w:val="0049121C"/>
    <w:rsid w:val="004A712D"/>
    <w:rsid w:val="004F421B"/>
    <w:rsid w:val="006A37DA"/>
    <w:rsid w:val="006B5D15"/>
    <w:rsid w:val="007A60FB"/>
    <w:rsid w:val="007C6205"/>
    <w:rsid w:val="008635A2"/>
    <w:rsid w:val="00D6131E"/>
    <w:rsid w:val="00DB2DB4"/>
    <w:rsid w:val="00E807E9"/>
    <w:rsid w:val="00F9329C"/>
    <w:rsid w:val="00FA3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00C7"/>
  <w15:chartTrackingRefBased/>
  <w15:docId w15:val="{DCE3F8FE-54CD-4455-A41E-DB61D06A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2DB4"/>
    <w:pPr>
      <w:ind w:firstLineChars="200" w:firstLine="420"/>
    </w:pPr>
  </w:style>
  <w:style w:type="paragraph" w:styleId="a4">
    <w:name w:val="header"/>
    <w:basedOn w:val="a"/>
    <w:link w:val="a5"/>
    <w:uiPriority w:val="99"/>
    <w:unhideWhenUsed/>
    <w:rsid w:val="00DB2DB4"/>
    <w:pPr>
      <w:tabs>
        <w:tab w:val="center" w:pos="4153"/>
        <w:tab w:val="right" w:pos="8306"/>
      </w:tabs>
      <w:snapToGrid w:val="0"/>
      <w:jc w:val="center"/>
    </w:pPr>
    <w:rPr>
      <w:sz w:val="18"/>
      <w:szCs w:val="18"/>
    </w:rPr>
  </w:style>
  <w:style w:type="character" w:customStyle="1" w:styleId="a5">
    <w:name w:val="页眉 字符"/>
    <w:basedOn w:val="a0"/>
    <w:link w:val="a4"/>
    <w:uiPriority w:val="99"/>
    <w:rsid w:val="00DB2DB4"/>
    <w:rPr>
      <w:sz w:val="18"/>
      <w:szCs w:val="18"/>
    </w:rPr>
  </w:style>
  <w:style w:type="paragraph" w:styleId="a6">
    <w:name w:val="footer"/>
    <w:basedOn w:val="a"/>
    <w:link w:val="a7"/>
    <w:uiPriority w:val="99"/>
    <w:unhideWhenUsed/>
    <w:rsid w:val="00DB2DB4"/>
    <w:pPr>
      <w:tabs>
        <w:tab w:val="center" w:pos="4153"/>
        <w:tab w:val="right" w:pos="8306"/>
      </w:tabs>
      <w:snapToGrid w:val="0"/>
      <w:jc w:val="left"/>
    </w:pPr>
    <w:rPr>
      <w:sz w:val="18"/>
      <w:szCs w:val="18"/>
    </w:rPr>
  </w:style>
  <w:style w:type="character" w:customStyle="1" w:styleId="a7">
    <w:name w:val="页脚 字符"/>
    <w:basedOn w:val="a0"/>
    <w:link w:val="a6"/>
    <w:uiPriority w:val="99"/>
    <w:rsid w:val="00DB2D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绍凯 贺</dc:creator>
  <cp:keywords/>
  <dc:description/>
  <cp:lastModifiedBy>绍凯 贺</cp:lastModifiedBy>
  <cp:revision>3</cp:revision>
  <dcterms:created xsi:type="dcterms:W3CDTF">2023-11-24T11:39:00Z</dcterms:created>
  <dcterms:modified xsi:type="dcterms:W3CDTF">2023-11-24T15:11:00Z</dcterms:modified>
</cp:coreProperties>
</file>