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C18" w:rsidRDefault="00096FAE" w:rsidP="00EC1A68">
      <w:pPr>
        <w:pStyle w:val="a3"/>
        <w:spacing w:line="360" w:lineRule="auto"/>
        <w:rPr>
          <w:rFonts w:hint="eastAsia"/>
        </w:rPr>
      </w:pPr>
      <w:r>
        <w:t>学习贯彻党的二十届三中全会精神</w:t>
      </w:r>
    </w:p>
    <w:p w:rsidR="009D59D0" w:rsidRDefault="009D59D0" w:rsidP="00EC1A68">
      <w:pPr>
        <w:spacing w:line="360" w:lineRule="auto"/>
        <w:ind w:firstLineChars="200" w:firstLine="420"/>
      </w:pPr>
      <w:r>
        <w:t>党的二十届三中全会在举国关注中顺利召开，为全面建设社会主义现代化国家、实现中华民族伟大复兴的中国梦指明了方向。这次全会是在我国迈向全面建设社会主义现代化国家新征程的重要时刻召开的一次关键会议，具有重大意义。作为新时代的青年，学习贯彻全会精神，不仅是我们把握形势、明确政策的基本要求，更是我们投身祖国建设、推动社会进步的思想指南。</w:t>
      </w:r>
    </w:p>
    <w:p w:rsidR="009D59D0" w:rsidRDefault="009D59D0" w:rsidP="00EC1A68">
      <w:pPr>
        <w:spacing w:line="360" w:lineRule="auto"/>
        <w:ind w:firstLineChars="200" w:firstLine="420"/>
      </w:pPr>
      <w:r>
        <w:rPr>
          <w:rFonts w:hint="eastAsia"/>
        </w:rPr>
        <w:t>党的二十届三中全会具有深刻意义，它是全民贯彻习近平新时代中国特色社会主义思想的主要会议。</w:t>
      </w:r>
      <w:r>
        <w:t>会议系统总结了党的十八大以来经济社会发展取得的历史性成就，深入分析了当前和未来面临的机遇和挑战，并对全面深化改革、推动高质量发展</w:t>
      </w:r>
      <w:proofErr w:type="gramStart"/>
      <w:r>
        <w:t>作出</w:t>
      </w:r>
      <w:proofErr w:type="gramEnd"/>
      <w:r>
        <w:t>了战略部署。</w:t>
      </w:r>
      <w:r>
        <w:rPr>
          <w:rFonts w:hint="eastAsia"/>
        </w:rPr>
        <w:t>全会的召开彰显了</w:t>
      </w:r>
      <w:r w:rsidR="00EC1A68">
        <w:t>中国共产党领导的核心地位。</w:t>
      </w:r>
      <w:r>
        <w:t>通过的决议和制定的</w:t>
      </w:r>
      <w:r w:rsidR="00EC1A68">
        <w:t>政策，</w:t>
      </w:r>
      <w:bookmarkStart w:id="0" w:name="_GoBack"/>
      <w:bookmarkEnd w:id="0"/>
      <w:r w:rsidR="00EC1A68">
        <w:t>再次证明了中国共产党具有驾驭复杂局势和解决实际问题的能力</w:t>
      </w:r>
      <w:r w:rsidR="00EC1A68">
        <w:rPr>
          <w:rFonts w:hint="eastAsia"/>
        </w:rPr>
        <w:t>，再次证明</w:t>
      </w:r>
      <w:r>
        <w:t>党的集中统一领导，是实现中华民族伟大复兴的根本保证。全会提出的目标任</w:t>
      </w:r>
      <w:r w:rsidR="00EC1A68">
        <w:t>务契合时代需求，为新时代中国特色社会主义事业注入了强劲动力。</w:t>
      </w:r>
      <w:r w:rsidR="00EC1A68">
        <w:rPr>
          <w:rFonts w:hint="eastAsia"/>
        </w:rPr>
        <w:t>会议还</w:t>
      </w:r>
      <w:r>
        <w:t>明确了要坚持以人民为中心的发展思想，推动共同富裕，全面建设社会主义现代化国家。这不仅回应了人民群众对美好生活的期待，也为全面推进中国式现代化提供了科学路径。</w:t>
      </w:r>
      <w:r w:rsidR="00EC1A68">
        <w:rPr>
          <w:rFonts w:hint="eastAsia"/>
        </w:rPr>
        <w:t>凡此种种，都表明党的二十届三中全会具有重要意义。</w:t>
      </w:r>
    </w:p>
    <w:p w:rsidR="008B310D" w:rsidRDefault="009D59D0" w:rsidP="00EC1A68">
      <w:pPr>
        <w:spacing w:line="360" w:lineRule="auto"/>
        <w:ind w:firstLineChars="200" w:firstLine="420"/>
      </w:pPr>
      <w:r>
        <w:rPr>
          <w:rFonts w:hint="eastAsia"/>
        </w:rPr>
        <w:t>在学习贯彻二十届三中全会精神过程中，几个核心内容值得重点关注和领会。</w:t>
      </w:r>
    </w:p>
    <w:p w:rsidR="008B310D" w:rsidRDefault="009D59D0" w:rsidP="00EC1A68">
      <w:pPr>
        <w:spacing w:line="360" w:lineRule="auto"/>
        <w:ind w:firstLineChars="200" w:firstLine="420"/>
      </w:pPr>
      <w:r>
        <w:rPr>
          <w:rFonts w:hint="eastAsia"/>
        </w:rPr>
        <w:t>首先，要坚定不移走中国特色社会主义道路。</w:t>
      </w:r>
      <w:r>
        <w:t>中国特色社会主义道路是实现中华民族伟大复兴的必由之路。这条道路以马克思主义为指导，结合中国国情和时代需求，为中国的发展和现代化建设指明了方向。</w:t>
      </w:r>
      <w:r w:rsidR="008B310D">
        <w:t>我们要坚定“四个自信”，尤其是道路自信，深刻认识到中国特色社会主义道路的科学性</w:t>
      </w:r>
      <w:r w:rsidR="008B310D">
        <w:rPr>
          <w:rFonts w:hint="eastAsia"/>
        </w:rPr>
        <w:t>和正确性</w:t>
      </w:r>
      <w:r w:rsidR="008B310D">
        <w:t>。</w:t>
      </w:r>
      <w:r w:rsidR="008B310D">
        <w:rPr>
          <w:rFonts w:hint="eastAsia"/>
        </w:rPr>
        <w:t>作为大学生，祖国未来的建设者，我们更应该</w:t>
      </w:r>
      <w:r w:rsidR="008B310D">
        <w:t>自觉维护社会稳定，支持国家政策的实施，为中国特色社会主义事业贡献力量。</w:t>
      </w:r>
    </w:p>
    <w:p w:rsidR="008B310D" w:rsidRDefault="009D59D0" w:rsidP="00EC1A68">
      <w:pPr>
        <w:spacing w:line="360" w:lineRule="auto"/>
        <w:ind w:firstLineChars="200" w:firstLine="420"/>
      </w:pPr>
      <w:r>
        <w:rPr>
          <w:rFonts w:hint="eastAsia"/>
        </w:rPr>
        <w:t>其次，要勇于开拓创新，为中国是现代化建设提供不竭动力。</w:t>
      </w:r>
      <w:r w:rsidR="008B310D">
        <w:t>创新是推动社会进步的强大引擎，也是中国式现代化建设的重要支撑。党的二十届三中全会明确提出，要加快实现高水平科技自立自强，建设创新型国家。</w:t>
      </w:r>
      <w:r w:rsidR="008B310D">
        <w:rPr>
          <w:rFonts w:hint="eastAsia"/>
        </w:rPr>
        <w:t>作为三年级本科生，已经初步接触科研，对此我有如下感受：</w:t>
      </w:r>
      <w:r w:rsidR="008B310D">
        <w:t>大学生正是创新创造的中坚力量，肩负着引领科技革命和产业变革的重任。在创新的过程中，</w:t>
      </w:r>
      <w:r w:rsidR="008B310D">
        <w:rPr>
          <w:rFonts w:hint="eastAsia"/>
        </w:rPr>
        <w:t>我们应当</w:t>
      </w:r>
      <w:r w:rsidR="008B310D">
        <w:t>要注重理论与实践相结合</w:t>
      </w:r>
      <w:r w:rsidR="008B310D">
        <w:rPr>
          <w:rFonts w:hint="eastAsia"/>
        </w:rPr>
        <w:t>，</w:t>
      </w:r>
      <w:r w:rsidR="008B310D">
        <w:t>要广泛涉猎书本知识，掌握最新的学术成果和科技动态；</w:t>
      </w:r>
      <w:r w:rsidR="008B310D">
        <w:rPr>
          <w:rFonts w:hint="eastAsia"/>
        </w:rPr>
        <w:t>也</w:t>
      </w:r>
      <w:r w:rsidR="008B310D">
        <w:t>要积极参与实验室研究、创业实践和创新竞赛，在实践中锻炼解决实际问题的能力。</w:t>
      </w:r>
    </w:p>
    <w:p w:rsidR="009D59D0" w:rsidRDefault="009D59D0" w:rsidP="00EC1A68">
      <w:pPr>
        <w:spacing w:line="360" w:lineRule="auto"/>
        <w:ind w:firstLineChars="200" w:firstLine="420"/>
      </w:pPr>
      <w:r>
        <w:rPr>
          <w:rFonts w:hint="eastAsia"/>
        </w:rPr>
        <w:t>除此以外，还应当坚持以人民为中心的价值取向。</w:t>
      </w:r>
      <w:r w:rsidR="008B310D">
        <w:t>党的宗旨是全心全意为人民服务，坚</w:t>
      </w:r>
      <w:r w:rsidR="008B310D">
        <w:lastRenderedPageBreak/>
        <w:t>持以人民为中心的发展思想，是中国共产党始终不变的执政理念。党的二十届三中全会再次强调，要注重保障和改善民生，</w:t>
      </w:r>
      <w:proofErr w:type="gramStart"/>
      <w:r w:rsidR="008B310D">
        <w:t>让发展</w:t>
      </w:r>
      <w:proofErr w:type="gramEnd"/>
      <w:r w:rsidR="008B310D">
        <w:t>成果更多更公平惠及全体人民。大学生作为社会的新生力量，应在思想上牢固树立以人民为中心的价值观，关注社会热点问题，尤其是贫困、教育、医疗、环境等领域的不平等现象。通过社会</w:t>
      </w:r>
      <w:r w:rsidR="008B310D">
        <w:rPr>
          <w:rFonts w:hint="eastAsia"/>
        </w:rPr>
        <w:t>实践</w:t>
      </w:r>
      <w:r w:rsidR="008B310D">
        <w:t>、志愿服务等形式，走进基层、了解民情，将理论学习与社会实践相结合，找到服务社会的具体方向。</w:t>
      </w:r>
      <w:r w:rsidR="008B310D">
        <w:rPr>
          <w:rFonts w:hint="eastAsia"/>
        </w:rPr>
        <w:t>在大学这三年，我不断参与社会实践和志愿服务，同时也发现身边很多同学的努力。而我们的这些行动也确实取得了很多效果，例如我所在的宣讲团面向社会开展志愿宣讲，为广大群众普及密码知识，宣扬爱国主义精神，我认为这种志愿活动对社会是有长期效益的。而我身边的同学们，更是参与了诸多活动，包括但不限于</w:t>
      </w:r>
      <w:r w:rsidR="008B310D">
        <w:t>积极参与乡村振兴战</w:t>
      </w:r>
      <w:r w:rsidR="009B054E">
        <w:t>略，通过教育支援、技能培训等方式帮助农村地区提高发展水平；</w:t>
      </w:r>
      <w:r w:rsidR="008B310D">
        <w:t>投身公益事业，关注弱势群体的需求，为社会增添更多的温暖和正能量。</w:t>
      </w:r>
      <w:r w:rsidR="009B054E">
        <w:rPr>
          <w:rFonts w:hint="eastAsia"/>
        </w:rPr>
        <w:t>我认为这就是大学生的力量，我也相信通过我们的努力，会展现更大的能量！</w:t>
      </w:r>
    </w:p>
    <w:p w:rsidR="009B054E" w:rsidRDefault="009B054E" w:rsidP="00EC1A68">
      <w:pPr>
        <w:spacing w:line="360" w:lineRule="auto"/>
        <w:ind w:firstLineChars="200" w:firstLine="420"/>
      </w:pPr>
      <w:r>
        <w:t>党的二十届三中全会为新时代中国特色社会主义事业提供了科学指南，为实现中华民族伟大复兴注入了强大动力。作为青年一代，我们肩负着光荣使命和重大责任。只有深入学习全会精神，坚定信念、脚踏实地，才能在新时代的长征路上贡献青春力量，书写无愧于时代的壮丽篇章。</w:t>
      </w:r>
    </w:p>
    <w:sectPr w:rsidR="009B05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C6"/>
    <w:rsid w:val="00096FAE"/>
    <w:rsid w:val="004B7BC6"/>
    <w:rsid w:val="00511C18"/>
    <w:rsid w:val="008B310D"/>
    <w:rsid w:val="009B054E"/>
    <w:rsid w:val="009D59D0"/>
    <w:rsid w:val="00EC1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12B7"/>
  <w15:chartTrackingRefBased/>
  <w15:docId w15:val="{695F4E83-B2C2-4012-85E1-B2622CB4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C1A6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C1A6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2024-12-03T06:56:00Z</dcterms:created>
  <dcterms:modified xsi:type="dcterms:W3CDTF">2024-12-03T07:34:00Z</dcterms:modified>
</cp:coreProperties>
</file>