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7D" w:rsidRPr="00D7217D" w:rsidRDefault="00D7217D" w:rsidP="005723AC">
      <w:pPr>
        <w:ind w:firstLineChars="245" w:firstLine="1771"/>
        <w:rPr>
          <w:b/>
          <w:bCs/>
          <w:sz w:val="72"/>
          <w:szCs w:val="72"/>
        </w:rPr>
      </w:pPr>
      <w:r w:rsidRPr="00D7217D">
        <w:rPr>
          <w:rFonts w:hint="eastAsia"/>
          <w:b/>
          <w:bCs/>
          <w:sz w:val="72"/>
          <w:szCs w:val="72"/>
        </w:rPr>
        <w:t>易订货</w:t>
      </w:r>
      <w:r w:rsidRPr="00D7217D">
        <w:rPr>
          <w:rFonts w:hint="eastAsia"/>
          <w:b/>
          <w:bCs/>
          <w:sz w:val="72"/>
          <w:szCs w:val="72"/>
        </w:rPr>
        <w:t>APP</w:t>
      </w:r>
      <w:r w:rsidRPr="00D7217D">
        <w:rPr>
          <w:rFonts w:hint="eastAsia"/>
          <w:b/>
          <w:bCs/>
          <w:sz w:val="72"/>
          <w:szCs w:val="72"/>
        </w:rPr>
        <w:t>流程</w:t>
      </w:r>
    </w:p>
    <w:p w:rsidR="00D7217D" w:rsidRDefault="00D7217D" w:rsidP="00D721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0928" cy="2275367"/>
            <wp:effectExtent l="19050" t="0" r="5922" b="0"/>
            <wp:docPr id="2" name="图片 1" descr="C:\Users\ASUS\Desktop\培训课件\U盘文件\门头装修及室内装修墙纸参考\门头效果图及施工图\门头白色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培训课件\U盘文件\门头装修及室内装修墙纸参考\门头效果图及施工图\门头白色字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17D" w:rsidRPr="00D7217D" w:rsidRDefault="00D7217D" w:rsidP="00D7217D">
      <w:pPr>
        <w:rPr>
          <w:rFonts w:ascii="微软雅黑" w:eastAsia="微软雅黑" w:hAnsi="微软雅黑"/>
          <w:b/>
          <w:bCs/>
          <w:sz w:val="30"/>
          <w:szCs w:val="30"/>
        </w:rPr>
      </w:pPr>
      <w:r w:rsidRPr="005723A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审核流程</w:t>
      </w:r>
      <w:r w:rsidRPr="00D7217D">
        <w:rPr>
          <w:rFonts w:ascii="微软雅黑" w:eastAsia="微软雅黑" w:hAnsi="微软雅黑" w:hint="eastAsia"/>
          <w:b/>
          <w:bCs/>
          <w:sz w:val="30"/>
          <w:szCs w:val="30"/>
        </w:rPr>
        <w:t>：确认店铺地址、门头安装好。总部售后确认后方可申请易订货账号。</w:t>
      </w:r>
      <w:r w:rsidRPr="00D7217D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</w:p>
    <w:p w:rsidR="00D7217D" w:rsidRPr="00D7217D" w:rsidRDefault="00D7217D" w:rsidP="00D7217D">
      <w:pPr>
        <w:rPr>
          <w:rFonts w:ascii="微软雅黑" w:eastAsia="微软雅黑" w:hAnsi="微软雅黑"/>
          <w:sz w:val="30"/>
          <w:szCs w:val="30"/>
        </w:rPr>
      </w:pPr>
      <w:r w:rsidRPr="005723A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账号注册</w:t>
      </w:r>
      <w:r w:rsidRPr="00D7217D">
        <w:rPr>
          <w:rFonts w:ascii="微软雅黑" w:eastAsia="微软雅黑" w:hAnsi="微软雅黑" w:hint="eastAsia"/>
          <w:b/>
          <w:bCs/>
          <w:sz w:val="30"/>
          <w:szCs w:val="30"/>
        </w:rPr>
        <w:t>：姓名、手机号、</w:t>
      </w:r>
      <w:r w:rsidRPr="00D7217D">
        <w:rPr>
          <w:rFonts w:ascii="微软雅黑" w:eastAsia="微软雅黑" w:hAnsi="微软雅黑"/>
          <w:b/>
          <w:bCs/>
          <w:sz w:val="30"/>
          <w:szCs w:val="30"/>
        </w:rPr>
        <w:t>QQ</w:t>
      </w:r>
      <w:r w:rsidRPr="00D7217D">
        <w:rPr>
          <w:rFonts w:ascii="微软雅黑" w:eastAsia="微软雅黑" w:hAnsi="微软雅黑" w:hint="eastAsia"/>
          <w:b/>
          <w:bCs/>
          <w:sz w:val="30"/>
          <w:szCs w:val="30"/>
        </w:rPr>
        <w:t>邮箱、收件人。</w:t>
      </w:r>
      <w:r w:rsidRPr="00D7217D">
        <w:rPr>
          <w:rFonts w:ascii="微软雅黑" w:eastAsia="微软雅黑" w:hAnsi="微软雅黑"/>
          <w:b/>
          <w:bCs/>
          <w:sz w:val="30"/>
          <w:szCs w:val="30"/>
        </w:rPr>
        <w:t>24</w:t>
      </w:r>
      <w:r w:rsidRPr="00D7217D">
        <w:rPr>
          <w:rFonts w:ascii="微软雅黑" w:eastAsia="微软雅黑" w:hAnsi="微软雅黑" w:hint="eastAsia"/>
          <w:b/>
          <w:bCs/>
          <w:sz w:val="30"/>
          <w:szCs w:val="30"/>
        </w:rPr>
        <w:t>小时内注册账号。</w:t>
      </w:r>
      <w:r w:rsidRPr="00D7217D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</w:p>
    <w:p w:rsidR="00D7217D" w:rsidRPr="00D7217D" w:rsidRDefault="00D7217D" w:rsidP="00D7217D">
      <w:pPr>
        <w:rPr>
          <w:rFonts w:ascii="微软雅黑" w:eastAsia="微软雅黑" w:hAnsi="微软雅黑"/>
          <w:sz w:val="30"/>
          <w:szCs w:val="30"/>
        </w:rPr>
      </w:pPr>
      <w:r w:rsidRPr="005723A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订货准备</w:t>
      </w:r>
      <w:r w:rsidRPr="00D7217D">
        <w:rPr>
          <w:rFonts w:ascii="微软雅黑" w:eastAsia="微软雅黑" w:hAnsi="微软雅黑" w:hint="eastAsia"/>
          <w:b/>
          <w:bCs/>
          <w:sz w:val="30"/>
          <w:szCs w:val="30"/>
        </w:rPr>
        <w:t>：盘点、预估、库存量</w:t>
      </w:r>
      <w:r w:rsidRPr="00D7217D">
        <w:rPr>
          <w:rFonts w:ascii="微软雅黑" w:eastAsia="微软雅黑" w:hAnsi="微软雅黑"/>
          <w:b/>
          <w:bCs/>
          <w:sz w:val="30"/>
          <w:szCs w:val="30"/>
        </w:rPr>
        <w:t>=订货量</w:t>
      </w:r>
    </w:p>
    <w:p w:rsidR="00D7217D" w:rsidRPr="00D7217D" w:rsidRDefault="00D7217D" w:rsidP="00D7217D">
      <w:pPr>
        <w:rPr>
          <w:rFonts w:ascii="微软雅黑" w:eastAsia="微软雅黑" w:hAnsi="微软雅黑"/>
          <w:sz w:val="30"/>
          <w:szCs w:val="30"/>
        </w:rPr>
      </w:pPr>
      <w:r w:rsidRPr="005723A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订货顺序</w:t>
      </w:r>
      <w:r w:rsidRPr="00D7217D">
        <w:rPr>
          <w:rFonts w:ascii="微软雅黑" w:eastAsia="微软雅黑" w:hAnsi="微软雅黑" w:hint="eastAsia"/>
          <w:b/>
          <w:bCs/>
          <w:sz w:val="30"/>
          <w:szCs w:val="30"/>
        </w:rPr>
        <w:t>：登录、选择物料、订货数量、核对订单总金额、提交订单并付款、点击“订单”查询</w:t>
      </w:r>
    </w:p>
    <w:p w:rsidR="006A49DB" w:rsidRDefault="00D7217D" w:rsidP="00D7217D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5723A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注意事项</w:t>
      </w:r>
      <w:r w:rsidRPr="00D7217D">
        <w:rPr>
          <w:rFonts w:ascii="微软雅黑" w:eastAsia="微软雅黑" w:hAnsi="微软雅黑" w:hint="eastAsia"/>
          <w:b/>
          <w:bCs/>
          <w:sz w:val="30"/>
          <w:szCs w:val="30"/>
        </w:rPr>
        <w:t>：</w:t>
      </w:r>
      <w:r w:rsidRPr="00D7217D">
        <w:rPr>
          <w:rFonts w:ascii="微软雅黑" w:eastAsia="微软雅黑" w:hAnsi="微软雅黑"/>
          <w:b/>
          <w:bCs/>
          <w:sz w:val="30"/>
          <w:szCs w:val="30"/>
        </w:rPr>
        <w:t>1、提前7-10天订货，</w:t>
      </w:r>
      <w:r w:rsidRPr="00D7217D">
        <w:rPr>
          <w:rFonts w:ascii="微软雅黑" w:eastAsia="微软雅黑" w:hAnsi="微软雅黑" w:hint="eastAsia"/>
          <w:b/>
          <w:bCs/>
          <w:sz w:val="30"/>
          <w:szCs w:val="30"/>
        </w:rPr>
        <w:t>保证门店库存充足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。</w:t>
      </w:r>
    </w:p>
    <w:p w:rsidR="006A49DB" w:rsidRDefault="00D7217D" w:rsidP="00D7217D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D7217D">
        <w:rPr>
          <w:rFonts w:ascii="微软雅黑" w:eastAsia="微软雅黑" w:hAnsi="微软雅黑"/>
          <w:b/>
          <w:bCs/>
          <w:sz w:val="30"/>
          <w:szCs w:val="30"/>
        </w:rPr>
        <w:t>2、已付款订单，不能更改。（沟通售后）</w:t>
      </w:r>
    </w:p>
    <w:p w:rsidR="00D7217D" w:rsidRPr="00D7217D" w:rsidRDefault="00D7217D" w:rsidP="006A49DB">
      <w:pPr>
        <w:rPr>
          <w:rFonts w:ascii="微软雅黑" w:eastAsia="微软雅黑" w:hAnsi="微软雅黑"/>
          <w:sz w:val="30"/>
          <w:szCs w:val="30"/>
        </w:rPr>
      </w:pPr>
      <w:r w:rsidRPr="00D7217D">
        <w:rPr>
          <w:rFonts w:ascii="微软雅黑" w:eastAsia="微软雅黑" w:hAnsi="微软雅黑"/>
          <w:b/>
          <w:bCs/>
          <w:sz w:val="30"/>
          <w:szCs w:val="30"/>
        </w:rPr>
        <w:t>3、收货时间、地址、数量确认。</w:t>
      </w:r>
      <w:r w:rsidRPr="00D7217D">
        <w:rPr>
          <w:rFonts w:ascii="微软雅黑" w:eastAsia="微软雅黑" w:hAnsi="微软雅黑" w:hint="eastAsia"/>
          <w:b/>
          <w:bCs/>
          <w:sz w:val="30"/>
          <w:szCs w:val="30"/>
        </w:rPr>
        <w:t xml:space="preserve">如发现订单有错，不要随意取消已付款订单，请及时联系公司售后服务人员。发现问题请在收货后48小时内联系公司售后服务人员。          </w:t>
      </w:r>
      <w:r w:rsidRPr="00D7217D">
        <w:rPr>
          <w:rFonts w:ascii="微软雅黑" w:eastAsia="微软雅黑" w:hAnsi="微软雅黑" w:hint="eastAsia"/>
          <w:b/>
          <w:bCs/>
          <w:sz w:val="30"/>
          <w:szCs w:val="30"/>
        </w:rPr>
        <w:br/>
      </w:r>
      <w:r w:rsidRPr="005723A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工厂客服：杨洪</w:t>
      </w:r>
      <w:r w:rsidR="006A49DB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,17751010164</w:t>
      </w:r>
    </w:p>
    <w:p w:rsidR="00B628C1" w:rsidRPr="00D7217D" w:rsidRDefault="00B628C1">
      <w:pPr>
        <w:rPr>
          <w:rFonts w:ascii="微软雅黑" w:eastAsia="微软雅黑" w:hAnsi="微软雅黑"/>
        </w:rPr>
      </w:pPr>
    </w:p>
    <w:sectPr w:rsidR="00B628C1" w:rsidRPr="00D7217D" w:rsidSect="006A49D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217D"/>
    <w:rsid w:val="005723AC"/>
    <w:rsid w:val="006A49DB"/>
    <w:rsid w:val="00B628C1"/>
    <w:rsid w:val="00D7217D"/>
    <w:rsid w:val="00EC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21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21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3</cp:revision>
  <dcterms:created xsi:type="dcterms:W3CDTF">2018-01-06T02:41:00Z</dcterms:created>
  <dcterms:modified xsi:type="dcterms:W3CDTF">2018-07-13T07:31:00Z</dcterms:modified>
</cp:coreProperties>
</file>