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校园食堂个性化饮食搭配与推荐服务需求调查</w:t>
      </w:r>
    </w:p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第1题   </w:t>
      </w:r>
      <w:r>
        <w:rPr>
          <w:b w:val="0"/>
          <w:color w:val="000000"/>
          <w:sz w:val="24"/>
        </w:rPr>
        <w:t xml:space="preserve">你的性别是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男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28791" cy="114316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5983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23948" cy="114316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2586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61.54%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女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9632" cy="114316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171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43107" cy="114316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151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30.77%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其他：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5263" cy="114316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5111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57476" cy="114316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8389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7.69%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第2题   </w:t>
      </w:r>
      <w:r>
        <w:rPr>
          <w:b w:val="0"/>
          <w:color w:val="000000"/>
          <w:sz w:val="24"/>
        </w:rPr>
        <w:t xml:space="preserve">你平均每天在学校食堂就餐的次数是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0次（基本不吃食堂）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61948" cy="114316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5028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90791" cy="114316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7605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12.31%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1次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26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33474" cy="114316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2469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19264" cy="114316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5136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2次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09632" cy="114316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3118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43107" cy="114316"/>
                  <wp:docPr id="1000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4744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30.77%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3次及以上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28632" cy="114316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1976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24107" cy="114316"/>
                  <wp:docPr id="1000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69207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16.92%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E. 其他：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9848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第3题   </w:t>
      </w:r>
      <w:r>
        <w:rPr>
          <w:b w:val="0"/>
          <w:color w:val="000000"/>
          <w:sz w:val="24"/>
        </w:rPr>
        <w:t xml:space="preserve">你平均每天花在"思考吃什么"上的时间大约是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少于1分钟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5263" cy="114316"/>
                  <wp:docPr id="1000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5269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57476" cy="114316"/>
                  <wp:docPr id="1000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205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7.69%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1-5分钟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9632" cy="114316"/>
                  <wp:docPr id="1000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5269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43107" cy="114316"/>
                  <wp:docPr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4082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30.77%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5-10分钟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95369" cy="114316"/>
                  <wp:docPr id="1000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34892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57370" cy="114316"/>
                  <wp:docPr id="1000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1193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36.92%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10分钟以上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0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02509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0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5168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24.62%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E. 其他：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403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第4题   </w:t>
      </w:r>
      <w:r>
        <w:rPr>
          <w:b w:val="0"/>
          <w:color w:val="000000"/>
          <w:sz w:val="24"/>
        </w:rPr>
        <w:t xml:space="preserve">你选择食堂菜品时最核心的原则是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优先好吃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71527" cy="114316"/>
                  <wp:docPr id="1000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35293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81212" cy="114316"/>
                  <wp:docPr id="1000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3227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27.69%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优先健康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5263" cy="114316"/>
                  <wp:docPr id="1000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5673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57476" cy="114316"/>
                  <wp:docPr id="1000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64638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7.69%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优先性价比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81000" cy="114316"/>
                  <wp:docPr id="1000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1529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71739" cy="114316"/>
                  <wp:docPr id="1000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33899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13.85%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优先方便快捷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6211" cy="114316"/>
                  <wp:docPr id="1000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1193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76528" cy="114316"/>
                  <wp:docPr id="1000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2324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6.15%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E. 综合考虑多个因素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00159" cy="114316"/>
                  <wp:docPr id="1000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0815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52580" cy="114316"/>
                  <wp:docPr id="1000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4641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44.62%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F. 其他：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5965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第5题   </w:t>
      </w:r>
      <w:r>
        <w:rPr>
          <w:b w:val="0"/>
          <w:color w:val="000000"/>
          <w:sz w:val="24"/>
        </w:rPr>
        <w:t xml:space="preserve">你认为饮食对身体健康的作用有多大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非常重要，直接影响健康状态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90685" cy="114316"/>
                  <wp:docPr id="1000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4881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62053" cy="114316"/>
                  <wp:docPr id="1000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64033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58.46%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比较重要，会有一定影响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28685" cy="114316"/>
                  <wp:docPr id="1000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512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24054" cy="114316"/>
                  <wp:docPr id="1000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2093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32.31%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一般，影响不大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5263" cy="114316"/>
                  <wp:docPr id="1000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2068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57476" cy="114316"/>
                  <wp:docPr id="1000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9885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7.69%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不太重要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9053" cy="114316"/>
                  <wp:docPr id="1000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04177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33686" cy="114316"/>
                  <wp:docPr id="1000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3740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1.54%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E. 完全不重要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9911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F. 其他：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0282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第6题   </w:t>
      </w:r>
      <w:r>
        <w:rPr>
          <w:b w:val="0"/>
          <w:color w:val="000000"/>
          <w:sz w:val="24"/>
        </w:rPr>
        <w:t xml:space="preserve">你是否了解日常食物的营养成分含量（热量、蛋白质、碳水等）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非常了解，每次吃饭都会关注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00053" cy="114316"/>
                  <wp:docPr id="1000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566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52686" cy="114316"/>
                  <wp:docPr id="1000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01209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15.38%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比较了解，经常会留意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28685" cy="114316"/>
                  <wp:docPr id="1000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0283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24054" cy="114316"/>
                  <wp:docPr id="1000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1154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32.31%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一般，偶尔会看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57264" cy="114316"/>
                  <wp:docPr id="1000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0718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95475" cy="114316"/>
                  <wp:docPr id="1000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6034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33.85%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不太了解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28632" cy="114316"/>
                  <wp:docPr id="1000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3286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24107" cy="114316"/>
                  <wp:docPr id="1000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6061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16.92%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E. 完全不了解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9053" cy="114316"/>
                  <wp:docPr id="1000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5759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33686" cy="114316"/>
                  <wp:docPr id="1000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0407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1.54%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F. 其他：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6324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第7题   </w:t>
      </w:r>
      <w:r>
        <w:rPr>
          <w:b w:val="0"/>
          <w:color w:val="000000"/>
          <w:sz w:val="24"/>
        </w:rPr>
        <w:t xml:space="preserve">你是否有过搭配减脂餐或健康餐的经历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经常搭配，有固定的餐单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81000" cy="114316"/>
                  <wp:docPr id="1000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01598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71739" cy="114316"/>
                  <wp:docPr id="1000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5801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13.85%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偶尔搭配，尝试过几次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38264" cy="114316"/>
                  <wp:docPr id="1000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37616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14475" cy="114316"/>
                  <wp:docPr id="1000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4098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47.69%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没有搭配过，但想尝试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85790" cy="114316"/>
                  <wp:docPr id="1000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9351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66949" cy="114316"/>
                  <wp:docPr id="1000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78661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21.54%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没有搭配过，也不想尝试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28632" cy="114316"/>
                  <wp:docPr id="1000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1915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24107" cy="114316"/>
                  <wp:docPr id="1000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737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16.92%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E. 其他：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7903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第8题   </w:t>
      </w:r>
      <w:r>
        <w:rPr>
          <w:b w:val="0"/>
          <w:color w:val="000000"/>
          <w:sz w:val="24"/>
        </w:rPr>
        <w:t xml:space="preserve">你认为搭配健康餐/减脂餐最大的难点是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不知道哪些食物搭配起来营养均衡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95369" cy="114316"/>
                  <wp:docPr id="10006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6044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57370" cy="114316"/>
                  <wp:docPr id="10006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16431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36.92%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不清楚食物的具体营养含量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38264" cy="114316"/>
                  <wp:docPr id="10006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478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14475" cy="114316"/>
                  <wp:docPr id="10006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4785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47.69%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学校食堂没有合适的菜品可以选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85896" cy="114316"/>
                  <wp:docPr id="10007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2019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66843" cy="114316"/>
                  <wp:docPr id="1000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4635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50.77%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太麻烦，没有时间和精力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81106" cy="114316"/>
                  <wp:docPr id="1000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6740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71633" cy="114316"/>
                  <wp:docPr id="1000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0081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43.08%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E. 其他：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7158" cy="114316"/>
                  <wp:docPr id="1000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2723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95581" cy="114316"/>
                  <wp:docPr id="1000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7477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4.62%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第9题   </w:t>
      </w:r>
      <w:r>
        <w:rPr>
          <w:b w:val="0"/>
          <w:color w:val="000000"/>
          <w:sz w:val="24"/>
        </w:rPr>
        <w:t xml:space="preserve">你认为现有饮食建议类APP的最大痛点是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推荐的菜品在学校食堂根本买不到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62106" cy="114316"/>
                  <wp:docPr id="1000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160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90632" cy="114316"/>
                  <wp:docPr id="1000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571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56.92%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营养数据不准确，参考价值低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57264" cy="114316"/>
                  <wp:docPr id="10007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00762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95475" cy="114316"/>
                  <wp:docPr id="10007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0913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33.85%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操作复杂，使用起来不方便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14422" cy="114316"/>
                  <wp:docPr id="10008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9352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38317" cy="114316"/>
                  <wp:docPr id="10008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5814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38.46%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推荐不够个性化，不符合自己的情况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14422" cy="114316"/>
                  <wp:docPr id="10008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7359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38317" cy="114316"/>
                  <wp:docPr id="10008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0439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38.46%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E. 广告太多，影响使用体验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76316" cy="114316"/>
                  <wp:docPr id="10008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6006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76422" cy="114316"/>
                  <wp:docPr id="10008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5809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35.38%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F. 其他：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6211" cy="114316"/>
                  <wp:docPr id="10008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9554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76528" cy="114316"/>
                  <wp:docPr id="10008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0180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6.15%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第10题   </w:t>
      </w:r>
      <w:r>
        <w:rPr>
          <w:b w:val="0"/>
          <w:color w:val="000000"/>
          <w:sz w:val="24"/>
        </w:rPr>
        <w:t xml:space="preserve">你对学校食堂档口的整体了解程度是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非常了解，知道绝大多数档口的主营菜品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00053" cy="114316"/>
                  <wp:docPr id="10008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15518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52686" cy="114316"/>
                  <wp:docPr id="10008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9253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15.38%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比较了解，知道大部分热门档口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9632" cy="114316"/>
                  <wp:docPr id="10009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3785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43107" cy="114316"/>
                  <wp:docPr id="10009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2568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30.77%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一般，只熟悉自己常去的几个档口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57317" cy="114316"/>
                  <wp:docPr id="10009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06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95422" cy="114316"/>
                  <wp:docPr id="10009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5561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49.23%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不太了解，很多档口都没去过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7158" cy="114316"/>
                  <wp:docPr id="10009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1899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95581" cy="114316"/>
                  <wp:docPr id="10009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7702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4.62%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E. 完全不了解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9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6570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F. 其他：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9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7659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第11题   </w:t>
      </w:r>
      <w:r>
        <w:rPr>
          <w:b w:val="0"/>
          <w:color w:val="000000"/>
          <w:sz w:val="24"/>
        </w:rPr>
        <w:t xml:space="preserve">你花了多长时间才基本了解学校的食堂和档口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一周以内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23842" cy="114316"/>
                  <wp:docPr id="10009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2170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28897" cy="114316"/>
                  <wp:docPr id="10009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8670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89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9.23%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1-2周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71527" cy="114316"/>
                  <wp:docPr id="10010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9896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81212" cy="114316"/>
                  <wp:docPr id="1001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5195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27.69%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1个月左右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04843" cy="114316"/>
                  <wp:docPr id="1001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96721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47896" cy="114316"/>
                  <wp:docPr id="1001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2366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23.08%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1-2个学期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6211" cy="114316"/>
                  <wp:docPr id="1001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50405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76528" cy="114316"/>
                  <wp:docPr id="1001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6341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6.15%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E. 至今仍在慢慢了解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57264" cy="114316"/>
                  <wp:docPr id="1001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595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95475" cy="114316"/>
                  <wp:docPr id="1001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0340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33.85%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F. 其他：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44378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第12题   </w:t>
      </w:r>
      <w:r>
        <w:rPr>
          <w:b w:val="0"/>
          <w:color w:val="000000"/>
          <w:sz w:val="24"/>
        </w:rPr>
        <w:t xml:space="preserve">你在食堂就餐时最常遇到的问题是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想吃某道菜，但不知道哪个档口有卖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76316" cy="114316"/>
                  <wp:docPr id="1001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2338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76422" cy="114316"/>
                  <wp:docPr id="1001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6311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35.38%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到食堂后才发现想吃的菜已经售罄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1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5658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1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07256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24.62%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不知道食堂近期推出了什么新品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33474" cy="114316"/>
                  <wp:docPr id="1001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49510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19264" cy="114316"/>
                  <wp:docPr id="1001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8599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找不到高性价比的菜品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14422" cy="114316"/>
                  <wp:docPr id="1001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36687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38317" cy="114316"/>
                  <wp:docPr id="1001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48645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38.46%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E. 不知道哪个档口的菜好吃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38264" cy="114316"/>
                  <wp:docPr id="1001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3831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14475" cy="114316"/>
                  <wp:docPr id="1001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3814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47.69%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F. 排队时间太长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14422" cy="114316"/>
                  <wp:docPr id="1001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62023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38317" cy="114316"/>
                  <wp:docPr id="1001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03709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38.46%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G. 菜品营养不均衡，难以搭配健康餐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85790" cy="114316"/>
                  <wp:docPr id="1001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6183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66949" cy="114316"/>
                  <wp:docPr id="1001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82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21.54%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H. 其他：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2195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第13题   </w:t>
      </w:r>
      <w:r>
        <w:rPr>
          <w:b w:val="0"/>
          <w:color w:val="000000"/>
          <w:sz w:val="24"/>
        </w:rPr>
        <w:t xml:space="preserve">若有一款本校专属的食堂小程序，你最感兴趣的功能是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食堂/楼层/档口/菜品分类导航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66896" cy="114316"/>
                  <wp:docPr id="1001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45947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85843" cy="114316"/>
                  <wp:docPr id="1001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1910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64.62%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食堂各类排行榜（必吃榜/性价比榜/新品榜等）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095528" cy="114316"/>
                  <wp:docPr id="1001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0778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57211" cy="114316"/>
                  <wp:docPr id="1001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2128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81.54%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AI个性化营养餐推荐（适配减脂/增肌/健康目标）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09738" cy="114316"/>
                  <wp:docPr id="1001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7140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43001" cy="114316"/>
                  <wp:docPr id="1001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8100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菜品热量与营养成分一键查询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29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00159" cy="114316"/>
                  <wp:docPr id="1001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8830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52580" cy="114316"/>
                  <wp:docPr id="1001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617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44.62%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E. 实时食堂拥挤度与档口排队情况查询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81106" cy="114316"/>
                  <wp:docPr id="1001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435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71633" cy="114316"/>
                  <wp:docPr id="1001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4223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43.08%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F. 其他同学的真实菜品评价与晒单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04948" cy="114316"/>
                  <wp:docPr id="1001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0798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47790" cy="114316"/>
                  <wp:docPr id="1001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84657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52.31%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G. 其他：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9053" cy="114316"/>
                  <wp:docPr id="1001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64189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33686" cy="114316"/>
                  <wp:docPr id="1001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1218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1.54%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第14题   </w:t>
      </w:r>
      <w:r>
        <w:rPr>
          <w:b w:val="0"/>
          <w:color w:val="000000"/>
          <w:sz w:val="24"/>
        </w:rPr>
        <w:t xml:space="preserve">你希望AI营养餐推荐优先考虑哪些因素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个人健康目标（减脂/增肌/维持体重等）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90738" cy="114316"/>
                  <wp:docPr id="1001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7237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62001" cy="114316"/>
                  <wp:docPr id="1001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7744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73.85%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每日每餐预算上限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47843" cy="114316"/>
                  <wp:docPr id="1001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38793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04895" cy="114316"/>
                  <wp:docPr id="1001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72927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63.08%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口味偏好（不吃辣/香菜/葱姜蒜等）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14528" cy="114316"/>
                  <wp:docPr id="1001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9539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38211" cy="114316"/>
                  <wp:docPr id="1001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8893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67.69%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饮食禁忌（过敏/素食/清真等）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81106" cy="114316"/>
                  <wp:docPr id="1001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8406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71633" cy="114316"/>
                  <wp:docPr id="1001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4341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43.08%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E. 就餐地点距离远近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52527" cy="114316"/>
                  <wp:docPr id="1001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318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00212" cy="114316"/>
                  <wp:docPr id="1001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2710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41.54%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F. 菜品销量与用户评分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52527" cy="114316"/>
                  <wp:docPr id="1001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49029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00212" cy="114316"/>
                  <wp:docPr id="1001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0428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41.54%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G. 就餐时间（早/中/晚/夜宵）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52527" cy="114316"/>
                  <wp:docPr id="1001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1240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00212" cy="114316"/>
                  <wp:docPr id="1001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2597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41.54%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H. 其他：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6310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第15题   </w:t>
      </w:r>
      <w:r>
        <w:rPr>
          <w:b w:val="0"/>
          <w:color w:val="000000"/>
          <w:sz w:val="24"/>
        </w:rPr>
        <w:t xml:space="preserve">你对本项目还有其他建议或期待      </w:t>
      </w:r>
      <w:r>
        <w:rPr>
          <w:b w:val="0"/>
          <w:color w:val="0066FF"/>
          <w:sz w:val="24"/>
        </w:rPr>
        <w:t>[填空题]</w:t>
      </w:r>
    </w:p>
    <w:p>
      <w:pPr>
        <w:keepLines w:val="0"/>
        <w:jc w:val="left"/>
        <w:rPr>
          <w:b w:val="0"/>
          <w:color w:val="666666"/>
          <w:sz w:val="24"/>
        </w:rPr>
      </w:pPr>
      <w:r>
        <w:rPr>
          <w:b w:val="0"/>
          <w:color w:val="666666"/>
          <w:sz w:val="24"/>
        </w:rPr>
        <w:t>填空题数据请通过下载详细数据获取</w:t>
      </w:r>
    </w:p>
    <w:p/>
    <w:p/>
    <w:sectPr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image" Target="media/image55.png" /><Relationship Id="rId59" Type="http://schemas.openxmlformats.org/officeDocument/2006/relationships/image" Target="media/image56.png" /><Relationship Id="rId6" Type="http://schemas.openxmlformats.org/officeDocument/2006/relationships/image" Target="media/image3.png" /><Relationship Id="rId60" Type="http://schemas.openxmlformats.org/officeDocument/2006/relationships/image" Target="media/image57.png" /><Relationship Id="rId61" Type="http://schemas.openxmlformats.org/officeDocument/2006/relationships/image" Target="media/image58.png" /><Relationship Id="rId62" Type="http://schemas.openxmlformats.org/officeDocument/2006/relationships/image" Target="media/image59.png" /><Relationship Id="rId63" Type="http://schemas.openxmlformats.org/officeDocument/2006/relationships/image" Target="media/image60.png" /><Relationship Id="rId64" Type="http://schemas.openxmlformats.org/officeDocument/2006/relationships/image" Target="media/image61.png" /><Relationship Id="rId65" Type="http://schemas.openxmlformats.org/officeDocument/2006/relationships/image" Target="media/image62.png" /><Relationship Id="rId66" Type="http://schemas.openxmlformats.org/officeDocument/2006/relationships/image" Target="media/image63.png" /><Relationship Id="rId67" Type="http://schemas.openxmlformats.org/officeDocument/2006/relationships/image" Target="media/image64.png" /><Relationship Id="rId68" Type="http://schemas.openxmlformats.org/officeDocument/2006/relationships/image" Target="media/image65.png" /><Relationship Id="rId69" Type="http://schemas.openxmlformats.org/officeDocument/2006/relationships/image" Target="media/image66.png" /><Relationship Id="rId7" Type="http://schemas.openxmlformats.org/officeDocument/2006/relationships/image" Target="media/image4.png" /><Relationship Id="rId70" Type="http://schemas.openxmlformats.org/officeDocument/2006/relationships/image" Target="media/image67.png" /><Relationship Id="rId71" Type="http://schemas.openxmlformats.org/officeDocument/2006/relationships/image" Target="media/image68.png" /><Relationship Id="rId72" Type="http://schemas.openxmlformats.org/officeDocument/2006/relationships/image" Target="media/image69.png" /><Relationship Id="rId73" Type="http://schemas.openxmlformats.org/officeDocument/2006/relationships/image" Target="media/image70.png" /><Relationship Id="rId74" Type="http://schemas.openxmlformats.org/officeDocument/2006/relationships/image" Target="media/image71.png" /><Relationship Id="rId75" Type="http://schemas.openxmlformats.org/officeDocument/2006/relationships/image" Target="media/image72.png" /><Relationship Id="rId76" Type="http://schemas.openxmlformats.org/officeDocument/2006/relationships/image" Target="media/image73.png" /><Relationship Id="rId77" Type="http://schemas.openxmlformats.org/officeDocument/2006/relationships/styles" Target="styles.xml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