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DC04" w14:textId="6338E28B" w:rsidR="00D31FBF" w:rsidRPr="00CA2280" w:rsidRDefault="0002489E">
      <w:pPr>
        <w:rPr>
          <w:b/>
        </w:rPr>
      </w:pPr>
      <w:r w:rsidRPr="00CA2280">
        <w:rPr>
          <w:b/>
        </w:rPr>
        <w:t>Course</w:t>
      </w:r>
      <w:r w:rsidR="00375825" w:rsidRPr="00CA2280">
        <w:rPr>
          <w:b/>
        </w:rPr>
        <w:t xml:space="preserve"> outline</w:t>
      </w:r>
      <w:r w:rsidRPr="00CA2280">
        <w:rPr>
          <w:b/>
        </w:rPr>
        <w:t xml:space="preserve"> </w:t>
      </w:r>
    </w:p>
    <w:p w14:paraId="1857E88F" w14:textId="7F81654D" w:rsidR="0002489E" w:rsidRDefault="0002489E"/>
    <w:p w14:paraId="72708433" w14:textId="2D514E89" w:rsidR="00375825" w:rsidRDefault="00375825"/>
    <w:p w14:paraId="233EA2B5" w14:textId="77777777" w:rsidR="004500D9" w:rsidRDefault="004500D9"/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245"/>
        <w:gridCol w:w="9450"/>
        <w:gridCol w:w="1620"/>
      </w:tblGrid>
      <w:tr w:rsidR="00884750" w:rsidRPr="004500D9" w14:paraId="69995825" w14:textId="3A391531" w:rsidTr="008D1A62">
        <w:trPr>
          <w:trHeight w:val="3032"/>
        </w:trPr>
        <w:tc>
          <w:tcPr>
            <w:tcW w:w="2245" w:type="dxa"/>
          </w:tcPr>
          <w:p w14:paraId="547374A6" w14:textId="6F503589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Objective &amp; Expectations </w:t>
            </w:r>
          </w:p>
          <w:p w14:paraId="7C9E8D22" w14:textId="1FE66F2B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79F14ADB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Learning objectives </w:t>
            </w:r>
          </w:p>
          <w:p w14:paraId="38D199FD" w14:textId="77777777" w:rsidR="002D772B" w:rsidRPr="004500D9" w:rsidRDefault="002D772B" w:rsidP="002D772B">
            <w:pPr>
              <w:numPr>
                <w:ilvl w:val="1"/>
                <w:numId w:val="1"/>
              </w:numPr>
              <w:spacing w:line="276" w:lineRule="auto"/>
              <w:ind w:left="1440"/>
            </w:pPr>
            <w:r w:rsidRPr="004500D9">
              <w:t>Understand how R can be used to perform model-based cost-effectiveness analysis with existing packages;</w:t>
            </w:r>
          </w:p>
          <w:p w14:paraId="5C0D3E13" w14:textId="57F85847" w:rsidR="002D772B" w:rsidRPr="004500D9" w:rsidRDefault="002D772B" w:rsidP="002D772B">
            <w:pPr>
              <w:numPr>
                <w:ilvl w:val="1"/>
                <w:numId w:val="1"/>
              </w:numPr>
              <w:spacing w:line="276" w:lineRule="auto"/>
              <w:ind w:left="1440"/>
            </w:pPr>
            <w:r w:rsidRPr="004500D9">
              <w:t>Develop own models in R by modifying existing code for commonly used model types;</w:t>
            </w:r>
          </w:p>
          <w:p w14:paraId="47EAA4EC" w14:textId="77777777" w:rsidR="002D772B" w:rsidRDefault="002D772B" w:rsidP="002D772B">
            <w:pPr>
              <w:numPr>
                <w:ilvl w:val="1"/>
                <w:numId w:val="1"/>
              </w:numPr>
              <w:spacing w:line="276" w:lineRule="auto"/>
            </w:pPr>
            <w:r w:rsidRPr="004500D9">
              <w:t xml:space="preserve">Understand how using R can improve reproducibility and transparency of model-based cost-effectiveness analysis </w:t>
            </w:r>
          </w:p>
          <w:p w14:paraId="616AD48B" w14:textId="6DB7ADF5" w:rsidR="003B1B05" w:rsidRDefault="003B1B05" w:rsidP="002D772B">
            <w:pPr>
              <w:pStyle w:val="ListParagraph"/>
              <w:numPr>
                <w:ilvl w:val="0"/>
                <w:numId w:val="1"/>
              </w:numPr>
            </w:pPr>
            <w:r>
              <w:t>Agenda</w:t>
            </w:r>
          </w:p>
          <w:p w14:paraId="34EE37BE" w14:textId="375560AE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Class setup</w:t>
            </w:r>
          </w:p>
          <w:p w14:paraId="6709E1FD" w14:textId="77777777" w:rsidR="002D772B" w:rsidRDefault="002D772B" w:rsidP="002D772B">
            <w:pPr>
              <w:numPr>
                <w:ilvl w:val="1"/>
                <w:numId w:val="1"/>
              </w:numPr>
              <w:spacing w:line="276" w:lineRule="auto"/>
            </w:pPr>
            <w:r>
              <w:t>Slides</w:t>
            </w:r>
          </w:p>
          <w:p w14:paraId="329727D2" w14:textId="3503DBA8" w:rsidR="0031564D" w:rsidRPr="0098136B" w:rsidRDefault="002D772B" w:rsidP="00537302">
            <w:pPr>
              <w:numPr>
                <w:ilvl w:val="1"/>
                <w:numId w:val="1"/>
              </w:numPr>
              <w:spacing w:line="276" w:lineRule="auto"/>
            </w:pPr>
            <w:r>
              <w:t xml:space="preserve">Exercises </w:t>
            </w:r>
            <w:r w:rsidR="00717077">
              <w:t>with R (</w:t>
            </w:r>
            <w:r>
              <w:t>R-cloud</w:t>
            </w:r>
            <w:r w:rsidR="00717077">
              <w:t>)</w:t>
            </w:r>
          </w:p>
        </w:tc>
        <w:tc>
          <w:tcPr>
            <w:tcW w:w="1620" w:type="dxa"/>
          </w:tcPr>
          <w:p w14:paraId="7443CACB" w14:textId="771ABC41" w:rsidR="002D772B" w:rsidRPr="009A3174" w:rsidRDefault="00902787" w:rsidP="002D772B">
            <w:r w:rsidRPr="009A3174">
              <w:t>5</w:t>
            </w:r>
            <w:r w:rsidR="002D772B" w:rsidRPr="009A3174">
              <w:t xml:space="preserve"> min</w:t>
            </w:r>
          </w:p>
        </w:tc>
      </w:tr>
      <w:tr w:rsidR="00884750" w:rsidRPr="004500D9" w14:paraId="1865423D" w14:textId="76DA31D5" w:rsidTr="008D1A62">
        <w:trPr>
          <w:trHeight w:val="4400"/>
        </w:trPr>
        <w:tc>
          <w:tcPr>
            <w:tcW w:w="2245" w:type="dxa"/>
          </w:tcPr>
          <w:p w14:paraId="460FE3CC" w14:textId="13B9615B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Introduction </w:t>
            </w:r>
          </w:p>
          <w:p w14:paraId="622AA0BC" w14:textId="503116E9" w:rsidR="002D772B" w:rsidRPr="004500D9" w:rsidRDefault="002D772B" w:rsidP="002D772B">
            <w:pPr>
              <w:pStyle w:val="ListParagraph"/>
              <w:rPr>
                <w:b/>
              </w:rPr>
            </w:pPr>
          </w:p>
        </w:tc>
        <w:tc>
          <w:tcPr>
            <w:tcW w:w="9450" w:type="dxa"/>
          </w:tcPr>
          <w:p w14:paraId="43D707B3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Criteria that economic models should strive to meet </w:t>
            </w:r>
          </w:p>
          <w:p w14:paraId="2B4F37DE" w14:textId="46D752BC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Clinical realism</w:t>
            </w:r>
          </w:p>
          <w:p w14:paraId="191F1153" w14:textId="4D8DC08D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Quantifying decision uncertainty</w:t>
            </w:r>
          </w:p>
          <w:p w14:paraId="57E8502D" w14:textId="5220BB49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Transparency and reproducibility</w:t>
            </w:r>
          </w:p>
          <w:p w14:paraId="0648D5F8" w14:textId="7ABAFB06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Reusability and adaptability</w:t>
            </w:r>
          </w:p>
          <w:p w14:paraId="33453F18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Structural uncertainty </w:t>
            </w:r>
          </w:p>
          <w:p w14:paraId="029257CF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Limitations of excel </w:t>
            </w:r>
          </w:p>
          <w:p w14:paraId="75867847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Overview of R; why R</w:t>
            </w:r>
          </w:p>
          <w:p w14:paraId="29656063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Initiatives of R for decision-modeling</w:t>
            </w:r>
          </w:p>
          <w:p w14:paraId="73D97A4F" w14:textId="05F52A53" w:rsidR="0031564D" w:rsidRPr="00C95A74" w:rsidRDefault="0031564D" w:rsidP="0031564D">
            <w:pPr>
              <w:pStyle w:val="ListParagraph"/>
            </w:pPr>
          </w:p>
        </w:tc>
        <w:tc>
          <w:tcPr>
            <w:tcW w:w="1620" w:type="dxa"/>
          </w:tcPr>
          <w:p w14:paraId="7301A564" w14:textId="53CB50C3" w:rsidR="002D772B" w:rsidRPr="009A3174" w:rsidRDefault="002D772B" w:rsidP="002D772B">
            <w:r w:rsidRPr="009A3174">
              <w:t>1</w:t>
            </w:r>
            <w:r w:rsidR="00902787" w:rsidRPr="009A3174">
              <w:t>0</w:t>
            </w:r>
            <w:r w:rsidRPr="009A3174">
              <w:t xml:space="preserve"> min</w:t>
            </w:r>
          </w:p>
        </w:tc>
      </w:tr>
      <w:tr w:rsidR="00884750" w:rsidRPr="004500D9" w14:paraId="3EAE6063" w14:textId="1C9D34D3" w:rsidTr="008D1A62">
        <w:trPr>
          <w:trHeight w:val="2690"/>
        </w:trPr>
        <w:tc>
          <w:tcPr>
            <w:tcW w:w="2245" w:type="dxa"/>
          </w:tcPr>
          <w:p w14:paraId="771C3678" w14:textId="13D1C9C1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lastRenderedPageBreak/>
              <w:t xml:space="preserve">(Basic) model taxonomy </w:t>
            </w:r>
          </w:p>
          <w:p w14:paraId="324FE91A" w14:textId="44C397BE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1EA1215A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Simple Markov cohort models (homogeneous)</w:t>
            </w:r>
          </w:p>
          <w:p w14:paraId="26893E8E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Partitioned survival models</w:t>
            </w:r>
          </w:p>
          <w:p w14:paraId="7A31A4A6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Time-varying state-transition models</w:t>
            </w:r>
          </w:p>
          <w:p w14:paraId="5D86770E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Time-varying Markov models (non-homogeneous)</w:t>
            </w:r>
          </w:p>
          <w:p w14:paraId="0A922C94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Semi-Markov individual-level models</w:t>
            </w:r>
          </w:p>
          <w:p w14:paraId="186F9199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Discrete and continuous time approaches</w:t>
            </w:r>
          </w:p>
          <w:p w14:paraId="2D47BD9D" w14:textId="5AEB858E" w:rsidR="002D772B" w:rsidRPr="005A2EE7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Cohort vs individual simulation</w:t>
            </w:r>
          </w:p>
        </w:tc>
        <w:tc>
          <w:tcPr>
            <w:tcW w:w="1620" w:type="dxa"/>
          </w:tcPr>
          <w:p w14:paraId="360C5767" w14:textId="41A3D2F2" w:rsidR="002D772B" w:rsidRPr="009A3174" w:rsidRDefault="002D772B" w:rsidP="002D772B">
            <w:r w:rsidRPr="009A3174">
              <w:t>15 min</w:t>
            </w:r>
          </w:p>
        </w:tc>
      </w:tr>
      <w:tr w:rsidR="00884750" w:rsidRPr="004500D9" w14:paraId="5F8FA10C" w14:textId="64E69698" w:rsidTr="008D1A62">
        <w:trPr>
          <w:trHeight w:val="3320"/>
        </w:trPr>
        <w:tc>
          <w:tcPr>
            <w:tcW w:w="2245" w:type="dxa"/>
          </w:tcPr>
          <w:p w14:paraId="792F3507" w14:textId="77777777" w:rsidR="00537302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Simple Markov cohort models </w:t>
            </w:r>
          </w:p>
          <w:p w14:paraId="61CE5172" w14:textId="094D652D" w:rsidR="002D772B" w:rsidRPr="004500D9" w:rsidRDefault="002D772B" w:rsidP="002D772B">
            <w:pPr>
              <w:rPr>
                <w:b/>
              </w:rPr>
            </w:pPr>
            <w:r>
              <w:rPr>
                <w:b/>
              </w:rPr>
              <w:t>(part 1)</w:t>
            </w:r>
          </w:p>
          <w:p w14:paraId="1532F938" w14:textId="44004822" w:rsidR="002D772B" w:rsidRPr="00C95A74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59DC1731" w14:textId="7532AE0C" w:rsidR="002D772B" w:rsidRPr="004500D9" w:rsidRDefault="002E0041" w:rsidP="002D772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2D772B" w:rsidRPr="004500D9">
              <w:t xml:space="preserve">ime-homogeneous Markov cohort model; state transition rates do not change over time.  </w:t>
            </w:r>
          </w:p>
          <w:p w14:paraId="6B72A0A5" w14:textId="0D0B3F10" w:rsidR="002D772B" w:rsidRPr="004500D9" w:rsidRDefault="008878DC" w:rsidP="002D772B">
            <w:pPr>
              <w:pStyle w:val="ListParagraph"/>
              <w:numPr>
                <w:ilvl w:val="0"/>
                <w:numId w:val="1"/>
              </w:numPr>
            </w:pPr>
            <w:r>
              <w:t>HIV Simple Markov model</w:t>
            </w:r>
          </w:p>
          <w:p w14:paraId="2789BEB9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Health states and transition diagram &amp; description</w:t>
            </w:r>
          </w:p>
          <w:p w14:paraId="6A667E85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Health states and transition diagram &amp; input parameters (TP, utility, costs)</w:t>
            </w:r>
          </w:p>
          <w:p w14:paraId="7910A0CF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Health states and transition diagram &amp; matrix</w:t>
            </w:r>
          </w:p>
          <w:p w14:paraId="0DF62601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R code matrix</w:t>
            </w:r>
          </w:p>
          <w:p w14:paraId="371CB122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R code state occupancy over time</w:t>
            </w:r>
          </w:p>
          <w:p w14:paraId="11867696" w14:textId="77777777" w:rsidR="002D772B" w:rsidRDefault="002D772B" w:rsidP="002D772B">
            <w:pPr>
              <w:pStyle w:val="ListParagraph"/>
              <w:numPr>
                <w:ilvl w:val="1"/>
                <w:numId w:val="1"/>
              </w:numPr>
            </w:pPr>
            <w:r w:rsidRPr="004500D9">
              <w:t>R code compute expected outcomes</w:t>
            </w:r>
          </w:p>
          <w:p w14:paraId="39E91AC2" w14:textId="77777777" w:rsidR="002D772B" w:rsidRDefault="002D772B" w:rsidP="002D772B">
            <w:pPr>
              <w:pStyle w:val="ListParagraph"/>
              <w:numPr>
                <w:ilvl w:val="1"/>
                <w:numId w:val="1"/>
              </w:numPr>
            </w:pPr>
            <w:r w:rsidRPr="004500D9">
              <w:t>R code ICER</w:t>
            </w:r>
          </w:p>
          <w:p w14:paraId="6528608B" w14:textId="0C9A0B72" w:rsidR="008878DC" w:rsidRPr="00C95A74" w:rsidRDefault="008878DC" w:rsidP="008878DC">
            <w:pPr>
              <w:pStyle w:val="ListParagraph"/>
              <w:numPr>
                <w:ilvl w:val="0"/>
                <w:numId w:val="1"/>
              </w:numPr>
            </w:pPr>
            <w:r>
              <w:t xml:space="preserve">Incorporating </w:t>
            </w:r>
            <w:r w:rsidRPr="004500D9">
              <w:t>Probabilistic sensitivity analysis</w:t>
            </w:r>
            <w:r>
              <w:t xml:space="preserve"> </w:t>
            </w:r>
          </w:p>
        </w:tc>
        <w:tc>
          <w:tcPr>
            <w:tcW w:w="1620" w:type="dxa"/>
          </w:tcPr>
          <w:p w14:paraId="1BF92B55" w14:textId="44E073AB" w:rsidR="002D772B" w:rsidRPr="009A3174" w:rsidRDefault="002D772B" w:rsidP="002D772B">
            <w:r w:rsidRPr="009A3174">
              <w:t>20 min</w:t>
            </w:r>
          </w:p>
        </w:tc>
      </w:tr>
      <w:tr w:rsidR="00884750" w:rsidRPr="004500D9" w14:paraId="2EC9A3D1" w14:textId="21EF65C5" w:rsidTr="008D1A62">
        <w:trPr>
          <w:trHeight w:val="1070"/>
        </w:trPr>
        <w:tc>
          <w:tcPr>
            <w:tcW w:w="2245" w:type="dxa"/>
          </w:tcPr>
          <w:p w14:paraId="3737B585" w14:textId="7A905592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>Exercise 1: simple Markov cohort model</w:t>
            </w:r>
          </w:p>
          <w:p w14:paraId="251B9902" w14:textId="6534136C" w:rsidR="002D772B" w:rsidRPr="004500D9" w:rsidRDefault="002D772B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19DA0249" w14:textId="7777777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4500D9">
              <w:rPr>
                <w:i/>
                <w:color w:val="00B0F0"/>
              </w:rPr>
              <w:t>Review and run R code</w:t>
            </w:r>
          </w:p>
          <w:p w14:paraId="5B965B26" w14:textId="1D81E5E7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4500D9">
              <w:rPr>
                <w:i/>
                <w:color w:val="00B0F0"/>
              </w:rPr>
              <w:t>Modify code (update T</w:t>
            </w:r>
            <w:r w:rsidR="0083364B">
              <w:rPr>
                <w:i/>
                <w:color w:val="00B0F0"/>
              </w:rPr>
              <w:t>M</w:t>
            </w:r>
            <w:r w:rsidRPr="004500D9">
              <w:rPr>
                <w:i/>
                <w:color w:val="00B0F0"/>
              </w:rPr>
              <w:t>, utility, costs, time horizon, discount rate)</w:t>
            </w:r>
          </w:p>
          <w:p w14:paraId="4AB173F1" w14:textId="77777777" w:rsidR="008878DC" w:rsidRDefault="008878DC" w:rsidP="008878DC">
            <w:pPr>
              <w:pStyle w:val="ListParagraph"/>
              <w:rPr>
                <w:i/>
                <w:color w:val="00B0F0"/>
              </w:rPr>
            </w:pPr>
          </w:p>
          <w:p w14:paraId="4C42FD1E" w14:textId="14B9CC54" w:rsidR="002D772B" w:rsidRDefault="008878DC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Review and run R code incorporating PSA</w:t>
            </w:r>
          </w:p>
          <w:p w14:paraId="36E07BF2" w14:textId="1AB3ABBA" w:rsidR="008878DC" w:rsidRDefault="008878DC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Modify uncertainty transition probabilities and</w:t>
            </w:r>
            <w:bookmarkStart w:id="0" w:name="_GoBack"/>
            <w:bookmarkEnd w:id="0"/>
            <w:r>
              <w:rPr>
                <w:i/>
                <w:color w:val="00B0F0"/>
              </w:rPr>
              <w:t xml:space="preserve"> relative treatment effect</w:t>
            </w:r>
          </w:p>
          <w:p w14:paraId="1F09BD41" w14:textId="77777777" w:rsidR="008878DC" w:rsidRPr="008878DC" w:rsidRDefault="008878DC" w:rsidP="008878DC">
            <w:pPr>
              <w:ind w:left="360"/>
              <w:rPr>
                <w:i/>
                <w:color w:val="00B0F0"/>
              </w:rPr>
            </w:pPr>
          </w:p>
          <w:p w14:paraId="561898BC" w14:textId="273C3827" w:rsidR="008878DC" w:rsidRPr="004500D9" w:rsidRDefault="008878DC" w:rsidP="008878DC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1620" w:type="dxa"/>
          </w:tcPr>
          <w:p w14:paraId="3C902E41" w14:textId="2783E387" w:rsidR="002D772B" w:rsidRPr="009A3174" w:rsidRDefault="00B1335D" w:rsidP="002D772B">
            <w:pPr>
              <w:rPr>
                <w:i/>
                <w:color w:val="00B0F0"/>
              </w:rPr>
            </w:pPr>
            <w:r w:rsidRPr="009A3174">
              <w:rPr>
                <w:i/>
                <w:color w:val="00B0F0"/>
              </w:rPr>
              <w:t>25</w:t>
            </w:r>
            <w:r w:rsidR="002D772B" w:rsidRPr="009A3174">
              <w:rPr>
                <w:i/>
                <w:color w:val="00B0F0"/>
              </w:rPr>
              <w:t xml:space="preserve"> min</w:t>
            </w:r>
          </w:p>
        </w:tc>
      </w:tr>
      <w:tr w:rsidR="00884750" w:rsidRPr="004500D9" w14:paraId="04EEB0DE" w14:textId="7BC43544" w:rsidTr="008D1A62">
        <w:trPr>
          <w:trHeight w:val="2149"/>
        </w:trPr>
        <w:tc>
          <w:tcPr>
            <w:tcW w:w="2245" w:type="dxa"/>
          </w:tcPr>
          <w:p w14:paraId="0FD02F0D" w14:textId="77777777" w:rsidR="00537302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lastRenderedPageBreak/>
              <w:t xml:space="preserve">Simple Markov cohort models </w:t>
            </w:r>
          </w:p>
          <w:p w14:paraId="7EFDCA39" w14:textId="23124AE6" w:rsidR="002D772B" w:rsidRPr="004500D9" w:rsidRDefault="002D772B" w:rsidP="002D772B">
            <w:pPr>
              <w:rPr>
                <w:b/>
              </w:rPr>
            </w:pPr>
            <w:r>
              <w:rPr>
                <w:b/>
              </w:rPr>
              <w:t>(part 2)</w:t>
            </w:r>
          </w:p>
          <w:p w14:paraId="6BCBCFC5" w14:textId="7F68F119" w:rsidR="002D772B" w:rsidRPr="004500D9" w:rsidRDefault="002D772B" w:rsidP="002D772B"/>
        </w:tc>
        <w:tc>
          <w:tcPr>
            <w:tcW w:w="9450" w:type="dxa"/>
          </w:tcPr>
          <w:p w14:paraId="56350125" w14:textId="184AA021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Hesim</w:t>
            </w:r>
          </w:p>
          <w:p w14:paraId="4A79C0A2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Types of models in hesim</w:t>
            </w:r>
          </w:p>
          <w:p w14:paraId="3BDFD8AD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Structure: Disease model; Utility model; and cost models</w:t>
            </w:r>
          </w:p>
          <w:p w14:paraId="158825D0" w14:textId="77777777" w:rsidR="002D772B" w:rsidRPr="004500D9" w:rsidRDefault="002D772B" w:rsidP="002D772B">
            <w:pPr>
              <w:pStyle w:val="ListParagraph"/>
              <w:numPr>
                <w:ilvl w:val="1"/>
                <w:numId w:val="1"/>
              </w:numPr>
              <w:ind w:left="1440"/>
            </w:pPr>
            <w:r w:rsidRPr="004500D9">
              <w:t>Parameterization, simulation, decision analysis</w:t>
            </w:r>
          </w:p>
          <w:p w14:paraId="231F628C" w14:textId="4FACC40C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Markov cohort model in hesim</w:t>
            </w:r>
            <w:r w:rsidR="00C51AC3">
              <w:t xml:space="preserve"> (present R code)</w:t>
            </w:r>
          </w:p>
          <w:p w14:paraId="3B2AC1F4" w14:textId="3863A6AF" w:rsidR="002D772B" w:rsidRPr="004500D9" w:rsidRDefault="002D772B" w:rsidP="008878DC">
            <w:pPr>
              <w:pStyle w:val="ListParagraph"/>
            </w:pPr>
          </w:p>
        </w:tc>
        <w:tc>
          <w:tcPr>
            <w:tcW w:w="1620" w:type="dxa"/>
          </w:tcPr>
          <w:p w14:paraId="1CE75853" w14:textId="425A4506" w:rsidR="002D772B" w:rsidRPr="009A3174" w:rsidRDefault="002D772B" w:rsidP="002D772B">
            <w:r w:rsidRPr="009A3174">
              <w:t>20 min</w:t>
            </w:r>
          </w:p>
        </w:tc>
      </w:tr>
      <w:tr w:rsidR="00884750" w:rsidRPr="004500D9" w14:paraId="1083B651" w14:textId="78D90CC8" w:rsidTr="008D1A62">
        <w:trPr>
          <w:trHeight w:val="800"/>
        </w:trPr>
        <w:tc>
          <w:tcPr>
            <w:tcW w:w="2245" w:type="dxa"/>
          </w:tcPr>
          <w:p w14:paraId="5A6F0897" w14:textId="28CDD874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2: </w:t>
            </w:r>
            <w:r w:rsidR="00CA3796">
              <w:rPr>
                <w:b/>
                <w:i/>
                <w:color w:val="00B0F0"/>
              </w:rPr>
              <w:t>S</w:t>
            </w:r>
            <w:r w:rsidRPr="00CA3796">
              <w:rPr>
                <w:b/>
                <w:i/>
                <w:color w:val="00B0F0"/>
              </w:rPr>
              <w:t>imple Markov cohort model with PSA</w:t>
            </w:r>
          </w:p>
          <w:p w14:paraId="5FC12A61" w14:textId="1C9DCCCA" w:rsidR="002D772B" w:rsidRPr="004500D9" w:rsidRDefault="002D772B" w:rsidP="002D772B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6CC615C1" w14:textId="5B2779CB" w:rsidR="002D772B" w:rsidRPr="004500D9" w:rsidRDefault="007E6740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R</w:t>
            </w:r>
            <w:r w:rsidR="002D772B" w:rsidRPr="004500D9">
              <w:rPr>
                <w:i/>
                <w:color w:val="00B0F0"/>
              </w:rPr>
              <w:t>un hesim R code for Markov cohort model with PSA</w:t>
            </w:r>
          </w:p>
          <w:p w14:paraId="55F44A52" w14:textId="063D8C0C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4500D9">
              <w:rPr>
                <w:i/>
                <w:color w:val="00B0F0"/>
              </w:rPr>
              <w:t>Modify distributions for PSA</w:t>
            </w:r>
          </w:p>
        </w:tc>
        <w:tc>
          <w:tcPr>
            <w:tcW w:w="1620" w:type="dxa"/>
          </w:tcPr>
          <w:p w14:paraId="573C93D2" w14:textId="25596E90" w:rsidR="002D772B" w:rsidRPr="009A3174" w:rsidRDefault="00B1335D" w:rsidP="002D772B">
            <w:pPr>
              <w:rPr>
                <w:i/>
                <w:color w:val="00B0F0"/>
              </w:rPr>
            </w:pPr>
            <w:r w:rsidRPr="009A3174">
              <w:rPr>
                <w:i/>
                <w:color w:val="00B0F0"/>
              </w:rPr>
              <w:t>25</w:t>
            </w:r>
            <w:r w:rsidR="002D772B" w:rsidRPr="009A3174">
              <w:rPr>
                <w:i/>
                <w:color w:val="00B0F0"/>
              </w:rPr>
              <w:t xml:space="preserve"> min</w:t>
            </w:r>
          </w:p>
        </w:tc>
      </w:tr>
      <w:tr w:rsidR="00F1770C" w:rsidRPr="004500D9" w14:paraId="2B272199" w14:textId="77777777" w:rsidTr="008D1A62">
        <w:trPr>
          <w:trHeight w:val="980"/>
        </w:trPr>
        <w:tc>
          <w:tcPr>
            <w:tcW w:w="2245" w:type="dxa"/>
          </w:tcPr>
          <w:p w14:paraId="2836ED82" w14:textId="5E930DAE" w:rsidR="00F1770C" w:rsidRPr="004500D9" w:rsidRDefault="00F1770C" w:rsidP="002D772B">
            <w:pPr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9450" w:type="dxa"/>
          </w:tcPr>
          <w:p w14:paraId="5E426CA5" w14:textId="77777777" w:rsidR="00F1770C" w:rsidRPr="004500D9" w:rsidRDefault="00F1770C" w:rsidP="00F1770C"/>
        </w:tc>
        <w:tc>
          <w:tcPr>
            <w:tcW w:w="1620" w:type="dxa"/>
          </w:tcPr>
          <w:p w14:paraId="354ECD4F" w14:textId="088E0111" w:rsidR="00F1770C" w:rsidRPr="009A3174" w:rsidRDefault="00F1770C" w:rsidP="002D772B">
            <w:r w:rsidRPr="009A3174">
              <w:t>15 min</w:t>
            </w:r>
          </w:p>
        </w:tc>
      </w:tr>
      <w:tr w:rsidR="00884750" w:rsidRPr="004500D9" w14:paraId="20EC2968" w14:textId="6D1D020C" w:rsidTr="008D1A62">
        <w:trPr>
          <w:trHeight w:val="1520"/>
        </w:trPr>
        <w:tc>
          <w:tcPr>
            <w:tcW w:w="2245" w:type="dxa"/>
          </w:tcPr>
          <w:p w14:paraId="322718B8" w14:textId="4914B9AD" w:rsidR="002D772B" w:rsidRPr="00C95A74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 xml:space="preserve">Partitioned survival models </w:t>
            </w:r>
          </w:p>
        </w:tc>
        <w:tc>
          <w:tcPr>
            <w:tcW w:w="9450" w:type="dxa"/>
          </w:tcPr>
          <w:p w14:paraId="47A9E543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The standard 3-state model (stable disease, progressed disease, death)</w:t>
            </w:r>
          </w:p>
          <w:p w14:paraId="3321CF6E" w14:textId="7D15ADF3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State occupancy probabilities estimated using progression-free survival (PFS) and overall survival (OS) curves</w:t>
            </w:r>
          </w:p>
          <w:p w14:paraId="43BF45E1" w14:textId="721922E2" w:rsidR="0044371D" w:rsidRDefault="0044371D" w:rsidP="002D772B">
            <w:pPr>
              <w:pStyle w:val="ListParagraph"/>
              <w:numPr>
                <w:ilvl w:val="0"/>
                <w:numId w:val="1"/>
              </w:numPr>
            </w:pPr>
            <w:r>
              <w:t>Present R code</w:t>
            </w:r>
          </w:p>
          <w:p w14:paraId="3CAC3A5E" w14:textId="21377634" w:rsidR="00C51AC3" w:rsidRPr="00C95A74" w:rsidRDefault="00C51AC3" w:rsidP="007E6740">
            <w:pPr>
              <w:pStyle w:val="ListParagraph"/>
            </w:pPr>
          </w:p>
        </w:tc>
        <w:tc>
          <w:tcPr>
            <w:tcW w:w="1620" w:type="dxa"/>
          </w:tcPr>
          <w:p w14:paraId="75B552E5" w14:textId="2426BC61" w:rsidR="002D772B" w:rsidRPr="009A3174" w:rsidRDefault="002D772B" w:rsidP="002D772B">
            <w:r w:rsidRPr="009A3174">
              <w:t>1</w:t>
            </w:r>
            <w:r w:rsidR="0044371D">
              <w:t>5</w:t>
            </w:r>
            <w:r w:rsidRPr="009A3174">
              <w:t xml:space="preserve"> min</w:t>
            </w:r>
          </w:p>
        </w:tc>
      </w:tr>
      <w:tr w:rsidR="00884750" w:rsidRPr="004500D9" w14:paraId="132FC4B6" w14:textId="318A67FF" w:rsidTr="008D1A62">
        <w:trPr>
          <w:trHeight w:val="1070"/>
        </w:trPr>
        <w:tc>
          <w:tcPr>
            <w:tcW w:w="2245" w:type="dxa"/>
          </w:tcPr>
          <w:p w14:paraId="0F023168" w14:textId="707829B7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>Exercise 3: Partitioned survival model</w:t>
            </w:r>
          </w:p>
          <w:p w14:paraId="02084AF2" w14:textId="0FA5C872" w:rsidR="002D772B" w:rsidRPr="00CA3796" w:rsidRDefault="002D772B" w:rsidP="002D772B">
            <w:pPr>
              <w:pStyle w:val="ListParagraph"/>
              <w:rPr>
                <w:b/>
                <w:i/>
                <w:color w:val="00B0F0"/>
              </w:rPr>
            </w:pPr>
          </w:p>
        </w:tc>
        <w:tc>
          <w:tcPr>
            <w:tcW w:w="9450" w:type="dxa"/>
          </w:tcPr>
          <w:p w14:paraId="66077B9A" w14:textId="77777777" w:rsidR="002D772B" w:rsidRPr="00AC45FC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4500D9">
              <w:rPr>
                <w:i/>
                <w:color w:val="00B0F0"/>
              </w:rPr>
              <w:t xml:space="preserve">Review and run R hesim code </w:t>
            </w:r>
          </w:p>
          <w:p w14:paraId="01AF6D89" w14:textId="09687E7F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 w:rsidRPr="00AC45FC">
              <w:rPr>
                <w:i/>
                <w:color w:val="00B0F0"/>
              </w:rPr>
              <w:t>Modify time-to-event distributions</w:t>
            </w:r>
            <w:r w:rsidR="003F788A">
              <w:rPr>
                <w:i/>
                <w:color w:val="00B0F0"/>
              </w:rPr>
              <w:t>; structural uncertainty/ extrapolations</w:t>
            </w:r>
          </w:p>
        </w:tc>
        <w:tc>
          <w:tcPr>
            <w:tcW w:w="1620" w:type="dxa"/>
          </w:tcPr>
          <w:p w14:paraId="760C1C86" w14:textId="6AFF4CCD" w:rsidR="002D772B" w:rsidRPr="009A3174" w:rsidRDefault="002D772B" w:rsidP="002D772B">
            <w:pPr>
              <w:rPr>
                <w:i/>
                <w:color w:val="00B0F0"/>
              </w:rPr>
            </w:pPr>
            <w:r w:rsidRPr="009A3174">
              <w:rPr>
                <w:i/>
                <w:color w:val="00B0F0"/>
              </w:rPr>
              <w:t>20 min</w:t>
            </w:r>
          </w:p>
        </w:tc>
      </w:tr>
      <w:tr w:rsidR="00884750" w:rsidRPr="004500D9" w14:paraId="3D396C45" w14:textId="7A778EE2" w:rsidTr="00EA09C1">
        <w:trPr>
          <w:trHeight w:val="2690"/>
        </w:trPr>
        <w:tc>
          <w:tcPr>
            <w:tcW w:w="2245" w:type="dxa"/>
          </w:tcPr>
          <w:p w14:paraId="117128DD" w14:textId="14561A15" w:rsidR="002D772B" w:rsidRPr="005A2EE7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lastRenderedPageBreak/>
              <w:t xml:space="preserve">Time-varying state-transition models </w:t>
            </w:r>
          </w:p>
        </w:tc>
        <w:tc>
          <w:tcPr>
            <w:tcW w:w="9450" w:type="dxa"/>
          </w:tcPr>
          <w:p w14:paraId="4D6255FB" w14:textId="17ABB7FC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 xml:space="preserve">Time-varying cohort models </w:t>
            </w:r>
          </w:p>
          <w:p w14:paraId="50896FC6" w14:textId="1341871A" w:rsidR="002D772B" w:rsidRPr="004500D9" w:rsidRDefault="00F108B0" w:rsidP="002D772B">
            <w:pPr>
              <w:pStyle w:val="ListParagraph"/>
              <w:widowControl w:val="0"/>
              <w:numPr>
                <w:ilvl w:val="1"/>
                <w:numId w:val="1"/>
              </w:numPr>
              <w:ind w:left="1440"/>
            </w:pPr>
            <w:r>
              <w:t>T</w:t>
            </w:r>
            <w:r w:rsidR="002D772B" w:rsidRPr="004500D9">
              <w:t xml:space="preserve">ransition rates will be allowed to vary over time; “clock-forward” multi-state model in which transition rates depend on time since treatment initiation. </w:t>
            </w:r>
          </w:p>
          <w:p w14:paraId="4391E6DB" w14:textId="77E1F086" w:rsidR="002D772B" w:rsidRPr="004500D9" w:rsidRDefault="002D772B" w:rsidP="00F108B0">
            <w:pPr>
              <w:pStyle w:val="ListParagraph"/>
              <w:numPr>
                <w:ilvl w:val="0"/>
                <w:numId w:val="4"/>
              </w:numPr>
              <w:ind w:left="1422" w:hanging="270"/>
            </w:pPr>
            <w:r w:rsidRPr="004500D9">
              <w:t xml:space="preserve">Equivalency between partitioned survival models and time-inhomogeneous Markov cohort models </w:t>
            </w:r>
          </w:p>
          <w:p w14:paraId="1D6443EF" w14:textId="096A632A" w:rsidR="00012EA6" w:rsidRDefault="002D772B" w:rsidP="002D772B">
            <w:pPr>
              <w:pStyle w:val="ListParagraph"/>
              <w:widowControl w:val="0"/>
              <w:numPr>
                <w:ilvl w:val="0"/>
                <w:numId w:val="1"/>
              </w:numPr>
            </w:pPr>
            <w:r w:rsidRPr="004500D9">
              <w:t xml:space="preserve">Semi-Markov individual-level models </w:t>
            </w:r>
          </w:p>
          <w:p w14:paraId="105F2CB3" w14:textId="1A870A56" w:rsidR="002D772B" w:rsidRPr="005A2EE7" w:rsidRDefault="00521799" w:rsidP="00012EA6">
            <w:pPr>
              <w:pStyle w:val="ListParagraph"/>
              <w:widowControl w:val="0"/>
              <w:numPr>
                <w:ilvl w:val="0"/>
                <w:numId w:val="5"/>
              </w:numPr>
              <w:ind w:left="1422" w:hanging="270"/>
            </w:pPr>
            <w:r>
              <w:t>Transition r</w:t>
            </w:r>
            <w:r w:rsidR="002D772B" w:rsidRPr="004500D9">
              <w:t xml:space="preserve">ates vary over time </w:t>
            </w:r>
            <w:r w:rsidR="002D772B" w:rsidRPr="00012EA6">
              <w:t>and</w:t>
            </w:r>
            <w:r w:rsidR="002D772B" w:rsidRPr="004500D9">
              <w:t xml:space="preserve"> depend on time since entering an intermediate health state. </w:t>
            </w:r>
          </w:p>
        </w:tc>
        <w:tc>
          <w:tcPr>
            <w:tcW w:w="1620" w:type="dxa"/>
          </w:tcPr>
          <w:p w14:paraId="63674F20" w14:textId="3B10EC3D" w:rsidR="002D772B" w:rsidRPr="009A3174" w:rsidRDefault="00540A45" w:rsidP="002D772B">
            <w:r w:rsidRPr="009A3174">
              <w:t>15</w:t>
            </w:r>
            <w:r w:rsidR="002D772B" w:rsidRPr="009A3174">
              <w:t xml:space="preserve"> min</w:t>
            </w:r>
          </w:p>
        </w:tc>
      </w:tr>
      <w:tr w:rsidR="00540A45" w:rsidRPr="00540A45" w14:paraId="0480E8E7" w14:textId="4AB12992" w:rsidTr="008D1A62">
        <w:trPr>
          <w:trHeight w:val="1160"/>
        </w:trPr>
        <w:tc>
          <w:tcPr>
            <w:tcW w:w="2245" w:type="dxa"/>
          </w:tcPr>
          <w:p w14:paraId="36E71850" w14:textId="70E60161" w:rsidR="002D772B" w:rsidRPr="00CA3796" w:rsidRDefault="00540A45" w:rsidP="002D772B">
            <w:pPr>
              <w:rPr>
                <w:b/>
                <w:i/>
                <w:color w:val="FF0000"/>
              </w:rPr>
            </w:pPr>
            <w:r w:rsidRPr="00CA3796">
              <w:rPr>
                <w:b/>
                <w:i/>
                <w:color w:val="FF0000"/>
              </w:rPr>
              <w:t>Demonstration</w:t>
            </w:r>
            <w:r w:rsidR="002D772B" w:rsidRPr="00CA3796">
              <w:rPr>
                <w:b/>
                <w:i/>
                <w:color w:val="FF0000"/>
              </w:rPr>
              <w:t>: individual level continuous time state-transition model</w:t>
            </w:r>
          </w:p>
          <w:p w14:paraId="0ED7B67F" w14:textId="54D29848" w:rsidR="002D772B" w:rsidRPr="00540A45" w:rsidRDefault="002D772B" w:rsidP="002D772B">
            <w:pPr>
              <w:pStyle w:val="ListParagraph"/>
              <w:rPr>
                <w:i/>
                <w:color w:val="FF0000"/>
              </w:rPr>
            </w:pPr>
          </w:p>
        </w:tc>
        <w:tc>
          <w:tcPr>
            <w:tcW w:w="9450" w:type="dxa"/>
          </w:tcPr>
          <w:p w14:paraId="03D0851E" w14:textId="2B4BCED2" w:rsidR="00540A45" w:rsidRDefault="00CA3796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h</w:t>
            </w:r>
            <w:r w:rsidR="00540A45">
              <w:rPr>
                <w:i/>
                <w:color w:val="FF0000"/>
              </w:rPr>
              <w:t>esim</w:t>
            </w:r>
          </w:p>
          <w:p w14:paraId="1C0C3599" w14:textId="5C3DC567" w:rsidR="00CA3796" w:rsidRDefault="00CA3796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4-state models?</w:t>
            </w:r>
          </w:p>
          <w:p w14:paraId="492DB9AE" w14:textId="4B162A79" w:rsidR="002D772B" w:rsidRPr="00540A45" w:rsidRDefault="00540A45" w:rsidP="00540A45">
            <w:pPr>
              <w:pStyle w:val="ListParagraph"/>
              <w:numPr>
                <w:ilvl w:val="0"/>
                <w:numId w:val="1"/>
              </w:numPr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Interactive</w:t>
            </w:r>
            <w:r w:rsidR="00D21F68">
              <w:rPr>
                <w:i/>
                <w:color w:val="FF0000"/>
              </w:rPr>
              <w:t xml:space="preserve">; </w:t>
            </w:r>
            <w:r>
              <w:rPr>
                <w:i/>
                <w:color w:val="FF0000"/>
              </w:rPr>
              <w:t xml:space="preserve">modify models </w:t>
            </w:r>
            <w:r w:rsidR="00D21F68">
              <w:rPr>
                <w:i/>
                <w:color w:val="FF0000"/>
              </w:rPr>
              <w:t>based on audience input</w:t>
            </w:r>
          </w:p>
        </w:tc>
        <w:tc>
          <w:tcPr>
            <w:tcW w:w="1620" w:type="dxa"/>
          </w:tcPr>
          <w:p w14:paraId="540DA107" w14:textId="4A70CD61" w:rsidR="002D772B" w:rsidRPr="009A3174" w:rsidRDefault="009B31C7" w:rsidP="002D772B">
            <w:pPr>
              <w:rPr>
                <w:i/>
                <w:color w:val="FF0000"/>
              </w:rPr>
            </w:pPr>
            <w:r w:rsidRPr="009A3174">
              <w:rPr>
                <w:i/>
                <w:color w:val="FF0000"/>
              </w:rPr>
              <w:t>15</w:t>
            </w:r>
            <w:r w:rsidR="002D772B" w:rsidRPr="009A3174">
              <w:rPr>
                <w:i/>
                <w:color w:val="FF0000"/>
              </w:rPr>
              <w:t xml:space="preserve"> min</w:t>
            </w:r>
          </w:p>
        </w:tc>
      </w:tr>
      <w:tr w:rsidR="00884750" w:rsidRPr="004500D9" w14:paraId="6CE4F7E9" w14:textId="28D1495D" w:rsidTr="00EA09C1">
        <w:trPr>
          <w:trHeight w:val="1826"/>
        </w:trPr>
        <w:tc>
          <w:tcPr>
            <w:tcW w:w="2245" w:type="dxa"/>
          </w:tcPr>
          <w:p w14:paraId="07481323" w14:textId="49A760F8" w:rsidR="002D772B" w:rsidRPr="004500D9" w:rsidRDefault="002D772B" w:rsidP="002D772B">
            <w:pPr>
              <w:rPr>
                <w:b/>
              </w:rPr>
            </w:pPr>
            <w:r w:rsidRPr="004500D9">
              <w:rPr>
                <w:b/>
              </w:rPr>
              <w:t>Decision analysis</w:t>
            </w:r>
          </w:p>
          <w:p w14:paraId="7BA465DE" w14:textId="2F981281" w:rsidR="002D772B" w:rsidRPr="005A2EE7" w:rsidRDefault="002D772B" w:rsidP="002D772B">
            <w:pPr>
              <w:rPr>
                <w:b/>
              </w:rPr>
            </w:pPr>
          </w:p>
        </w:tc>
        <w:tc>
          <w:tcPr>
            <w:tcW w:w="9450" w:type="dxa"/>
          </w:tcPr>
          <w:p w14:paraId="780AB600" w14:textId="4F2713E8" w:rsidR="002D772B" w:rsidRPr="004500D9" w:rsidRDefault="00D21F68" w:rsidP="002D772B">
            <w:pPr>
              <w:pStyle w:val="ListParagraph"/>
              <w:numPr>
                <w:ilvl w:val="0"/>
                <w:numId w:val="1"/>
              </w:numPr>
            </w:pPr>
            <w:r>
              <w:t>R</w:t>
            </w:r>
            <w:r w:rsidR="002D772B" w:rsidRPr="004500D9">
              <w:t>epresentations of decision uncertainty</w:t>
            </w:r>
          </w:p>
          <w:p w14:paraId="4DF527B8" w14:textId="2933838C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cost-effectiveness plane</w:t>
            </w:r>
          </w:p>
          <w:p w14:paraId="5101924A" w14:textId="19EA4583" w:rsidR="002D772B" w:rsidRPr="004500D9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cost-effectiveness acceptability curve</w:t>
            </w:r>
            <w:r w:rsidR="00D21F68">
              <w:t>s</w:t>
            </w:r>
          </w:p>
          <w:p w14:paraId="0422D915" w14:textId="77777777" w:rsidR="002D772B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cost-effectiveness acceptability frontiers</w:t>
            </w:r>
          </w:p>
          <w:p w14:paraId="7E8E2ADD" w14:textId="5D89A243" w:rsidR="002D772B" w:rsidRPr="005A2EE7" w:rsidRDefault="002D772B" w:rsidP="002D772B">
            <w:pPr>
              <w:pStyle w:val="ListParagraph"/>
              <w:numPr>
                <w:ilvl w:val="0"/>
                <w:numId w:val="1"/>
              </w:numPr>
            </w:pPr>
            <w:r w:rsidRPr="004500D9">
              <w:t>value of information analysis</w:t>
            </w:r>
          </w:p>
        </w:tc>
        <w:tc>
          <w:tcPr>
            <w:tcW w:w="1620" w:type="dxa"/>
          </w:tcPr>
          <w:p w14:paraId="2DDC4CC4" w14:textId="5FAB28F7" w:rsidR="002D772B" w:rsidRPr="009A3174" w:rsidRDefault="002D772B" w:rsidP="002D772B">
            <w:r w:rsidRPr="009A3174">
              <w:t>1</w:t>
            </w:r>
            <w:r w:rsidR="008E6EC7">
              <w:t>5</w:t>
            </w:r>
            <w:r w:rsidRPr="009A3174">
              <w:t xml:space="preserve"> min</w:t>
            </w:r>
          </w:p>
        </w:tc>
      </w:tr>
      <w:tr w:rsidR="00884750" w:rsidRPr="004500D9" w14:paraId="4C9467E7" w14:textId="733809F1" w:rsidTr="008D1A62">
        <w:trPr>
          <w:trHeight w:val="912"/>
        </w:trPr>
        <w:tc>
          <w:tcPr>
            <w:tcW w:w="2245" w:type="dxa"/>
          </w:tcPr>
          <w:p w14:paraId="4DAB51FE" w14:textId="0E21CB43" w:rsidR="002D772B" w:rsidRPr="00CA3796" w:rsidRDefault="002D772B" w:rsidP="002D772B">
            <w:pPr>
              <w:rPr>
                <w:b/>
                <w:i/>
                <w:color w:val="00B0F0"/>
              </w:rPr>
            </w:pPr>
            <w:r w:rsidRPr="00CA3796">
              <w:rPr>
                <w:b/>
                <w:i/>
                <w:color w:val="00B0F0"/>
              </w:rPr>
              <w:t xml:space="preserve">Exercise 5: </w:t>
            </w:r>
            <w:r w:rsidR="00D21F68" w:rsidRPr="00CA3796">
              <w:rPr>
                <w:b/>
                <w:i/>
                <w:color w:val="00B0F0"/>
              </w:rPr>
              <w:t>D</w:t>
            </w:r>
            <w:r w:rsidRPr="00CA3796">
              <w:rPr>
                <w:b/>
                <w:i/>
                <w:color w:val="00B0F0"/>
              </w:rPr>
              <w:t>ecision uncertainty</w:t>
            </w:r>
          </w:p>
          <w:p w14:paraId="28291EEE" w14:textId="20E5DAAB" w:rsidR="002D772B" w:rsidRPr="004500D9" w:rsidRDefault="002D772B" w:rsidP="00D21F68">
            <w:pPr>
              <w:pStyle w:val="ListParagraph"/>
              <w:ind w:left="1440"/>
              <w:rPr>
                <w:i/>
                <w:color w:val="00B0F0"/>
              </w:rPr>
            </w:pPr>
          </w:p>
        </w:tc>
        <w:tc>
          <w:tcPr>
            <w:tcW w:w="9450" w:type="dxa"/>
          </w:tcPr>
          <w:p w14:paraId="10B6750B" w14:textId="79A51A99" w:rsidR="00A220FE" w:rsidRDefault="00A220FE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Review and run hesim R code</w:t>
            </w:r>
          </w:p>
          <w:p w14:paraId="4DFA5405" w14:textId="2B42E504" w:rsidR="00A220FE" w:rsidRDefault="00A220FE" w:rsidP="002D772B">
            <w:pPr>
              <w:pStyle w:val="ListParagraph"/>
              <w:numPr>
                <w:ilvl w:val="0"/>
                <w:numId w:val="1"/>
              </w:num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Add code related to decision-analysis for ICTSTM model</w:t>
            </w:r>
          </w:p>
          <w:p w14:paraId="7AA23C6A" w14:textId="042424D1" w:rsidR="00A220FE" w:rsidRPr="004500D9" w:rsidRDefault="00A220FE" w:rsidP="00A220FE">
            <w:pPr>
              <w:pStyle w:val="ListParagraph"/>
              <w:rPr>
                <w:i/>
                <w:color w:val="00B0F0"/>
              </w:rPr>
            </w:pPr>
          </w:p>
        </w:tc>
        <w:tc>
          <w:tcPr>
            <w:tcW w:w="1620" w:type="dxa"/>
          </w:tcPr>
          <w:p w14:paraId="14A49E90" w14:textId="04D0383F" w:rsidR="002D772B" w:rsidRPr="009A3174" w:rsidRDefault="008E6EC7" w:rsidP="002D772B">
            <w:pPr>
              <w:rPr>
                <w:i/>
                <w:color w:val="00B0F0"/>
              </w:rPr>
            </w:pPr>
            <w:r>
              <w:rPr>
                <w:i/>
                <w:color w:val="00B0F0"/>
              </w:rPr>
              <w:t>20</w:t>
            </w:r>
            <w:r w:rsidR="002D772B" w:rsidRPr="009A3174">
              <w:rPr>
                <w:i/>
                <w:color w:val="00B0F0"/>
              </w:rPr>
              <w:t xml:space="preserve"> min</w:t>
            </w:r>
          </w:p>
        </w:tc>
      </w:tr>
      <w:tr w:rsidR="00884750" w:rsidRPr="005A2EE7" w14:paraId="68117249" w14:textId="6122821E" w:rsidTr="00EA09C1">
        <w:trPr>
          <w:trHeight w:val="602"/>
        </w:trPr>
        <w:tc>
          <w:tcPr>
            <w:tcW w:w="2245" w:type="dxa"/>
          </w:tcPr>
          <w:p w14:paraId="5443E729" w14:textId="6968FFAE" w:rsidR="002D772B" w:rsidRPr="005A2EE7" w:rsidRDefault="002D772B" w:rsidP="002D772B">
            <w:pPr>
              <w:rPr>
                <w:b/>
              </w:rPr>
            </w:pPr>
            <w:r w:rsidRPr="005A2EE7">
              <w:rPr>
                <w:b/>
              </w:rPr>
              <w:t>Summary</w:t>
            </w:r>
          </w:p>
        </w:tc>
        <w:tc>
          <w:tcPr>
            <w:tcW w:w="9450" w:type="dxa"/>
          </w:tcPr>
          <w:p w14:paraId="4C07F366" w14:textId="77777777" w:rsidR="002D772B" w:rsidRPr="005A2EE7" w:rsidRDefault="002D772B" w:rsidP="002D772B">
            <w:pPr>
              <w:rPr>
                <w:b/>
              </w:rPr>
            </w:pPr>
          </w:p>
        </w:tc>
        <w:tc>
          <w:tcPr>
            <w:tcW w:w="1620" w:type="dxa"/>
          </w:tcPr>
          <w:p w14:paraId="305600CE" w14:textId="4CF056B1" w:rsidR="002D772B" w:rsidRPr="009A3174" w:rsidRDefault="002D772B" w:rsidP="002D772B">
            <w:r w:rsidRPr="009A3174">
              <w:t>5 min</w:t>
            </w:r>
          </w:p>
        </w:tc>
      </w:tr>
    </w:tbl>
    <w:p w14:paraId="67D012EB" w14:textId="77777777" w:rsidR="00076F74" w:rsidRDefault="00076F74"/>
    <w:sectPr w:rsidR="00076F74" w:rsidSect="005A2E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25BF"/>
    <w:multiLevelType w:val="hybridMultilevel"/>
    <w:tmpl w:val="A7A275DA"/>
    <w:lvl w:ilvl="0" w:tplc="9BD6E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976"/>
    <w:multiLevelType w:val="hybridMultilevel"/>
    <w:tmpl w:val="CCE05D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F278C"/>
    <w:multiLevelType w:val="hybridMultilevel"/>
    <w:tmpl w:val="A0EAA1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D7D40"/>
    <w:multiLevelType w:val="multilevel"/>
    <w:tmpl w:val="C7E63E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9C0CF0"/>
    <w:multiLevelType w:val="multilevel"/>
    <w:tmpl w:val="0F0824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25"/>
    <w:rsid w:val="00000640"/>
    <w:rsid w:val="00012EA6"/>
    <w:rsid w:val="0001731A"/>
    <w:rsid w:val="0002489E"/>
    <w:rsid w:val="00031A50"/>
    <w:rsid w:val="000516D8"/>
    <w:rsid w:val="000525FD"/>
    <w:rsid w:val="000744C4"/>
    <w:rsid w:val="00076F74"/>
    <w:rsid w:val="0008361A"/>
    <w:rsid w:val="000A080D"/>
    <w:rsid w:val="000A1AD1"/>
    <w:rsid w:val="000A72D8"/>
    <w:rsid w:val="000C1053"/>
    <w:rsid w:val="000C4DCC"/>
    <w:rsid w:val="000D43CD"/>
    <w:rsid w:val="000E3AA9"/>
    <w:rsid w:val="00103BF7"/>
    <w:rsid w:val="00105AFA"/>
    <w:rsid w:val="0012038E"/>
    <w:rsid w:val="00126A3D"/>
    <w:rsid w:val="00130089"/>
    <w:rsid w:val="00144AB8"/>
    <w:rsid w:val="0015674C"/>
    <w:rsid w:val="00164BF3"/>
    <w:rsid w:val="001727B2"/>
    <w:rsid w:val="00174BC1"/>
    <w:rsid w:val="001768EB"/>
    <w:rsid w:val="00195C39"/>
    <w:rsid w:val="00197E6A"/>
    <w:rsid w:val="001A01B0"/>
    <w:rsid w:val="001A3079"/>
    <w:rsid w:val="001A4484"/>
    <w:rsid w:val="001A7E30"/>
    <w:rsid w:val="001D3A8E"/>
    <w:rsid w:val="001E4EE1"/>
    <w:rsid w:val="001F1663"/>
    <w:rsid w:val="002003D0"/>
    <w:rsid w:val="002038D8"/>
    <w:rsid w:val="002042A4"/>
    <w:rsid w:val="00205F39"/>
    <w:rsid w:val="00232CDB"/>
    <w:rsid w:val="00233689"/>
    <w:rsid w:val="00235D25"/>
    <w:rsid w:val="0025646B"/>
    <w:rsid w:val="002612E0"/>
    <w:rsid w:val="00283045"/>
    <w:rsid w:val="0029440D"/>
    <w:rsid w:val="002A2DD1"/>
    <w:rsid w:val="002A50C3"/>
    <w:rsid w:val="002B0D70"/>
    <w:rsid w:val="002B5185"/>
    <w:rsid w:val="002C70B8"/>
    <w:rsid w:val="002D01E1"/>
    <w:rsid w:val="002D764B"/>
    <w:rsid w:val="002D772B"/>
    <w:rsid w:val="002E0041"/>
    <w:rsid w:val="002F77AE"/>
    <w:rsid w:val="00301E6E"/>
    <w:rsid w:val="00305DC7"/>
    <w:rsid w:val="0031564D"/>
    <w:rsid w:val="00317700"/>
    <w:rsid w:val="003370B3"/>
    <w:rsid w:val="003466BC"/>
    <w:rsid w:val="00356DD5"/>
    <w:rsid w:val="003575B0"/>
    <w:rsid w:val="00362367"/>
    <w:rsid w:val="0036380A"/>
    <w:rsid w:val="00375825"/>
    <w:rsid w:val="00382D2D"/>
    <w:rsid w:val="003858A2"/>
    <w:rsid w:val="003A1FA9"/>
    <w:rsid w:val="003B1B05"/>
    <w:rsid w:val="003B3471"/>
    <w:rsid w:val="003B61D8"/>
    <w:rsid w:val="003C6C51"/>
    <w:rsid w:val="003E2FE5"/>
    <w:rsid w:val="003F788A"/>
    <w:rsid w:val="00400842"/>
    <w:rsid w:val="004155BD"/>
    <w:rsid w:val="004410C8"/>
    <w:rsid w:val="0044371D"/>
    <w:rsid w:val="004437D8"/>
    <w:rsid w:val="004500D9"/>
    <w:rsid w:val="004529E3"/>
    <w:rsid w:val="0045600D"/>
    <w:rsid w:val="00481A27"/>
    <w:rsid w:val="004909DE"/>
    <w:rsid w:val="00491DCE"/>
    <w:rsid w:val="004A090F"/>
    <w:rsid w:val="004B2100"/>
    <w:rsid w:val="004B4B11"/>
    <w:rsid w:val="004B739E"/>
    <w:rsid w:val="004C3279"/>
    <w:rsid w:val="004C544B"/>
    <w:rsid w:val="004D3581"/>
    <w:rsid w:val="004D7C96"/>
    <w:rsid w:val="004E2B1C"/>
    <w:rsid w:val="004E761C"/>
    <w:rsid w:val="004F0271"/>
    <w:rsid w:val="00500A00"/>
    <w:rsid w:val="00501F7B"/>
    <w:rsid w:val="005028D8"/>
    <w:rsid w:val="00507218"/>
    <w:rsid w:val="0051527D"/>
    <w:rsid w:val="00521799"/>
    <w:rsid w:val="00524600"/>
    <w:rsid w:val="00531CB4"/>
    <w:rsid w:val="005354CE"/>
    <w:rsid w:val="005359DD"/>
    <w:rsid w:val="00537302"/>
    <w:rsid w:val="00540A45"/>
    <w:rsid w:val="0055167C"/>
    <w:rsid w:val="005548BA"/>
    <w:rsid w:val="00566DEF"/>
    <w:rsid w:val="00572928"/>
    <w:rsid w:val="00574218"/>
    <w:rsid w:val="00593CB9"/>
    <w:rsid w:val="005964AA"/>
    <w:rsid w:val="005A2EE7"/>
    <w:rsid w:val="005B529E"/>
    <w:rsid w:val="005B57E3"/>
    <w:rsid w:val="005D0019"/>
    <w:rsid w:val="005E26E6"/>
    <w:rsid w:val="00600DBE"/>
    <w:rsid w:val="0060566A"/>
    <w:rsid w:val="00605671"/>
    <w:rsid w:val="00610CB4"/>
    <w:rsid w:val="00627EC3"/>
    <w:rsid w:val="0063175F"/>
    <w:rsid w:val="00632F26"/>
    <w:rsid w:val="006520B1"/>
    <w:rsid w:val="00655A58"/>
    <w:rsid w:val="00656906"/>
    <w:rsid w:val="006657FC"/>
    <w:rsid w:val="006964D0"/>
    <w:rsid w:val="006A2AE7"/>
    <w:rsid w:val="006A5BBF"/>
    <w:rsid w:val="006B6687"/>
    <w:rsid w:val="006D2AA1"/>
    <w:rsid w:val="006D65A1"/>
    <w:rsid w:val="00713FFD"/>
    <w:rsid w:val="00717077"/>
    <w:rsid w:val="0072432D"/>
    <w:rsid w:val="0072663D"/>
    <w:rsid w:val="00733FBE"/>
    <w:rsid w:val="00763E4F"/>
    <w:rsid w:val="00767DE9"/>
    <w:rsid w:val="007731F6"/>
    <w:rsid w:val="00775382"/>
    <w:rsid w:val="007758B6"/>
    <w:rsid w:val="007769BD"/>
    <w:rsid w:val="0078649D"/>
    <w:rsid w:val="00787E6D"/>
    <w:rsid w:val="007A5430"/>
    <w:rsid w:val="007B233A"/>
    <w:rsid w:val="007C3840"/>
    <w:rsid w:val="007C4DFC"/>
    <w:rsid w:val="007D3AE5"/>
    <w:rsid w:val="007D4460"/>
    <w:rsid w:val="007E2DD8"/>
    <w:rsid w:val="007E6740"/>
    <w:rsid w:val="007F060C"/>
    <w:rsid w:val="00804353"/>
    <w:rsid w:val="0080568E"/>
    <w:rsid w:val="00816062"/>
    <w:rsid w:val="0083364B"/>
    <w:rsid w:val="00834E0D"/>
    <w:rsid w:val="008401B4"/>
    <w:rsid w:val="00845446"/>
    <w:rsid w:val="00884750"/>
    <w:rsid w:val="00885C9E"/>
    <w:rsid w:val="008878DC"/>
    <w:rsid w:val="00887E64"/>
    <w:rsid w:val="00891DA5"/>
    <w:rsid w:val="008A14C0"/>
    <w:rsid w:val="008A5BB8"/>
    <w:rsid w:val="008B24E3"/>
    <w:rsid w:val="008B2853"/>
    <w:rsid w:val="008B605C"/>
    <w:rsid w:val="008B79B5"/>
    <w:rsid w:val="008C717F"/>
    <w:rsid w:val="008C7C81"/>
    <w:rsid w:val="008D1A62"/>
    <w:rsid w:val="008E0115"/>
    <w:rsid w:val="008E0BD5"/>
    <w:rsid w:val="008E3CB5"/>
    <w:rsid w:val="008E44F9"/>
    <w:rsid w:val="008E4C72"/>
    <w:rsid w:val="008E5BD0"/>
    <w:rsid w:val="008E6EC7"/>
    <w:rsid w:val="008F1F43"/>
    <w:rsid w:val="00902787"/>
    <w:rsid w:val="00902A00"/>
    <w:rsid w:val="00910C3D"/>
    <w:rsid w:val="0092085D"/>
    <w:rsid w:val="009211BF"/>
    <w:rsid w:val="0092509C"/>
    <w:rsid w:val="00931A2E"/>
    <w:rsid w:val="00935E1D"/>
    <w:rsid w:val="0094594A"/>
    <w:rsid w:val="009502B4"/>
    <w:rsid w:val="00962012"/>
    <w:rsid w:val="0098136B"/>
    <w:rsid w:val="0099023D"/>
    <w:rsid w:val="0099545B"/>
    <w:rsid w:val="009979DE"/>
    <w:rsid w:val="009A3174"/>
    <w:rsid w:val="009B31C7"/>
    <w:rsid w:val="009C056F"/>
    <w:rsid w:val="009C13FD"/>
    <w:rsid w:val="009E4A10"/>
    <w:rsid w:val="009E6C8A"/>
    <w:rsid w:val="009F21B1"/>
    <w:rsid w:val="00A01DE1"/>
    <w:rsid w:val="00A06383"/>
    <w:rsid w:val="00A202E2"/>
    <w:rsid w:val="00A21640"/>
    <w:rsid w:val="00A220FE"/>
    <w:rsid w:val="00A23967"/>
    <w:rsid w:val="00A36A80"/>
    <w:rsid w:val="00A47656"/>
    <w:rsid w:val="00A541D0"/>
    <w:rsid w:val="00A55175"/>
    <w:rsid w:val="00A66559"/>
    <w:rsid w:val="00A85ECB"/>
    <w:rsid w:val="00A94CAE"/>
    <w:rsid w:val="00AA2F86"/>
    <w:rsid w:val="00AB3AC3"/>
    <w:rsid w:val="00AC45FC"/>
    <w:rsid w:val="00AC6ACC"/>
    <w:rsid w:val="00AD5AAF"/>
    <w:rsid w:val="00AD7CAA"/>
    <w:rsid w:val="00AF2D98"/>
    <w:rsid w:val="00AF6897"/>
    <w:rsid w:val="00AF73F8"/>
    <w:rsid w:val="00B02CD2"/>
    <w:rsid w:val="00B108F7"/>
    <w:rsid w:val="00B10A53"/>
    <w:rsid w:val="00B12DCE"/>
    <w:rsid w:val="00B1335D"/>
    <w:rsid w:val="00B16BF5"/>
    <w:rsid w:val="00B24AF3"/>
    <w:rsid w:val="00B400DC"/>
    <w:rsid w:val="00B4169F"/>
    <w:rsid w:val="00B440C0"/>
    <w:rsid w:val="00B63DB1"/>
    <w:rsid w:val="00B74623"/>
    <w:rsid w:val="00B77F2B"/>
    <w:rsid w:val="00B865F7"/>
    <w:rsid w:val="00B91CFA"/>
    <w:rsid w:val="00BA795E"/>
    <w:rsid w:val="00BB265A"/>
    <w:rsid w:val="00BB6781"/>
    <w:rsid w:val="00BE50EF"/>
    <w:rsid w:val="00BF58D1"/>
    <w:rsid w:val="00C15CFE"/>
    <w:rsid w:val="00C23595"/>
    <w:rsid w:val="00C40020"/>
    <w:rsid w:val="00C51AC3"/>
    <w:rsid w:val="00C63122"/>
    <w:rsid w:val="00C720F6"/>
    <w:rsid w:val="00C75BE9"/>
    <w:rsid w:val="00C8034D"/>
    <w:rsid w:val="00C81E6A"/>
    <w:rsid w:val="00C84538"/>
    <w:rsid w:val="00C85BB1"/>
    <w:rsid w:val="00C93586"/>
    <w:rsid w:val="00C94D30"/>
    <w:rsid w:val="00C94FFB"/>
    <w:rsid w:val="00C95A74"/>
    <w:rsid w:val="00C96ABD"/>
    <w:rsid w:val="00CA2280"/>
    <w:rsid w:val="00CA3796"/>
    <w:rsid w:val="00CA45D6"/>
    <w:rsid w:val="00CB08F8"/>
    <w:rsid w:val="00CB79B6"/>
    <w:rsid w:val="00CE31CE"/>
    <w:rsid w:val="00CF22C9"/>
    <w:rsid w:val="00D15772"/>
    <w:rsid w:val="00D218FA"/>
    <w:rsid w:val="00D21F68"/>
    <w:rsid w:val="00D31FBF"/>
    <w:rsid w:val="00D3665D"/>
    <w:rsid w:val="00D44544"/>
    <w:rsid w:val="00D50ADE"/>
    <w:rsid w:val="00D7370E"/>
    <w:rsid w:val="00D87B6B"/>
    <w:rsid w:val="00DA2545"/>
    <w:rsid w:val="00DB0195"/>
    <w:rsid w:val="00DB4AAD"/>
    <w:rsid w:val="00DB4C32"/>
    <w:rsid w:val="00DB6034"/>
    <w:rsid w:val="00DC477B"/>
    <w:rsid w:val="00DC769B"/>
    <w:rsid w:val="00DD371D"/>
    <w:rsid w:val="00DD483B"/>
    <w:rsid w:val="00DE127F"/>
    <w:rsid w:val="00DE1831"/>
    <w:rsid w:val="00DE3024"/>
    <w:rsid w:val="00DE4096"/>
    <w:rsid w:val="00DE550E"/>
    <w:rsid w:val="00DF370A"/>
    <w:rsid w:val="00E0478D"/>
    <w:rsid w:val="00E05A4C"/>
    <w:rsid w:val="00E3768F"/>
    <w:rsid w:val="00E4101D"/>
    <w:rsid w:val="00E57986"/>
    <w:rsid w:val="00E8115A"/>
    <w:rsid w:val="00E83A9B"/>
    <w:rsid w:val="00E938EC"/>
    <w:rsid w:val="00E955A0"/>
    <w:rsid w:val="00EA09C1"/>
    <w:rsid w:val="00EB2716"/>
    <w:rsid w:val="00EB4928"/>
    <w:rsid w:val="00EB7626"/>
    <w:rsid w:val="00EC3EB8"/>
    <w:rsid w:val="00EC63C8"/>
    <w:rsid w:val="00EC7EE0"/>
    <w:rsid w:val="00ED47A8"/>
    <w:rsid w:val="00EE17AF"/>
    <w:rsid w:val="00EE1990"/>
    <w:rsid w:val="00EF0634"/>
    <w:rsid w:val="00EF31CF"/>
    <w:rsid w:val="00F108B0"/>
    <w:rsid w:val="00F10B8E"/>
    <w:rsid w:val="00F1770C"/>
    <w:rsid w:val="00F3387F"/>
    <w:rsid w:val="00F36D0F"/>
    <w:rsid w:val="00F41A13"/>
    <w:rsid w:val="00F44BA5"/>
    <w:rsid w:val="00F45151"/>
    <w:rsid w:val="00F6132B"/>
    <w:rsid w:val="00F67B59"/>
    <w:rsid w:val="00F91A90"/>
    <w:rsid w:val="00FA07B4"/>
    <w:rsid w:val="00FA367F"/>
    <w:rsid w:val="00FA65BD"/>
    <w:rsid w:val="00FC6768"/>
    <w:rsid w:val="00FD26B5"/>
    <w:rsid w:val="00FD392C"/>
    <w:rsid w:val="00FD5C4F"/>
    <w:rsid w:val="00FE5D8C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F6889"/>
  <w15:chartTrackingRefBased/>
  <w15:docId w15:val="{132E5AEE-644D-7F41-BEC9-5357E7C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5"/>
    <w:pPr>
      <w:ind w:left="720"/>
      <w:contextualSpacing/>
    </w:pPr>
  </w:style>
  <w:style w:type="paragraph" w:customStyle="1" w:styleId="Normal1">
    <w:name w:val="Normal1"/>
    <w:rsid w:val="00375825"/>
    <w:pPr>
      <w:spacing w:after="120" w:line="36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54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8BA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8BA"/>
    <w:rPr>
      <w:rFonts w:ascii="Arial" w:eastAsia="Arial" w:hAnsi="Arial" w:cs="Arial"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8BA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jansen</dc:creator>
  <cp:keywords/>
  <dc:description/>
  <cp:lastModifiedBy>jeroen jansen</cp:lastModifiedBy>
  <cp:revision>189</cp:revision>
  <dcterms:created xsi:type="dcterms:W3CDTF">2020-02-24T17:48:00Z</dcterms:created>
  <dcterms:modified xsi:type="dcterms:W3CDTF">2020-03-08T21:04:00Z</dcterms:modified>
</cp:coreProperties>
</file>