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3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69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_Toc23174_WPSOffice_Level1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6858fa94-1bfb-4d1f-a35e-4a022788c3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一、 工程安装及操作</w:t>
              </w:r>
            </w:sdtContent>
          </w:sdt>
          <w:r>
            <w:rPr>
              <w:b/>
              <w:bCs/>
            </w:rPr>
            <w:tab/>
          </w:r>
          <w:bookmarkStart w:id="1" w:name="_Toc23174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90e48880-d99c-4a6d-a1b7-50ef6a4b7e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下载</w:t>
              </w:r>
            </w:sdtContent>
          </w:sdt>
          <w:r>
            <w:tab/>
          </w:r>
          <w:bookmarkStart w:id="2" w:name="_Toc16691_WPSOffice_Level2Page"/>
          <w:r>
            <w:t>2</w:t>
          </w:r>
          <w:bookmarkEnd w:id="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44ab8599-b332-4f77-84fa-a3daf07b73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2、 </w:t>
              </w:r>
              <w:r>
                <w:rPr>
                  <w:rFonts w:hint="eastAsia" w:asciiTheme="minorHAnsi" w:hAnsiTheme="minorHAnsi" w:eastAsiaTheme="minorEastAsia" w:cstheme="minorBidi"/>
                </w:rPr>
                <w:t>安装</w:t>
              </w:r>
            </w:sdtContent>
          </w:sdt>
          <w:r>
            <w:tab/>
          </w:r>
          <w:bookmarkStart w:id="3" w:name="_Toc31057_WPSOffice_Level2Page"/>
          <w:r>
            <w:t>2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22b7c728-d792-410a-9642-74e09417716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配置</w:t>
              </w:r>
            </w:sdtContent>
          </w:sdt>
          <w:r>
            <w:tab/>
          </w:r>
          <w:bookmarkStart w:id="4" w:name="_Toc16565_WPSOffice_Level2Page"/>
          <w:r>
            <w:t>2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b53085bd-92d2-4bff-ac8b-da4a6b0ebc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4、 </w:t>
              </w:r>
              <w:r>
                <w:rPr>
                  <w:rFonts w:hint="eastAsia" w:asciiTheme="minorHAnsi" w:hAnsiTheme="minorHAnsi" w:eastAsiaTheme="minorEastAsia" w:cstheme="minorBidi"/>
                </w:rPr>
                <w:t>基本操作</w:t>
              </w:r>
            </w:sdtContent>
          </w:sdt>
          <w:r>
            <w:tab/>
          </w:r>
          <w:bookmarkStart w:id="5" w:name="_Toc29694_WPSOffice_Level2Page"/>
          <w:r>
            <w:t>2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_Toc16691_WPSOffice_Level1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eb153e1b-6b47-46d6-a4b0-b149cb2b5b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原理介绍</w:t>
              </w:r>
            </w:sdtContent>
          </w:sdt>
          <w:r>
            <w:rPr>
              <w:b/>
              <w:bCs/>
            </w:rPr>
            <w:tab/>
          </w:r>
          <w:bookmarkStart w:id="6" w:name="_Toc16691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417199bf-6abf-487c-ae37-de2fa0a188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Lua热更原理</w:t>
              </w:r>
            </w:sdtContent>
          </w:sdt>
          <w:r>
            <w:tab/>
          </w:r>
          <w:bookmarkStart w:id="7" w:name="_Toc29621_WPSOffice_Level2Page"/>
          <w:r>
            <w:t>2</w:t>
          </w:r>
          <w:bookmarkEnd w:id="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d2ecc716-0516-4a1c-a3f2-1ba38c3868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Tolua介绍</w:t>
              </w:r>
            </w:sdtContent>
          </w:sdt>
          <w:r>
            <w:tab/>
          </w:r>
          <w:bookmarkStart w:id="8" w:name="_Toc17929_WPSOffice_Level2Page"/>
          <w:r>
            <w:t>3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c5cefdd9-51c1-4ea8-941b-18a3c4a673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网络模块原理</w:t>
              </w:r>
            </w:sdtContent>
          </w:sdt>
          <w:r>
            <w:tab/>
          </w:r>
          <w:bookmarkStart w:id="9" w:name="_Toc16398_WPSOffice_Level2Page"/>
          <w:r>
            <w:t>9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59bd84fe-3afd-4ed0-b2b7-10d9f149b4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4、 </w:t>
              </w:r>
              <w:r>
                <w:rPr>
                  <w:rFonts w:hint="eastAsia" w:asciiTheme="minorHAnsi" w:hAnsiTheme="minorHAnsi" w:eastAsiaTheme="minorEastAsia" w:cstheme="minorBidi"/>
                </w:rPr>
                <w:t>Unity热更原理</w:t>
              </w:r>
            </w:sdtContent>
          </w:sdt>
          <w:r>
            <w:tab/>
          </w:r>
          <w:bookmarkStart w:id="10" w:name="_Toc3761_WPSOffice_Level2Page"/>
          <w:r>
            <w:t>9</w:t>
          </w:r>
          <w:bookmarkEnd w:id="1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_Toc31057_WPSOffice_Level1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e754841a-1e73-4b20-a358-2c0b925954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使用方式</w:t>
              </w:r>
            </w:sdtContent>
          </w:sdt>
          <w:r>
            <w:rPr>
              <w:b/>
              <w:bCs/>
            </w:rPr>
            <w:tab/>
          </w:r>
          <w:bookmarkStart w:id="11" w:name="_Toc31057_WPSOffice_Level1Page"/>
          <w:r>
            <w:rPr>
              <w:b/>
              <w:bCs/>
            </w:rPr>
            <w:t>9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c3fa186b-7a8f-4675-bc8d-a12bca5788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网络链接及通信</w:t>
              </w:r>
            </w:sdtContent>
          </w:sdt>
          <w:r>
            <w:tab/>
          </w:r>
          <w:bookmarkStart w:id="12" w:name="_Toc32168_WPSOffice_Level2Page"/>
          <w:r>
            <w:t>9</w:t>
          </w:r>
          <w:bookmarkEnd w:id="1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6aea2da2-c5a9-4acb-82a8-1b9a92b68c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2、 </w:t>
              </w:r>
              <w:r>
                <w:rPr>
                  <w:rFonts w:hint="eastAsia" w:asciiTheme="minorHAnsi" w:hAnsiTheme="minorHAnsi" w:eastAsiaTheme="minorEastAsia" w:cstheme="minorBidi"/>
                </w:rPr>
                <w:t>通信加密及解析</w:t>
              </w:r>
            </w:sdtContent>
          </w:sdt>
          <w:r>
            <w:tab/>
          </w:r>
          <w:bookmarkStart w:id="13" w:name="_Toc11597_WPSOffice_Level2Page"/>
          <w:r>
            <w:t>9</w:t>
          </w:r>
          <w:bookmarkEnd w:id="1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e18deda5-c65b-43a7-afa7-6d7ce1d426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Lua中间函数生成及lua编程</w:t>
              </w:r>
            </w:sdtContent>
          </w:sdt>
          <w:r>
            <w:tab/>
          </w:r>
          <w:bookmarkStart w:id="14" w:name="_Toc16685_WPSOffice_Level2Page"/>
          <w:r>
            <w:t>9</w:t>
          </w:r>
          <w:bookmarkEnd w:id="1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ff4227c0-7e93-4ac8-bd3c-ca092c85f9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4、 </w:t>
              </w:r>
              <w:r>
                <w:rPr>
                  <w:rFonts w:hint="eastAsia" w:asciiTheme="minorHAnsi" w:hAnsiTheme="minorHAnsi" w:eastAsiaTheme="minorEastAsia" w:cstheme="minorBidi"/>
                </w:rPr>
                <w:t>C#脚本编程</w:t>
              </w:r>
            </w:sdtContent>
          </w:sdt>
          <w:r>
            <w:tab/>
          </w:r>
          <w:bookmarkStart w:id="15" w:name="_Toc5075_WPSOffice_Level2Page"/>
          <w:r>
            <w:t>9</w:t>
          </w:r>
          <w:bookmarkEnd w:id="1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_Toc16565_WPSOffice_Level1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9ea7b239-dc42-4c2d-8905-a6e3fef96d4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四、 源码解读</w:t>
              </w:r>
            </w:sdtContent>
          </w:sdt>
          <w:r>
            <w:rPr>
              <w:b/>
              <w:bCs/>
            </w:rPr>
            <w:tab/>
          </w:r>
          <w:bookmarkStart w:id="16" w:name="_Toc16565_WPSOffice_Level1Page"/>
          <w:r>
            <w:rPr>
              <w:b/>
              <w:bCs/>
            </w:rPr>
            <w:t>9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7a747392-a5b7-4380-8736-cc22128ee4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1、pureMVC简述</w:t>
              </w:r>
            </w:sdtContent>
          </w:sdt>
          <w:r>
            <w:tab/>
          </w:r>
          <w:bookmarkStart w:id="17" w:name="_Toc19710_WPSOffice_Level2Page"/>
          <w:r>
            <w:t>9</w:t>
          </w:r>
          <w:bookmarkEnd w:id="1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9366039c-e993-464c-96d1-de5e45e4b7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工程文件结构</w:t>
              </w:r>
            </w:sdtContent>
          </w:sdt>
          <w:r>
            <w:tab/>
          </w:r>
          <w:bookmarkStart w:id="18" w:name="_Toc14934_WPSOffice_Level2Page"/>
          <w:r>
            <w:t>10</w:t>
          </w:r>
          <w:bookmarkEnd w:id="1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cd992cd3-1e46-4298-abf1-111631d8a1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3、Editor文件夹内容解读</w:t>
              </w:r>
            </w:sdtContent>
          </w:sdt>
          <w:r>
            <w:tab/>
          </w:r>
          <w:bookmarkStart w:id="19" w:name="_Toc25398_WPSOffice_Level2Page"/>
          <w:r>
            <w:t>10</w:t>
          </w:r>
          <w:bookmarkEnd w:id="1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_Toc29694_WPSOffice_Level1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c0bd7b5b-297c-458d-a957-bb348b65d4c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五、 常见错误</w:t>
              </w:r>
            </w:sdtContent>
          </w:sdt>
          <w:r>
            <w:rPr>
              <w:b/>
              <w:bCs/>
            </w:rPr>
            <w:tab/>
          </w:r>
          <w:bookmarkStart w:id="20" w:name="_Toc29694_WPSOffice_Level1Page"/>
          <w:r>
            <w:rPr>
              <w:b/>
              <w:bCs/>
            </w:rPr>
            <w:t>13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_Toc29621_WPSOffice_Level1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532"/>
              <w:placeholder>
                <w:docPart w:val="{870e73ee-774a-40f1-87f2-902539a26ec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六、 参考资料</w:t>
              </w:r>
            </w:sdtContent>
          </w:sdt>
          <w:r>
            <w:rPr>
              <w:b/>
              <w:bCs/>
            </w:rPr>
            <w:tab/>
          </w:r>
          <w:bookmarkStart w:id="21" w:name="_Toc29621_WPSOffice_Level1Page"/>
          <w:r>
            <w:rPr>
              <w:b/>
              <w:bCs/>
            </w:rPr>
            <w:t>15</w:t>
          </w:r>
          <w:bookmarkEnd w:id="21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2" w:name="_Toc23174_WPSOffice_Level1"/>
      <w:bookmarkStart w:id="23" w:name="_Toc8849_WPSOffice_Level1"/>
      <w:r>
        <w:rPr>
          <w:rFonts w:hint="eastAsia"/>
          <w:lang w:val="en-US" w:eastAsia="zh-CN"/>
        </w:rPr>
        <w:t>工程安装及操作</w:t>
      </w:r>
      <w:bookmarkEnd w:id="22"/>
      <w:bookmarkEnd w:id="23"/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24" w:name="_Toc16691_WPSOffice_Level2"/>
      <w:r>
        <w:rPr>
          <w:rFonts w:hint="eastAsia"/>
          <w:lang w:val="en-US" w:eastAsia="zh-CN"/>
        </w:rPr>
        <w:t>下载</w:t>
      </w:r>
      <w:bookmarkEnd w:id="24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LuaFramework_UGUI下载地址：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"https://github.com/jarjin/LuaFramework_UGUI"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https://github.com/jarjin/LuaFramework_UGUI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eastAsiaTheme="minorEastAsia"/>
          <w:lang w:val="en-US" w:eastAsia="zh-CN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olua#下载：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"https://github.com/topameng/tolua" </w:instrText>
      </w:r>
      <w:r>
        <w:rPr>
          <w:sz w:val="21"/>
          <w:szCs w:val="21"/>
        </w:rPr>
        <w:fldChar w:fldCharType="separate"/>
      </w:r>
      <w:r>
        <w:rPr>
          <w:rStyle w:val="4"/>
          <w:sz w:val="21"/>
          <w:szCs w:val="21"/>
        </w:rPr>
        <w:t>https://github.com/topameng/tolua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lua_framework_UGUI包含了tolua#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25" w:name="_Toc31057_WPSOffice_Level2"/>
      <w:r>
        <w:rPr>
          <w:rFonts w:hint="eastAsia"/>
          <w:lang w:val="en-US" w:eastAsia="zh-CN"/>
        </w:rPr>
        <w:t>安装</w:t>
      </w:r>
      <w:bookmarkEnd w:id="25"/>
    </w:p>
    <w:p>
      <w:pPr>
        <w:pStyle w:val="7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2.1、</w:t>
      </w:r>
      <w:r>
        <w:t>L</w:t>
      </w:r>
      <w:r>
        <w:rPr>
          <w:rFonts w:hint="eastAsia"/>
        </w:rPr>
        <w:t>uaFrameWork本身是一个Unity项目，我们可以直接使用Unity打开项目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2.2、</w:t>
      </w:r>
      <w:r>
        <w:rPr>
          <w:rFonts w:hint="eastAsia"/>
        </w:rPr>
        <w:t>在unity工程中，点击菜单栏里面的lua,在弹出菜单中，选择“Generate ALL”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2.3、</w:t>
      </w:r>
      <w:r>
        <w:rPr>
          <w:rFonts w:hint="eastAsia"/>
        </w:rPr>
        <w:t>在unity工程中，点击菜单栏里面的luaFrameWork,在弹出菜单中，选择</w:t>
      </w:r>
      <w:r>
        <w:t>”</w:t>
      </w:r>
      <w:r>
        <w:rPr>
          <w:rFonts w:hint="eastAsia"/>
        </w:rPr>
        <w:t>Build Windows Resource</w:t>
      </w:r>
      <w:r>
        <w:t>”</w:t>
      </w:r>
    </w:p>
    <w:p>
      <w:pPr>
        <w:pStyle w:val="7"/>
        <w:ind w:left="780" w:firstLine="416" w:firstLineChars="0"/>
        <w:rPr>
          <w:rFonts w:hint="eastAsia"/>
        </w:rPr>
      </w:pPr>
      <w:r>
        <w:rPr>
          <w:rFonts w:hint="eastAsia"/>
        </w:rPr>
        <w:t>执行第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步时，可能会报错。我用2018.3版本的unity报错了，直接在</w:t>
      </w:r>
      <w:r>
        <w:rPr>
          <w:rFonts w:hint="eastAsia"/>
          <w:lang w:val="en-US" w:eastAsia="zh-CN"/>
        </w:rPr>
        <w:t>Editor/</w:t>
      </w:r>
      <w:r>
        <w:rPr>
          <w:rFonts w:hint="eastAsia"/>
        </w:rPr>
        <w:t>customsetting.cs文件里面，注释掉相关的_GT导入即可；用2017版本的不会报错</w:t>
      </w:r>
      <w:r>
        <w:rPr>
          <w:rFonts w:hint="eastAsia"/>
          <w:lang w:val="en-US" w:eastAsia="zh-CN"/>
        </w:rPr>
        <w:t>(参考常见错误)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2.4、</w:t>
      </w:r>
      <w:r>
        <w:rPr>
          <w:rFonts w:hint="eastAsia"/>
        </w:rPr>
        <w:t>在scenes文件里面，选择场景main。点击运行，就会弹出如下界面：</w:t>
      </w:r>
    </w:p>
    <w:p>
      <w:pPr>
        <w:pStyle w:val="7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80" w:firstLine="0" w:firstLineChars="0"/>
        <w:rPr>
          <w:rFonts w:hint="eastAsia"/>
        </w:rPr>
      </w:pPr>
      <w:r>
        <w:rPr>
          <w:rFonts w:hint="eastAsia"/>
        </w:rPr>
        <w:t>至此安装完成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26" w:name="_Toc16565_WPSOffice_Level2"/>
      <w:r>
        <w:rPr>
          <w:rFonts w:hint="eastAsia"/>
          <w:lang w:val="en-US" w:eastAsia="zh-CN"/>
        </w:rPr>
        <w:t>配置</w:t>
      </w:r>
      <w:bookmarkEnd w:id="26"/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3.1、更新模式配置：Luaframework 框架在启动的时候，第一步是检查资源是否更新到最新。（GameManager.cs中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CheckExtractResource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函数。</w:t>
      </w:r>
      <w:r>
        <w:rPr>
          <w:rFonts w:hint="eastAsia"/>
          <w:lang w:val="en-US" w:eastAsia="zh-CN"/>
        </w:rPr>
        <w:t>），因此我们需要自己搭建一个简易的服务端，这里我们用hfs进行模拟。将相关文件导入其中（选择虚拟文件夹）：</w:t>
      </w:r>
    </w:p>
    <w:p>
      <w:pPr>
        <w:numPr>
          <w:ilvl w:val="0"/>
          <w:numId w:val="0"/>
        </w:numPr>
        <w:ind w:left="420" w:leftChars="0" w:firstLine="420" w:firstLineChars="0"/>
        <w:outlineLvl w:val="1"/>
      </w:pPr>
      <w:r>
        <w:drawing>
          <wp:inline distT="0" distB="0" distL="114300" distR="114300">
            <wp:extent cx="5273040" cy="3365500"/>
            <wp:effectExtent l="0" t="0" r="3810" b="635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1"/>
      </w:pP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另外需要注意AppConst.cs的配置，如下：</w:t>
      </w:r>
    </w:p>
    <w:p>
      <w:pPr>
        <w:numPr>
          <w:ilvl w:val="0"/>
          <w:numId w:val="0"/>
        </w:numPr>
        <w:ind w:left="420" w:leftChars="0" w:firstLine="420" w:firstLineChars="0"/>
        <w:outlineLvl w:val="1"/>
      </w:pPr>
      <w:r>
        <w:drawing>
          <wp:inline distT="0" distB="0" distL="114300" distR="114300">
            <wp:extent cx="5270500" cy="2690495"/>
            <wp:effectExtent l="0" t="0" r="6350" b="1460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3.2、网络连接配置：</w:t>
      </w:r>
    </w:p>
    <w:p>
      <w:pPr>
        <w:numPr>
          <w:ilvl w:val="0"/>
          <w:numId w:val="0"/>
        </w:numPr>
        <w:ind w:left="84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在Assets/Lua/Logic/Game.lua文件中，我们可以进行相关IP和断开的配置，当资源更新完成后，网络模块即通过该配置连接服务端。</w:t>
      </w:r>
    </w:p>
    <w:p>
      <w:pPr>
        <w:numPr>
          <w:ilvl w:val="0"/>
          <w:numId w:val="0"/>
        </w:numPr>
        <w:ind w:left="840" w:leftChars="0" w:firstLine="420" w:firstLineChars="0"/>
        <w:outlineLvl w:val="1"/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1638300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27" w:name="_Toc29694_WPSOffice_Level2"/>
      <w:r>
        <w:rPr>
          <w:rFonts w:hint="eastAsia"/>
          <w:lang w:val="en-US" w:eastAsia="zh-CN"/>
        </w:rPr>
        <w:t>基本操作</w:t>
      </w:r>
      <w:bookmarkEnd w:id="27"/>
    </w:p>
    <w:p>
      <w:pPr>
        <w:numPr>
          <w:numId w:val="0"/>
        </w:num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4.1、添加新的管理器模块</w:t>
      </w:r>
    </w:p>
    <w:p>
      <w:pPr>
        <w:numPr>
          <w:numId w:val="0"/>
        </w:numPr>
        <w:ind w:left="84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这个地方第一次看不懂，请先跳过，可以等后面看完源码介绍，了解了相关架构知识后，再进行查阅借鉴。)Luaframework本身提供了大量管理模块,GameManager,LuaManager,ResourceManager,等，但是我们在实际使用的时候，需要在lua里面，进行场景跳转的操作，而模块刚好并未提供该模块，因此，这里我们演示如何添加一个场景的管理模块到架构中。</w:t>
      </w:r>
    </w:p>
    <w:p>
      <w:pPr>
        <w:numPr>
          <w:ilvl w:val="0"/>
          <w:numId w:val="3"/>
        </w:numPr>
        <w:ind w:left="84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、创建管理模块源代码。我们在Assets/LuaFramework/Scripts/Manager/文件里面创建源码文件：SceneMgr.cs;文件里面定义了SceneMgr类，一个函数</w:t>
      </w:r>
      <w:r>
        <w:rPr>
          <w:rFonts w:hint="eastAsia" w:ascii="新宋体" w:hAnsi="新宋体" w:eastAsia="新宋体"/>
          <w:color w:val="000000"/>
          <w:sz w:val="19"/>
        </w:rPr>
        <w:t>LoadSceneByName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sceneName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来装载指定的场景。</w:t>
      </w:r>
    </w:p>
    <w:p>
      <w:pPr>
        <w:numPr>
          <w:numId w:val="0"/>
        </w:numPr>
        <w:ind w:left="1260" w:leftChars="0"/>
        <w:outlineLvl w:val="1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65425"/>
            <wp:effectExtent l="0" t="0" r="6985" b="158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、在ManagerName.cs里面，添加对应的名字字符串。</w:t>
      </w:r>
    </w:p>
    <w:p>
      <w:pPr>
        <w:numPr>
          <w:numId w:val="0"/>
        </w:numPr>
        <w:ind w:left="1260" w:leftChars="0"/>
        <w:outlineLvl w:val="1"/>
        <w:rPr>
          <w:rFonts w:hint="eastAsia"/>
          <w:lang w:val="en-US" w:eastAsia="zh-CN"/>
        </w:rPr>
      </w:pPr>
      <w:r>
        <w:drawing>
          <wp:inline distT="0" distB="0" distL="114300" distR="114300">
            <wp:extent cx="4772025" cy="1532255"/>
            <wp:effectExtent l="0" t="0" r="9525" b="1079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、在StartUpCommand.cs文件里面，将SceneMgr加入管理器的初始化中：</w:t>
      </w:r>
    </w:p>
    <w:p>
      <w:pPr>
        <w:numPr>
          <w:numId w:val="0"/>
        </w:numPr>
        <w:ind w:left="1260" w:leftChars="0"/>
        <w:outlineLvl w:val="1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AppFacade.Instance.AddManager&lt;SceneMgr&gt;(ManagerName.SceneMgr);</w:t>
      </w:r>
    </w:p>
    <w:p>
      <w:pPr>
        <w:numPr>
          <w:ilvl w:val="0"/>
          <w:numId w:val="3"/>
        </w:numPr>
        <w:ind w:left="840" w:leftChars="0" w:firstLine="420" w:firstLineChars="0"/>
        <w:outlineLvl w:val="1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、在基类中（Base.cs），添加获取模块单例的函数。详情可查看工程源代码</w:t>
      </w:r>
    </w:p>
    <w:p>
      <w:pPr>
        <w:numPr>
          <w:ilvl w:val="0"/>
          <w:numId w:val="3"/>
        </w:numPr>
        <w:ind w:left="840" w:leftChars="0" w:firstLine="420" w:firstLineChars="0"/>
        <w:outlineLvl w:val="1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、在LuaHelper.cs中添加场景管理器单例的获取函数，该函数最终会提供给lua脚本调用</w:t>
      </w:r>
    </w:p>
    <w:p>
      <w:pPr>
        <w:numPr>
          <w:ilvl w:val="0"/>
          <w:numId w:val="3"/>
        </w:numPr>
        <w:ind w:left="840" w:leftChars="0" w:firstLine="420" w:firstLineChars="0"/>
        <w:outlineLvl w:val="1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、在CustomSetting.cs添加需要导出给lua用的类。</w:t>
      </w:r>
    </w:p>
    <w:p>
      <w:pPr>
        <w:numPr>
          <w:numId w:val="0"/>
        </w:numPr>
        <w:ind w:left="1260" w:leftChars="0"/>
        <w:outlineLvl w:val="1"/>
      </w:pPr>
      <w:r>
        <w:drawing>
          <wp:inline distT="0" distB="0" distL="114300" distR="114300">
            <wp:extent cx="3467100" cy="2924175"/>
            <wp:effectExtent l="0" t="0" r="0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最后，我们添加lua脚本代码，进行简单测试（点击运行例子里面的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按钮，跳转到其他场景）。</w:t>
      </w:r>
    </w:p>
    <w:p>
      <w:pPr>
        <w:numPr>
          <w:numId w:val="0"/>
        </w:numPr>
        <w:ind w:left="126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首先我们在LuaFramework\Lua\Common\define.lua中,通过函数</w:t>
      </w:r>
      <w:r>
        <w:rPr>
          <w:rFonts w:hint="eastAsia"/>
          <w:lang w:val="en-US" w:eastAsia="zh-CN"/>
        </w:rPr>
        <w:tab/>
        <w:t>LuaHelper.GetSceneManager()获取sceneMgr,</w:t>
      </w:r>
    </w:p>
    <w:p>
      <w:pPr>
        <w:numPr>
          <w:numId w:val="0"/>
        </w:numPr>
        <w:ind w:left="126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然后在按钮监听函数里面（LuaFramework\Lua\Controller\PromptCtrl.lua中的OnClick()函数），添加sceneMgr:LoadSceneByName("map1")来跳转到map1场景。</w:t>
      </w:r>
    </w:p>
    <w:p>
      <w:pPr>
        <w:numPr>
          <w:numId w:val="0"/>
        </w:numPr>
        <w:ind w:left="1260"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执行Clear Wrap files生成胶水函数，执行Rebuild Windows Resoure生成lua的脚本资源</w:t>
      </w:r>
      <w:r>
        <w:rPr>
          <w:rFonts w:hint="eastAsia"/>
          <w:lang w:val="en-US" w:eastAsia="zh-CN"/>
        </w:rPr>
        <w:t>。执行代码，即可实现测试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8" w:name="_Toc13188_WPSOffice_Level1"/>
      <w:bookmarkStart w:id="29" w:name="_Toc16691_WPSOffice_Level1"/>
      <w:r>
        <w:rPr>
          <w:rFonts w:hint="eastAsia"/>
          <w:lang w:val="en-US" w:eastAsia="zh-CN"/>
        </w:rPr>
        <w:t>原理介绍</w:t>
      </w:r>
      <w:bookmarkEnd w:id="28"/>
      <w:bookmarkEnd w:id="29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30" w:name="_Toc29621_WPSOffice_Level2"/>
      <w:r>
        <w:rPr>
          <w:rFonts w:hint="eastAsia"/>
          <w:lang w:val="en-US" w:eastAsia="zh-CN"/>
        </w:rPr>
        <w:t>Lua热更原理</w:t>
      </w:r>
      <w:bookmarkEnd w:id="30"/>
    </w:p>
    <w:p>
      <w:pPr>
        <w:pStyle w:val="7"/>
        <w:ind w:firstLine="775" w:firstLineChars="431"/>
        <w:rPr>
          <w:sz w:val="18"/>
          <w:szCs w:val="18"/>
        </w:rPr>
      </w:pPr>
      <w:r>
        <w:rPr>
          <w:rFonts w:hint="eastAsia"/>
          <w:sz w:val="18"/>
          <w:szCs w:val="18"/>
        </w:rPr>
        <w:t>由于游戏开发快速更替等特性，热更在游戏开发中一直处于非常重要的地位。</w:t>
      </w:r>
    </w:p>
    <w:p>
      <w:pPr>
        <w:pStyle w:val="7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对于游戏服务器来说，玩家在进行网络游戏时，如果服务器程序频繁关闭，将会带来非常不友好的体验；所以当修改BUG，或者开启活动，更新玩法的时候，一般是尽量做到避免重启服务器的，此时就要求服务器进行热更。常见的热更手段是用脚本语言（lua,python）来进行功能逻辑的编写，用C或者C++来进行框架，通信等更改不频繁，性能要求高的地方使用。</w:t>
      </w:r>
    </w:p>
    <w:p>
      <w:pPr>
        <w:pStyle w:val="7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对于U3D等客户端来说，一般来说玩家在第一次下载完游戏之后，就不会希望每次游戏厂商更新，都重新下载整个客户端。在运营的过程中，如游戏需要更换UI，修改逻辑，开放功能等，此时若不使用热更新技术，就需要重新打包，那么玩家也就需要通过应用商店或者其他渠道重新下载游戏。然而，热更新可以在不重新下载客户端的情况下，通过远程服务，下载最新的脚本语言（lua文件也被当做资源文件，打进在ab包中），来实现更新游戏的内容。我们经常玩的手游，一段时间后，就会远程下载一些体量非常小的资源包，当解压之后，就完成了热更。其本质就是热更的体现。</w:t>
      </w:r>
    </w:p>
    <w:p>
      <w:pPr>
        <w:pStyle w:val="7"/>
        <w:ind w:left="420" w:firstLineChars="0"/>
        <w:rPr>
          <w:sz w:val="18"/>
          <w:szCs w:val="18"/>
        </w:rPr>
      </w:pPr>
    </w:p>
    <w:p>
      <w:pPr>
        <w:pStyle w:val="7"/>
        <w:ind w:left="420" w:firstLineChars="0"/>
        <w:outlineLvl w:val="9"/>
        <w:rPr>
          <w:sz w:val="18"/>
          <w:szCs w:val="18"/>
        </w:rPr>
      </w:pPr>
      <w:r>
        <w:rPr>
          <w:rFonts w:hint="eastAsia"/>
          <w:sz w:val="18"/>
          <w:szCs w:val="18"/>
        </w:rPr>
        <w:t>在unity中，主要的热更新方式有如下三种：</w:t>
      </w:r>
    </w:p>
    <w:p>
      <w:pPr>
        <w:pStyle w:val="7"/>
        <w:numPr>
          <w:ilvl w:val="0"/>
          <w:numId w:val="5"/>
        </w:numPr>
        <w:ind w:firstLineChars="0"/>
        <w:outlineLvl w:val="9"/>
        <w:rPr>
          <w:sz w:val="18"/>
          <w:szCs w:val="18"/>
        </w:rPr>
      </w:pPr>
      <w:r>
        <w:rPr>
          <w:rFonts w:hint="eastAsia"/>
          <w:sz w:val="18"/>
          <w:szCs w:val="18"/>
        </w:rPr>
        <w:t>使用lua编写游戏逻辑</w:t>
      </w:r>
    </w:p>
    <w:p>
      <w:pPr>
        <w:pStyle w:val="7"/>
        <w:ind w:left="1200" w:firstLine="0" w:firstLineChars="0"/>
        <w:outlineLvl w:val="9"/>
        <w:rPr>
          <w:sz w:val="18"/>
          <w:szCs w:val="18"/>
        </w:rPr>
      </w:pPr>
      <w:r>
        <w:rPr>
          <w:rFonts w:hint="eastAsia"/>
          <w:sz w:val="18"/>
          <w:szCs w:val="18"/>
        </w:rPr>
        <w:t>说明：lua是一款由标准C编写的脚本语言，轻便小巧，可以与绝大多数宿主语言进行交互（C++,Java,C#等）。游戏启动时加载服务器上最新的lua字节码来执行游戏。</w:t>
      </w:r>
    </w:p>
    <w:p>
      <w:pPr>
        <w:pStyle w:val="7"/>
        <w:numPr>
          <w:ilvl w:val="0"/>
          <w:numId w:val="5"/>
        </w:numPr>
        <w:ind w:firstLineChars="0"/>
        <w:outlineLvl w:val="9"/>
        <w:rPr>
          <w:sz w:val="18"/>
          <w:szCs w:val="18"/>
        </w:rPr>
      </w:pPr>
      <w:r>
        <w:rPr>
          <w:rFonts w:hint="eastAsia"/>
          <w:sz w:val="18"/>
          <w:szCs w:val="18"/>
        </w:rPr>
        <w:t>C#Light（略）</w:t>
      </w:r>
    </w:p>
    <w:p>
      <w:pPr>
        <w:pStyle w:val="7"/>
        <w:numPr>
          <w:ilvl w:val="0"/>
          <w:numId w:val="5"/>
        </w:numPr>
        <w:ind w:firstLineChars="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C#反射技术（略）</w:t>
      </w:r>
    </w:p>
    <w:p>
      <w:pPr>
        <w:ind w:firstLine="42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热更的基本流程:</w:t>
      </w:r>
    </w:p>
    <w:p>
      <w:pPr>
        <w:pStyle w:val="7"/>
        <w:numPr>
          <w:ilvl w:val="0"/>
          <w:numId w:val="6"/>
        </w:numPr>
        <w:ind w:firstLineChars="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对比files清单文件</w:t>
      </w:r>
    </w:p>
    <w:p>
      <w:pPr>
        <w:pStyle w:val="7"/>
        <w:numPr>
          <w:ilvl w:val="0"/>
          <w:numId w:val="6"/>
        </w:numPr>
        <w:ind w:firstLineChars="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更新文件</w:t>
      </w:r>
    </w:p>
    <w:p>
      <w:pPr>
        <w:pStyle w:val="7"/>
        <w:numPr>
          <w:ilvl w:val="0"/>
          <w:numId w:val="6"/>
        </w:numPr>
        <w:ind w:firstLineChars="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解压AB包中的资源</w:t>
      </w:r>
    </w:p>
    <w:p>
      <w:pPr>
        <w:pStyle w:val="7"/>
        <w:numPr>
          <w:ilvl w:val="0"/>
          <w:numId w:val="6"/>
        </w:numPr>
        <w:ind w:firstLineChars="0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初始化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</w:rPr>
        <w:t>游戏运行时，从服务器下载files.txt清单文件，与本地的files.txt清单文件进行对比。如果新下载的files里面的md5值与本地files的md5值不一样，或者本地清单里面根本没有这个文件，就从服务器下载这个ab包到PersistentDataPath文件夹中。下载完毕后，解开AB包中的资源，然后完成初始化。</w:t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31" w:name="_Toc17929_WPSOffice_Level2"/>
      <w:r>
        <w:rPr>
          <w:rFonts w:hint="eastAsia"/>
          <w:lang w:val="en-US" w:eastAsia="zh-CN"/>
        </w:rPr>
        <w:t>Tolua介绍</w:t>
      </w:r>
      <w:bookmarkEnd w:id="31"/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</w:rPr>
        <w:t>1、C#调用lua: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和lua的常规使用方式差不多，首先创建lua虚拟机，然后绑定相应的库，启动lua虚拟机，最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后执行相关lua文件或者指定的函数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实例代码1：</w:t>
      </w:r>
    </w:p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private string script = @"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    function luaFunc(message)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        print(message)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        return 42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    end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";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void Start () {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LuaState l = new LuaState();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l.DoString(script);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LuaFunction f = l.GetFunction("luaFunc");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object[] r = f.Call("I called a lua function!");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    print(r[0]);</w:t>
      </w:r>
    </w:p>
    <w:p>
      <w:pPr>
        <w:widowControl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}</w:t>
      </w:r>
    </w:p>
    <w:p>
      <w:pPr>
        <w:widowControl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</w:p>
    <w:p>
      <w:pPr>
        <w:widowControl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>实例代码2：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System.Collections;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UnityEngine;</w:t>
      </w:r>
    </w:p>
    <w:p>
      <w:pPr>
        <w:widowControl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LuaInterface;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Main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 MonoBehaviour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LuaState lua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LuaFunction luaFunc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Start is called before the first frame update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LuaResLoader();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LuaState();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lua.Start();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LuaBinder.Bind(lua);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lua.DoFile(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"Controller.lua"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CallLuaFunc(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"Controller.start"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Update is called once per frame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CallLuaFunc(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"Controller.update"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CallLuaFunc(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func)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luaFunc = lua.GetFunction(func);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luaFunc.Call();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widowControl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知道C++是通过静态库或者动态库的形式来获取并调用LUA的API的，当我们在属主语言中，能够正确执行lua的API时，我们就可以创建lua虚拟机，来执行lua的脚本代码，也可以通过lua的API来注册C++的函数，以提供给lua进行调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参考链接：</w:t>
      </w:r>
      <w:r>
        <w:fldChar w:fldCharType="begin"/>
      </w:r>
      <w:r>
        <w:instrText xml:space="preserve"> HYPERLINK "https://www.cnblogs.com/slysky/p/7890286.html" </w:instrText>
      </w:r>
      <w:r>
        <w:fldChar w:fldCharType="separate"/>
      </w:r>
      <w:r>
        <w:rPr>
          <w:rStyle w:val="4"/>
          <w:sz w:val="18"/>
          <w:szCs w:val="18"/>
        </w:rPr>
        <w:t>https://www.cnblogs.com/slysky/p/7890286.html</w:t>
      </w:r>
      <w:r>
        <w:rPr>
          <w:rStyle w:val="4"/>
          <w:sz w:val="18"/>
          <w:szCs w:val="18"/>
        </w:rPr>
        <w:fldChar w:fldCharType="end"/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>那么C#是如何获取到lua的API的呢？答案是通过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DllImport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来抽取相关API。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我们以tolua#来说明，在文件：Tolua\Core\LuaDLL.cs文件中，我们可以看到如下代码（部分截取）：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[DllImport(LUADLL, CallingConvention = CallingConvention.Cdecl)]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luaL_loadstring(IntPtr luaState,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chunk);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[DllImport(LUADLL, CallingConvention = CallingConvention.Cdecl)]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IntPtr luaL_newstate();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[DllImport(LUADLL, CallingConvention = CallingConvention.Cdecl)]</w:t>
      </w:r>
    </w:p>
    <w:p>
      <w:pPr>
        <w:ind w:left="420"/>
        <w:rPr>
          <w:rFonts w:hint="eastAsia"/>
          <w:sz w:val="18"/>
          <w:szCs w:val="18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IntPtr luaL_gsub(IntPtr luaState,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str,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pattern,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replacement);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//[-0, +1, e]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我们在</w:t>
      </w:r>
      <w:r>
        <w:rPr>
          <w:sz w:val="18"/>
          <w:szCs w:val="18"/>
        </w:rPr>
        <w:t>\Plugins</w:t>
      </w:r>
      <w:r>
        <w:rPr>
          <w:rFonts w:hint="eastAsia"/>
          <w:sz w:val="18"/>
          <w:szCs w:val="18"/>
        </w:rPr>
        <w:t>\文件夹下面，可以看到对应的lua库文件。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当C#可以调用lua的API时，那么它又是如何调用lua的函数进行执行的呢？</w:t>
      </w:r>
    </w:p>
    <w:p>
      <w:pPr>
        <w:autoSpaceDE w:val="0"/>
        <w:autoSpaceDN w:val="0"/>
        <w:adjustRightInd w:val="0"/>
        <w:ind w:left="1710" w:hanging="1710" w:hangingChars="95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>我们知道C++调用lua函数，其本质时调用lua的API进行执行（</w:t>
      </w:r>
      <w:r>
        <w:rPr>
          <w:rFonts w:ascii="Arial" w:hAnsi="Arial" w:cs="Arial"/>
          <w:color w:val="666666"/>
          <w:sz w:val="20"/>
          <w:szCs w:val="20"/>
        </w:rPr>
        <w:t>lua_pcall</w:t>
      </w:r>
      <w:r>
        <w:rPr>
          <w:rFonts w:hint="eastAsia"/>
          <w:sz w:val="18"/>
          <w:szCs w:val="18"/>
        </w:rPr>
        <w:t>）的，C#调用时，其本质也是如此：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BeginPCall();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luaFunc.Call()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sym w:font="Wingdings" w:char="F0E0"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PCall();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sym w:font="Wingdings" w:char="F0E0"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luaState.PCall（）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sym w:font="Wingdings" w:char="F0E0"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lua_pcall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（）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EndPCall();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sz w:val="18"/>
          <w:szCs w:val="18"/>
        </w:rPr>
        <w:t>2、</w:t>
      </w:r>
      <w:r>
        <w:rPr>
          <w:rFonts w:hint="eastAsia"/>
          <w:sz w:val="18"/>
          <w:szCs w:val="18"/>
        </w:rPr>
        <w:t>lua调用C#函数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同样我们可以回顾一下LUA是如何调用C++函数的。其实也是调用lua的API，将函数名称和函数参数类型（个数）压入lua的栈内。这个利用API将函数压入堆栈的函数我们不妨看成是一个胶水函数，利用胶水函数，这样我们就可以在lua里面进行调用。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olua++能很好的实现这个胶水函数，可以给我们节省很多重复的工作（让我回忆起了以前用delphine的时候，每个胶水函数都要自己去写的痛苦），那么tolua#又是怎样处理的呢？让我们来分析一下：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lua源码：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local h = Test.testPrint()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print(h)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C#源码：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System.Collections;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UnityEngine;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 MonoBehaviour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testPrint()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当我们完成代码之后，</w:t>
      </w:r>
    </w:p>
    <w:p>
      <w:pPr>
        <w:pStyle w:val="7"/>
        <w:numPr>
          <w:ilvl w:val="0"/>
          <w:numId w:val="0"/>
        </w:numPr>
        <w:ind w:left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lang w:val="en-US" w:eastAsia="zh-CN"/>
        </w:rPr>
        <w:t>2.2.1、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我们在customSetting,cs里面添加对象</w:t>
      </w:r>
    </w:p>
    <w:p>
      <w:pPr>
        <w:pStyle w:val="7"/>
        <w:ind w:left="36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4799965" cy="38855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_GoBack"/>
      <w:bookmarkEnd w:id="49"/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2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lang w:eastAsia="zh-CN"/>
        </w:rPr>
        <w:t>.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lang w:val="en-US" w:eastAsia="zh-CN"/>
        </w:rPr>
        <w:t>2.2、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再运行一下clear wrap files。来重新生成胶水函数</w:t>
      </w:r>
    </w:p>
    <w:p>
      <w:pPr>
        <w:rPr>
          <w:rFonts w:hint="eastAsia"/>
        </w:rPr>
      </w:pPr>
      <w:r>
        <w:drawing>
          <wp:inline distT="0" distB="0" distL="0" distR="0">
            <wp:extent cx="5274310" cy="1704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那么让我们来看看到底发生了什么。</w:t>
      </w:r>
    </w:p>
    <w:p>
      <w:pPr>
        <w:rPr>
          <w:rFonts w:hint="eastAsia"/>
        </w:rPr>
      </w:pPr>
      <w:r>
        <w:rPr>
          <w:rFonts w:hint="eastAsia"/>
        </w:rPr>
        <w:t>参考博客：</w:t>
      </w:r>
      <w:r>
        <w:t>https://www.cnblogs.com/blueberryzzz/blueberryzzz/p/9672342.html</w:t>
      </w:r>
    </w:p>
    <w:p>
      <w:pPr>
        <w:rPr>
          <w:rFonts w:hint="eastAsia"/>
        </w:rPr>
      </w:pPr>
      <w:r>
        <w:rPr>
          <w:rFonts w:hint="eastAsia"/>
        </w:rPr>
        <w:t>当我们执行这个过程后，会发现</w:t>
      </w:r>
      <w:r>
        <w:t>Assets\Source\Generate</w:t>
      </w:r>
      <w:r>
        <w:rPr>
          <w:rFonts w:hint="eastAsia"/>
        </w:rPr>
        <w:t>目录下，多了一个文件</w:t>
      </w:r>
      <w:r>
        <w:t>TestWrap.cs，</w:t>
      </w:r>
      <w:r>
        <w:rPr>
          <w:rFonts w:hint="eastAsia"/>
        </w:rPr>
        <w:t>内容如下：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LuaInterface;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TestWrap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Register(LuaState L)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L.BeginClass(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(Test),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(UnityEngine.MonoBehaviour));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L.RegFunction(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"testPrint"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testPrint);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L.RegFunction(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"__eq"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op_Equality);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L.RegFunction(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"__tostring"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ToLua.op_ToString);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L.EndClass();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[MonoPInvokeCallbackAttribute(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(LuaCSFunction))]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testPrint(IntPtr L)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ToLua.CheckArgsCount(L, 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 = Test.testPrint();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LuaDLL.lua_pushstring(L, o);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LuaDLL.toluaL_exception(L, 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[MonoPInvokeCallbackAttribute(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(LuaCSFunction))]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op_Equality(IntPtr L)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ToLua.CheckArgsCount(L, 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UnityEngine.Object arg0 = (UnityEngine.Object)ToLua.ToObject(L, 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UnityEngine.Object arg1 = (UnityEngine.Object)ToLua.ToObject(L, 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 = arg0 == arg1;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LuaDLL.lua_pushboolean(L, o);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LuaDLL.toluaL_exception(L, 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查看核心的代码我们就会发现，该函数正在通过LUA的API进行对象和函数的压栈过程。并且自动生成注册代码：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0" distR="0">
            <wp:extent cx="4819015" cy="492379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>因此在我们调用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LuaBinder.Bind(lua)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的时候，就会注册到lua虚拟机中去。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（文件的生成过程和详细介绍，请查看前面推荐的参考博客）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至此，我们发现lua与宿主语言的相互调用其本质还是利用lua的API去进行相关操作，不一样的地方只在于宿主语言的特性和封装。万变不离其宗，如果你有时间和能力，也可以写一个tolua#,当然不要重复制作轮子，除非真的有必要。</w:t>
      </w:r>
    </w:p>
    <w:p>
      <w:pPr>
        <w:rPr>
          <w:rFonts w:hint="default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lang w:val="en-US" w:eastAsia="zh-CN"/>
        </w:rPr>
        <w:t>在tolua文件里面，ToLuaExport.cs里面导出胶水文件；ToLuaMenu.cs里面响应菜单控制；ToLuaTree.cs树形结构处理的辅助文件。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lang w:val="en-US" w:eastAsia="zh-CN"/>
        </w:rPr>
        <w:t>2.3、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实践操作：</w:t>
      </w:r>
    </w:p>
    <w:p>
      <w:pPr>
        <w:pStyle w:val="7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(1)</w:t>
      </w:r>
      <w:r>
        <w:rPr>
          <w:sz w:val="18"/>
          <w:szCs w:val="18"/>
        </w:rPr>
        <w:t>、T</w:t>
      </w:r>
      <w:r>
        <w:rPr>
          <w:rFonts w:hint="eastAsia"/>
          <w:sz w:val="18"/>
          <w:szCs w:val="18"/>
        </w:rPr>
        <w:t>olua#下载：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"https://github.com/topameng/tolua" </w:instrText>
      </w:r>
      <w:r>
        <w:rPr>
          <w:sz w:val="18"/>
          <w:szCs w:val="18"/>
        </w:rPr>
        <w:fldChar w:fldCharType="separate"/>
      </w:r>
      <w:r>
        <w:rPr>
          <w:rStyle w:val="4"/>
          <w:sz w:val="18"/>
          <w:szCs w:val="18"/>
        </w:rPr>
        <w:t>https://github.com/topameng/tolua</w:t>
      </w:r>
      <w:r>
        <w:rPr>
          <w:sz w:val="18"/>
          <w:szCs w:val="18"/>
        </w:rPr>
        <w:fldChar w:fldCharType="end"/>
      </w:r>
    </w:p>
    <w:p>
      <w:pPr>
        <w:pStyle w:val="7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(2)</w:t>
      </w:r>
      <w:r>
        <w:rPr>
          <w:rFonts w:hint="eastAsia"/>
          <w:sz w:val="18"/>
          <w:szCs w:val="18"/>
        </w:rPr>
        <w:t>、新创建unity3d工程</w:t>
      </w:r>
    </w:p>
    <w:p>
      <w:pPr>
        <w:pStyle w:val="7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(3)</w:t>
      </w:r>
      <w:r>
        <w:rPr>
          <w:rFonts w:hint="eastAsia"/>
          <w:sz w:val="18"/>
          <w:szCs w:val="18"/>
        </w:rPr>
        <w:t>、将tolua里面的Assets 与Unity5.x(根据你的unity平台而定)文件夹复制到工程目录下，覆盖掉相同的文件</w:t>
      </w:r>
    </w:p>
    <w:p>
      <w:pPr>
        <w:pStyle w:val="7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(4)</w:t>
      </w:r>
      <w:r>
        <w:rPr>
          <w:rFonts w:hint="eastAsia"/>
          <w:sz w:val="18"/>
          <w:szCs w:val="18"/>
        </w:rPr>
        <w:t>、在Assets目录下创建Scripts文件夹。得到目录如下：</w:t>
      </w:r>
    </w:p>
    <w:p>
      <w:pPr>
        <w:pStyle w:val="7"/>
        <w:ind w:left="360" w:firstLine="0" w:firstLineChars="0"/>
        <w:rPr>
          <w:rFonts w:hint="eastAsia"/>
          <w:sz w:val="18"/>
          <w:szCs w:val="18"/>
        </w:rPr>
      </w:pPr>
      <w:r>
        <w:drawing>
          <wp:inline distT="0" distB="0" distL="0" distR="0">
            <wp:extent cx="1828165" cy="22282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ua脚本放lua文件夹，CS脚本放Scripts。具体实例参考：</w:t>
      </w:r>
      <w:r>
        <w:fldChar w:fldCharType="begin"/>
      </w:r>
      <w:r>
        <w:instrText xml:space="preserve"> HYPERLINK "https://zhuanlan.zhihu.com/p/42472089" </w:instrText>
      </w:r>
      <w:r>
        <w:fldChar w:fldCharType="separate"/>
      </w:r>
      <w:r>
        <w:rPr>
          <w:rStyle w:val="4"/>
          <w:sz w:val="18"/>
          <w:szCs w:val="18"/>
        </w:rPr>
        <w:t>https://zhuanlan.zhihu.com/p/42472089</w:t>
      </w:r>
      <w:r>
        <w:rPr>
          <w:rStyle w:val="4"/>
          <w:sz w:val="18"/>
          <w:szCs w:val="18"/>
        </w:rPr>
        <w:fldChar w:fldCharType="end"/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已经推荐，B站搜索tolua,有对应的视频教程。</w:t>
      </w:r>
      <w:r>
        <w:rPr>
          <w:sz w:val="18"/>
          <w:szCs w:val="18"/>
        </w:rPr>
        <w:t>）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2" w:name="_Toc16398_WPSOffice_Level2"/>
      <w:r>
        <w:rPr>
          <w:rFonts w:hint="eastAsia"/>
          <w:lang w:val="en-US" w:eastAsia="zh-CN"/>
        </w:rPr>
        <w:t>网络模块原理</w:t>
      </w:r>
      <w:bookmarkEnd w:id="32"/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3" w:name="_Toc3761_WPSOffice_Level2"/>
      <w:r>
        <w:rPr>
          <w:rFonts w:hint="eastAsia"/>
          <w:lang w:val="en-US" w:eastAsia="zh-CN"/>
        </w:rPr>
        <w:t>Unity热更原理</w:t>
      </w:r>
      <w:bookmarkEnd w:id="33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34" w:name="_Toc31057_WPSOffice_Level1"/>
      <w:bookmarkStart w:id="35" w:name="_Toc32294_WPSOffice_Level1"/>
      <w:r>
        <w:rPr>
          <w:rFonts w:hint="eastAsia"/>
          <w:lang w:val="en-US" w:eastAsia="zh-CN"/>
        </w:rPr>
        <w:t>使用方式</w:t>
      </w:r>
      <w:bookmarkEnd w:id="34"/>
      <w:bookmarkEnd w:id="35"/>
    </w:p>
    <w:p>
      <w:pPr>
        <w:numPr>
          <w:ilvl w:val="0"/>
          <w:numId w:val="7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36" w:name="_Toc32168_WPSOffice_Level2"/>
      <w:r>
        <w:rPr>
          <w:rFonts w:hint="eastAsia"/>
          <w:lang w:val="en-US" w:eastAsia="zh-CN"/>
        </w:rPr>
        <w:t>网络链接及通信</w:t>
      </w:r>
      <w:bookmarkEnd w:id="36"/>
    </w:p>
    <w:p>
      <w:pPr>
        <w:numPr>
          <w:ilvl w:val="0"/>
          <w:numId w:val="7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7" w:name="_Toc11597_WPSOffice_Level2"/>
      <w:r>
        <w:rPr>
          <w:rFonts w:hint="eastAsia"/>
          <w:lang w:val="en-US" w:eastAsia="zh-CN"/>
        </w:rPr>
        <w:t>通信加密及解析</w:t>
      </w:r>
      <w:bookmarkEnd w:id="37"/>
    </w:p>
    <w:p>
      <w:pPr>
        <w:numPr>
          <w:ilvl w:val="0"/>
          <w:numId w:val="7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8" w:name="_Toc16685_WPSOffice_Level2"/>
      <w:r>
        <w:rPr>
          <w:rFonts w:hint="eastAsia"/>
          <w:lang w:val="en-US" w:eastAsia="zh-CN"/>
        </w:rPr>
        <w:t>Lua中间函数生成及lua编程</w:t>
      </w:r>
      <w:bookmarkEnd w:id="38"/>
    </w:p>
    <w:p>
      <w:pPr>
        <w:numPr>
          <w:ilvl w:val="0"/>
          <w:numId w:val="7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9" w:name="_Toc5075_WPSOffice_Level2"/>
      <w:r>
        <w:rPr>
          <w:rFonts w:hint="eastAsia"/>
          <w:lang w:val="en-US" w:eastAsia="zh-CN"/>
        </w:rPr>
        <w:t>C#脚本编程</w:t>
      </w:r>
      <w:bookmarkEnd w:id="39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40" w:name="_Toc4049_WPSOffice_Level1"/>
      <w:bookmarkStart w:id="41" w:name="_Toc16565_WPSOffice_Level1"/>
      <w:r>
        <w:rPr>
          <w:rFonts w:hint="eastAsia"/>
          <w:lang w:val="en-US" w:eastAsia="zh-CN"/>
        </w:rPr>
        <w:t>源码解读</w:t>
      </w:r>
      <w:bookmarkEnd w:id="40"/>
      <w:bookmarkEnd w:id="41"/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bookmarkStart w:id="42" w:name="_Toc19710_WPSOffice_Level2"/>
      <w:r>
        <w:rPr>
          <w:rFonts w:hint="eastAsia"/>
          <w:lang w:val="en-US" w:eastAsia="zh-CN"/>
        </w:rPr>
        <w:t>1、pureMVC简述</w:t>
      </w:r>
      <w:bookmarkEnd w:id="4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Luaframework 是基于pureMVC框架进行开发的。为此，我们有必要了解一下pureMVC框架，请参考给出的链接了解该模块，由于该模块并不是本文的主要内容，因此本文不做详细说明。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是简单说一下pureMVC。PureMVC的核心模块由Model（数据），View（UI组件），Controller（控制）三部分组成，pureMVC官方提供了多种语言的版本，我们使用的是C#版本。在pureMVC中，M,V,C都被设置为唯一的对象（单例），并且M,V,C之间不进行直接的交互（原则上不进行，其代理可以），通过一个Facade对象来对三者进行实例化和管理（即外观模式），如此以来，用户开发时，尽可能的避免对M,V,C进行操作，而是简化为只操作Facade即可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为了进一步减少耦合性，每一个模块又对应着自己的代理或者中介。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-------------&gt;Proxy（对数据的操作）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---------------&gt;Mediator（对UI进行更新和监听）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Controller----------&gt;Command（映射消息，执行其他command）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举例说明：假设这样一个场景，一个text文本，两个按钮，分别对应着加和减的功能。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则我们大抵会创建如下类：</w:t>
      </w:r>
    </w:p>
    <w:p>
      <w:pPr>
        <w:numPr>
          <w:ilvl w:val="0"/>
          <w:numId w:val="8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AppFacade:实例化Proxy,Mediator,Command,并且注册进PMVC模块.</w:t>
      </w:r>
    </w:p>
    <w:p>
      <w:pPr>
        <w:numPr>
          <w:ilvl w:val="0"/>
          <w:numId w:val="8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Data：剥离出text的数据，即该类里面只有一个string</w:t>
      </w:r>
    </w:p>
    <w:p>
      <w:pPr>
        <w:numPr>
          <w:ilvl w:val="0"/>
          <w:numId w:val="8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Proxy: 该对象会对Data里面的数据进行操作，并且通知mediator</w:t>
      </w:r>
    </w:p>
    <w:p>
      <w:pPr>
        <w:numPr>
          <w:ilvl w:val="0"/>
          <w:numId w:val="8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Mediator:更新text内容，监听Proxy传递过来的消息，并且这里面还应该监听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两个按钮的事件</w:t>
      </w:r>
    </w:p>
    <w:p>
      <w:pPr>
        <w:numPr>
          <w:ilvl w:val="0"/>
          <w:numId w:val="8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SubCommand:减指令对应的操作，这里面可以直接访问Proxy对象，进行修改。</w:t>
      </w:r>
    </w:p>
    <w:p>
      <w:pPr>
        <w:numPr>
          <w:ilvl w:val="0"/>
          <w:numId w:val="8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AddCommand:加指令对应的操作，这里面可以直接访问Proxy对象，进行修改。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上面的都是废话，下面的文字看明白了基本就够了。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pureMVC虽然需要花时间学习，但是luaframework只使用了它很小一部分内容。只需要明白：会在appfacade中注册command,然后其他地方发生指令的时候，PMVC会调用command对应的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Execute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函数即可。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例如luaframework中，Assets/LuaFramework/Scripts/Framework/AppFacade.cs中，初始化的时候，代码如下：</w:t>
      </w:r>
    </w:p>
    <w:p>
      <w:pPr>
        <w:spacing w:beforeLines="0" w:afterLines="0"/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override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protected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InitFramework()</w:t>
      </w:r>
    </w:p>
    <w:p>
      <w:pPr>
        <w:spacing w:beforeLines="0" w:afterLines="0"/>
        <w:jc w:val="left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base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.InitFramework();</w:t>
      </w:r>
    </w:p>
    <w:p>
      <w:pPr>
        <w:spacing w:beforeLines="0" w:afterLines="0"/>
        <w:jc w:val="left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RegisterCommand(NotiConst.START_UP,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typeof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(StartUpCommand));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numPr>
          <w:ilvl w:val="0"/>
          <w:numId w:val="0"/>
        </w:numPr>
        <w:outlineLvl w:val="9"/>
        <w:rPr>
          <w:rFonts w:hint="default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通过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RegisterCommand(NotiConst.START_UP,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typeof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(StartUpCommand));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注册了StartUpCommand指令。因此当执行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SendMessageCommand(NotiConst.START_UP);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的时候，PMVC会直接执行StartUpCommand对象的Execute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>函数。</w:t>
      </w:r>
    </w:p>
    <w:p>
      <w:pPr>
        <w:numPr>
          <w:ilvl w:val="0"/>
          <w:numId w:val="9"/>
        </w:numPr>
        <w:outlineLvl w:val="9"/>
        <w:rPr>
          <w:rFonts w:hint="eastAsia"/>
          <w:lang w:val="en-US" w:eastAsia="zh-CN"/>
        </w:rPr>
      </w:pPr>
      <w:bookmarkStart w:id="43" w:name="_Toc14934_WPSOffice_Level2"/>
      <w:r>
        <w:rPr>
          <w:rFonts w:hint="eastAsia"/>
          <w:lang w:val="en-US" w:eastAsia="zh-CN"/>
        </w:rPr>
        <w:t>工程文件结构</w:t>
      </w:r>
      <w:bookmarkEnd w:id="43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2.1、Editor: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里面有两个文件customSetting.cs和Packager.cs，分别对应着菜单lua和luaframework。分别的主要功能是生成lua的胶水函数，以及资源的打包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2.2、Examples: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自带例子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2.3、Lua: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里面主要包含了一些lua相关的第三方库，和游戏功能代码，例如启动游戏，网络，协议等。我们以后的相关代码也会放在这里面。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2.4、LuaJit: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lua编译器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2.5、Resources: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项目资源存放目录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2.6、Scenes: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项目场景存放目录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2.7、Scripts: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里面包含使用CS编写的一些功能代码以及luaframework作者简化后的PureMVC源代码。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2.8、toLua: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即tolua#,用于生成lua与C#实现相互调用的胶水函数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2.9、Plugins: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框架自带的相关系统对应的插件，即一些so,a,和dll等库。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bookmarkStart w:id="44" w:name="_Toc25398_WPSOffice_Level2"/>
      <w:r>
        <w:rPr>
          <w:rFonts w:hint="eastAsia"/>
          <w:lang w:val="en-US" w:eastAsia="zh-CN"/>
        </w:rPr>
        <w:t>3、Editor文件夹内容解读</w:t>
      </w:r>
      <w:bookmarkEnd w:id="44"/>
    </w:p>
    <w:p>
      <w:pPr>
        <w:numPr>
          <w:ilvl w:val="0"/>
          <w:numId w:val="0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3.1、customSetting.cs解析：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该文件主要用于配置需要导出为胶水文件的数据类型，其中：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staticClassTypes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导出时强制做为静态类的类型。unity 有些类作为sealed class, 其实完全等价于静态类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customDelegateList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附加导出委托类型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customTypeList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在这里添加你要导出注册到lua的类型列表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dynamicList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在这里导出动态类型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根据我们自己编写的脚本，来添加到相应的配置列表中（如果类型不清晰，可以查看已经注册进去的类型，其实特殊类型主要是Unity本身的API，而且模块差不多已经都注册了）。然后按照对应的类型，点击相应的菜单，但是安全起见，我们通常点击生成所以的胶水函数：Generate All,或者clear wrap files。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Tolua#如何生成胶水语言，详情请参考第二章“原理介绍”里面的tolua小节。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3.2、 Packager.cs解析：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该文件主要功能是打包，打包内容包括AB包，lua代码等。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余内容可以自行查看，这里提一点需要注意的地方：一个初始化的luaframework,只能打包例子自带的资源，但是我们可能会有多个项目或者多个场景，甚至多个游戏，因此我们需要自己添加新的菜单，新的打包代码，以及新的文件夹路径。下面演示添加一个Sprial Game菜单，即这个效果：</w:t>
      </w:r>
    </w:p>
    <w:p>
      <w:pPr>
        <w:numPr>
          <w:ilvl w:val="0"/>
          <w:numId w:val="0"/>
        </w:numPr>
        <w:ind w:left="840" w:leftChars="0" w:firstLine="420" w:firstLineChars="0"/>
        <w:outlineLvl w:val="9"/>
      </w:pPr>
      <w:r>
        <w:drawing>
          <wp:inline distT="0" distB="0" distL="114300" distR="114300">
            <wp:extent cx="5269865" cy="3531870"/>
            <wp:effectExtent l="0" t="0" r="6985" b="1143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代码实现说明如下（所有的代码都在packager.cs文件中完成）：</w:t>
      </w:r>
    </w:p>
    <w:p>
      <w:pPr>
        <w:numPr>
          <w:ilvl w:val="0"/>
          <w:numId w:val="0"/>
        </w:numPr>
        <w:ind w:firstLine="420" w:firstLineChars="0"/>
        <w:outlineLvl w:val="9"/>
      </w:pPr>
      <w:r>
        <w:drawing>
          <wp:inline distT="0" distB="0" distL="114300" distR="114300">
            <wp:extent cx="5271135" cy="2232660"/>
            <wp:effectExtent l="0" t="0" r="5715" b="152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添加菜单的代码，每一行菜单下面即对应的处理函数。</w:t>
      </w:r>
    </w:p>
    <w:p>
      <w:pPr>
        <w:numPr>
          <w:ilvl w:val="0"/>
          <w:numId w:val="1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菜单下面对应的处理函数。</w:t>
      </w:r>
    </w:p>
    <w:p>
      <w:pPr>
        <w:numPr>
          <w:ilvl w:val="0"/>
          <w:numId w:val="1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函数2调用函数3，在函数3中修改路径,且该函数为实际打包（AB包）函数</w:t>
      </w:r>
    </w:p>
    <w:p>
      <w:pPr>
        <w:numPr>
          <w:ilvl w:val="0"/>
          <w:numId w:val="1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函数3调用函数4，函数4访问指定文件里面指定的文件进行打包</w:t>
      </w:r>
    </w:p>
    <w:p>
      <w:pPr>
        <w:numPr>
          <w:ilvl w:val="0"/>
          <w:numId w:val="1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函数4调用函数5，函数5将相关文件记录插入缓存（即变量6所示的内容sprialGameMaps）中</w:t>
      </w:r>
    </w:p>
    <w:p>
      <w:pPr>
        <w:numPr>
          <w:ilvl w:val="0"/>
          <w:numId w:val="9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Lua文件夹内容解读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3.1、Lua第三方库（略）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cjson：轻量级json解析器，sproto skynet自身的协议，类似于protobuffers。（我们最近关注一下flatbuffers,也是谷歌开发）剩下的几个不管。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3.2、Common：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里面主要定义了一些常用的，公用的变量和函数，例如打印日志函数，常用变量，协议等，点开文件一看便知，其中，重点介绍一些协议部分。主要是说明协议是如何在代码中传递的。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点开protocal.lua文件,我们看到初始的只有4个协议，后期如果按照这种形式，服务端与客户端都会使用相同的协议，即协议号的定义完全匹配。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开启luaframework的时候，程序执行StartUpCommand对象的Execute函数。在该函数中，我们初始化了各个管理模块，并且注册了DISPATCH_MESSAGE指令，当发送DISPATCH_MESSAGE指令的时候，会执行SocketCommand的Execute函数，在Execute中，执行Network.lua的OnSicket函数，进一步执行Event.Brocast。而工程文件中，只有NetworkManager.cs中的update中，会进行发送DISPATCH_MESSAGE。update函数检查mEvents中是否存在记录，存在，即触发事件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而lua这块，又是基于一款轻量级的事件触发模块（lua/eventlib）,通过(lua/events)Event.AddListener进行注册，Event.RemoveListener进行卸载，Event.Brocast()进行广播。如下图：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71135" cy="3213735"/>
            <wp:effectExtent l="0" t="0" r="5715" b="571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流程即如此。联合服务端，即：服务端通过socket，传递相应的协议号以及参数，由C#代码传递给lua,进行处理。反过来也是如此：客服端通过socket发送相应的协议号以及参数给服务端，服务端通过监听来进行处理。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3.3、Controller：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是例子对应的一些Command事件，我们本身可以不用管，它是根据pureMVC的思想来进行处理。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3.4、Logic: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主要提供一些共C#调用的函数，game会被调用来连接网络，NetWork则执行一些网络的监听事件，其余文件暂且不管。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3.5、View: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同Controller.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5、Scripts文件夹内容解读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45" w:name="_Toc29694_WPSOffice_Level1"/>
      <w:bookmarkStart w:id="46" w:name="_Toc23310_WPSOffice_Level1"/>
      <w:r>
        <w:rPr>
          <w:rFonts w:hint="eastAsia"/>
          <w:lang w:val="en-US" w:eastAsia="zh-CN"/>
        </w:rPr>
        <w:t>常见错误</w:t>
      </w:r>
      <w:bookmarkEnd w:id="45"/>
      <w:bookmarkEnd w:id="46"/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第一次装载luaframework，在rebuild windows resource的时候，可能会报如下错误：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1779270"/>
            <wp:effectExtent l="0" t="0" r="1524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这是因为该unity版本的原因，导致luaframework兼容不了相应的变化。我们只需要注释掉配置文件Editor/</w:t>
      </w:r>
      <w:r>
        <w:rPr>
          <w:rFonts w:hint="eastAsia"/>
        </w:rPr>
        <w:t>customsetting.cs</w:t>
      </w:r>
      <w:r>
        <w:rPr>
          <w:rFonts w:hint="eastAsia"/>
          <w:lang w:val="en-US" w:eastAsia="zh-CN"/>
        </w:rPr>
        <w:t>里面对应的内容即可。例如上面报了Light以及QualitySetting的问题，所以我们进行如下注释：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82118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然后重新执行CLear warp files,重新执行rebuild windows resourec即可</w:t>
      </w:r>
      <w:r>
        <w:drawing>
          <wp:inline distT="0" distB="0" distL="114300" distR="114300">
            <wp:extent cx="3942715" cy="2108200"/>
            <wp:effectExtent l="0" t="0" r="63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报错如下：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111250"/>
            <wp:effectExtent l="0" t="0" r="1079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请检查是否有配置相应的参数，以上错误，需要配置ASYNC_MODE: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267075" cy="5508625"/>
            <wp:effectExtent l="0" t="0" r="9525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编译PureMVC的时候，报错：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055" cy="720090"/>
            <wp:effectExtent l="0" t="0" r="1079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这里我们需要安装一下.Net standard 2.2 即可：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354455"/>
            <wp:effectExtent l="0" t="0" r="4445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47" w:name="_Toc14794_WPSOffice_Level1"/>
      <w:bookmarkStart w:id="48" w:name="_Toc29621_WPSOffice_Level1"/>
      <w:r>
        <w:rPr>
          <w:rFonts w:hint="eastAsia"/>
          <w:lang w:val="en-US" w:eastAsia="zh-CN"/>
        </w:rPr>
        <w:t>参考资料</w:t>
      </w:r>
      <w:bookmarkEnd w:id="47"/>
      <w:bookmarkEnd w:id="48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PureMVC官网：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"http://puremvc.org/"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http://puremvc.org/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PureMVC官网中文介绍：http://puremvc.org/docs/PureMVC_IIBP_Chinese.pdf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Luaframework_UGUI官网：http://www.ulua.org/index.html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ToLua&amp;LuaFramework_UGUI学习笔记：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"https://www.jianshu.com/p/ef1e2641e0c6"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https://www.jianshu.com/p/ef1e2641e0c6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Unity3d + PureMVC框架搭建:</w:t>
      </w:r>
      <w:r>
        <w:rPr>
          <w:rFonts w:hint="default"/>
          <w:lang w:val="en-US" w:eastAsia="zh-CN"/>
        </w:rPr>
        <w:t>https://www.cnblogs.com/AaronBlogs/p/7056645.html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u w:val="none"/>
        </w:rPr>
        <w:t>PureMVC框架在Unity中的应用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u w:val="none"/>
          <w:lang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"https://gameinstitute.qq.com/community/detail/127468"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https://gameinstitute.qq.com/community/detail/127468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outlineLvl w:val="9"/>
        <w:rPr>
          <w:sz w:val="18"/>
          <w:szCs w:val="18"/>
        </w:rPr>
      </w:pPr>
      <w:r>
        <w:rPr>
          <w:rFonts w:hint="eastAsia"/>
          <w:sz w:val="18"/>
          <w:szCs w:val="18"/>
        </w:rPr>
        <w:t>热更说明：</w:t>
      </w:r>
      <w:r>
        <w:fldChar w:fldCharType="begin"/>
      </w:r>
      <w:r>
        <w:instrText xml:space="preserve"> HYPERLINK "https://zhuanlan.zhihu.com/p/42472089" </w:instrText>
      </w:r>
      <w:r>
        <w:fldChar w:fldCharType="separate"/>
      </w:r>
      <w:r>
        <w:rPr>
          <w:rStyle w:val="4"/>
          <w:sz w:val="18"/>
          <w:szCs w:val="18"/>
        </w:rPr>
        <w:t>https://zhuanlan.zhihu.com/p/42472089</w:t>
      </w:r>
      <w:r>
        <w:rPr>
          <w:rStyle w:val="4"/>
          <w:sz w:val="18"/>
          <w:szCs w:val="18"/>
        </w:rPr>
        <w:fldChar w:fldCharType="end"/>
      </w:r>
    </w:p>
    <w:p>
      <w:pPr>
        <w:ind w:firstLine="420" w:firstLineChars="0"/>
        <w:outlineLvl w:val="9"/>
        <w:rPr>
          <w:rFonts w:hint="eastAsia"/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olua#原理：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"https://www.cnblogs.com/xiuxiu55/p/7904053.html" </w:instrText>
      </w:r>
      <w:r>
        <w:rPr>
          <w:sz w:val="18"/>
          <w:szCs w:val="18"/>
        </w:rPr>
        <w:fldChar w:fldCharType="separate"/>
      </w:r>
      <w:r>
        <w:rPr>
          <w:rStyle w:val="4"/>
          <w:sz w:val="18"/>
          <w:szCs w:val="18"/>
        </w:rPr>
        <w:t>https://www.cnblogs.com/xiuxiu55/p/7904053.html</w:t>
      </w:r>
      <w:r>
        <w:rPr>
          <w:sz w:val="18"/>
          <w:szCs w:val="18"/>
        </w:rPr>
        <w:fldChar w:fldCharType="end"/>
      </w:r>
    </w:p>
    <w:p>
      <w:pPr>
        <w:ind w:firstLine="420" w:firstLineChars="0"/>
        <w:outlineLvl w:val="9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olua#原理：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</w:instrText>
      </w:r>
      <w:r>
        <w:rPr>
          <w:rFonts w:hint="eastAsia"/>
          <w:sz w:val="18"/>
          <w:szCs w:val="18"/>
        </w:rPr>
        <w:instrText xml:space="preserve">http://richbabe.top/2018/07/20/ulua-tolua原理解析/</w:instrText>
      </w:r>
      <w:r>
        <w:rPr>
          <w:sz w:val="18"/>
          <w:szCs w:val="18"/>
        </w:rPr>
        <w:instrText xml:space="preserve">" </w:instrText>
      </w:r>
      <w:r>
        <w:rPr>
          <w:sz w:val="18"/>
          <w:szCs w:val="18"/>
        </w:rPr>
        <w:fldChar w:fldCharType="separate"/>
      </w:r>
      <w:r>
        <w:rPr>
          <w:rStyle w:val="4"/>
          <w:rFonts w:hint="eastAsia"/>
          <w:sz w:val="18"/>
          <w:szCs w:val="18"/>
        </w:rPr>
        <w:t>http://richbabe.top/2018/07/20/ulua-tolua原理解析/</w:t>
      </w:r>
      <w:r>
        <w:rPr>
          <w:sz w:val="18"/>
          <w:szCs w:val="18"/>
        </w:rPr>
        <w:fldChar w:fldCharType="end"/>
      </w:r>
    </w:p>
    <w:p>
      <w:pPr>
        <w:ind w:firstLine="420" w:firstLineChars="0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Unity3d&amp;lua开发环境搭建参考资料</w:t>
      </w:r>
    </w:p>
    <w:p>
      <w:pPr>
        <w:ind w:firstLine="420" w:firstLineChars="0"/>
        <w:outlineLvl w:val="9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IntelliJ IDEA 官网:</w:t>
      </w:r>
      <w:r>
        <w:rPr>
          <w:rFonts w:hint="default"/>
          <w:sz w:val="18"/>
          <w:szCs w:val="18"/>
          <w:lang w:val="en-US" w:eastAsia="zh-CN"/>
        </w:rPr>
        <w:t>https://www.jetbrains.com/idea/</w:t>
      </w:r>
    </w:p>
    <w:p>
      <w:pPr>
        <w:ind w:firstLine="420" w:firstLineChars="0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IntelliJ IDEA 激活码：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"https://www.cnblogs.com/lijinran/p/10720357.html"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/>
          <w:sz w:val="18"/>
          <w:szCs w:val="18"/>
          <w:lang w:val="en-US" w:eastAsia="zh-CN"/>
        </w:rPr>
        <w:t>https://www.cnblogs.com/lijinran/p/10720357.html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（第二个我使用成功）</w:t>
      </w:r>
    </w:p>
    <w:p>
      <w:pPr>
        <w:ind w:firstLine="420" w:firstLineChars="0"/>
        <w:outlineLvl w:val="9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IntelliJ IDEA调试lua工程环境搭建和方法：https://blog.csdn.net/sinat_24229853/article/details/79226608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838F83"/>
    <w:multiLevelType w:val="singleLevel"/>
    <w:tmpl w:val="C6838F8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469920"/>
    <w:multiLevelType w:val="singleLevel"/>
    <w:tmpl w:val="D446992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E47373"/>
    <w:multiLevelType w:val="singleLevel"/>
    <w:tmpl w:val="FBE4737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0D1D6A8"/>
    <w:multiLevelType w:val="singleLevel"/>
    <w:tmpl w:val="10D1D6A8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1E6104F5"/>
    <w:multiLevelType w:val="singleLevel"/>
    <w:tmpl w:val="1E6104F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1377F8B"/>
    <w:multiLevelType w:val="multilevel"/>
    <w:tmpl w:val="21377F8B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DB1B3DD"/>
    <w:multiLevelType w:val="singleLevel"/>
    <w:tmpl w:val="4DB1B3D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E833039"/>
    <w:multiLevelType w:val="singleLevel"/>
    <w:tmpl w:val="4E833039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6269EEA8"/>
    <w:multiLevelType w:val="multilevel"/>
    <w:tmpl w:val="6269EE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9">
    <w:nsid w:val="74454D69"/>
    <w:multiLevelType w:val="multilevel"/>
    <w:tmpl w:val="74454D69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EB7A5A4"/>
    <w:multiLevelType w:val="singleLevel"/>
    <w:tmpl w:val="7EB7A5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33685"/>
    <w:rsid w:val="029216D8"/>
    <w:rsid w:val="047B50A9"/>
    <w:rsid w:val="07903121"/>
    <w:rsid w:val="088B215B"/>
    <w:rsid w:val="09E751CE"/>
    <w:rsid w:val="0A6D3B39"/>
    <w:rsid w:val="0EC95CE6"/>
    <w:rsid w:val="1061202B"/>
    <w:rsid w:val="10976AB7"/>
    <w:rsid w:val="10FE7EA7"/>
    <w:rsid w:val="12DA3590"/>
    <w:rsid w:val="13846AFD"/>
    <w:rsid w:val="13A70C38"/>
    <w:rsid w:val="141879F5"/>
    <w:rsid w:val="15011D4B"/>
    <w:rsid w:val="1651305D"/>
    <w:rsid w:val="1A792011"/>
    <w:rsid w:val="1BD500CB"/>
    <w:rsid w:val="1CE54FD4"/>
    <w:rsid w:val="20AE4387"/>
    <w:rsid w:val="238072C2"/>
    <w:rsid w:val="239939E5"/>
    <w:rsid w:val="24312252"/>
    <w:rsid w:val="24EF0B7E"/>
    <w:rsid w:val="25442716"/>
    <w:rsid w:val="25BD5061"/>
    <w:rsid w:val="2C835416"/>
    <w:rsid w:val="2C96219F"/>
    <w:rsid w:val="2D7925F4"/>
    <w:rsid w:val="2D79715E"/>
    <w:rsid w:val="328100BE"/>
    <w:rsid w:val="383A5D5B"/>
    <w:rsid w:val="3A5523D8"/>
    <w:rsid w:val="3D2A53D2"/>
    <w:rsid w:val="3DFB1E4C"/>
    <w:rsid w:val="3FE311DB"/>
    <w:rsid w:val="419344E1"/>
    <w:rsid w:val="422D65FE"/>
    <w:rsid w:val="424E4A44"/>
    <w:rsid w:val="446B6FEA"/>
    <w:rsid w:val="45DF66FE"/>
    <w:rsid w:val="473248B0"/>
    <w:rsid w:val="4AB8193A"/>
    <w:rsid w:val="4B9F7839"/>
    <w:rsid w:val="4BE32B55"/>
    <w:rsid w:val="4BFF3FAF"/>
    <w:rsid w:val="4E1F10C3"/>
    <w:rsid w:val="4E326B45"/>
    <w:rsid w:val="4F5C1B39"/>
    <w:rsid w:val="4F601221"/>
    <w:rsid w:val="4F686F65"/>
    <w:rsid w:val="53D6281E"/>
    <w:rsid w:val="550B1CB7"/>
    <w:rsid w:val="56A75455"/>
    <w:rsid w:val="56CE1403"/>
    <w:rsid w:val="57E17686"/>
    <w:rsid w:val="598544D0"/>
    <w:rsid w:val="5B1E5643"/>
    <w:rsid w:val="5E551F20"/>
    <w:rsid w:val="5ED71307"/>
    <w:rsid w:val="5F01428B"/>
    <w:rsid w:val="5F4D6958"/>
    <w:rsid w:val="63583AE0"/>
    <w:rsid w:val="65C6463E"/>
    <w:rsid w:val="6A130AF6"/>
    <w:rsid w:val="6AA3397D"/>
    <w:rsid w:val="6BFF53E6"/>
    <w:rsid w:val="6C242216"/>
    <w:rsid w:val="6CC206DF"/>
    <w:rsid w:val="6DE37818"/>
    <w:rsid w:val="6EB13E01"/>
    <w:rsid w:val="704F72CD"/>
    <w:rsid w:val="708006D7"/>
    <w:rsid w:val="73955252"/>
    <w:rsid w:val="73A15AD4"/>
    <w:rsid w:val="745467B3"/>
    <w:rsid w:val="75CC0EDC"/>
    <w:rsid w:val="767005C5"/>
    <w:rsid w:val="76E336F6"/>
    <w:rsid w:val="7AEE4F6D"/>
    <w:rsid w:val="7C20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glossaryDocument" Target="glossary/document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858fa94-1bfb-4d1f-a35e-4a022788c3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58fa94-1bfb-4d1f-a35e-4a022788c3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e48880-d99c-4a6d-a1b7-50ef6a4b7e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e48880-d99c-4a6d-a1b7-50ef6a4b7e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ab8599-b332-4f77-84fa-a3daf07b73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ab8599-b332-4f77-84fa-a3daf07b73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b7c728-d792-410a-9642-74e0941771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b7c728-d792-410a-9642-74e0941771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3085bd-92d2-4bff-ac8b-da4a6b0ebc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3085bd-92d2-4bff-ac8b-da4a6b0ebc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153e1b-6b47-46d6-a4b0-b149cb2b5b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153e1b-6b47-46d6-a4b0-b149cb2b5b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7199bf-6abf-487c-ae37-de2fa0a188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7199bf-6abf-487c-ae37-de2fa0a188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ecc716-0516-4a1c-a3f2-1ba38c3868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ecc716-0516-4a1c-a3f2-1ba38c3868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cefdd9-51c1-4ea8-941b-18a3c4a673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cefdd9-51c1-4ea8-941b-18a3c4a673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bd84fe-3afd-4ed0-b2b7-10d9f149b4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bd84fe-3afd-4ed0-b2b7-10d9f149b4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54841a-1e73-4b20-a358-2c0b925954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54841a-1e73-4b20-a358-2c0b925954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fa186b-7a8f-4675-bc8d-a12bca5788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fa186b-7a8f-4675-bc8d-a12bca5788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ea2da2-c5a9-4acb-82a8-1b9a92b68c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ea2da2-c5a9-4acb-82a8-1b9a92b68c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8deda5-c65b-43a7-afa7-6d7ce1d426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8deda5-c65b-43a7-afa7-6d7ce1d426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4227c0-7e93-4ac8-bd3c-ca092c85f9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4227c0-7e93-4ac8-bd3c-ca092c85f9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a7b239-dc42-4c2d-8905-a6e3fef96d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a7b239-dc42-4c2d-8905-a6e3fef96d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747392-a5b7-4380-8736-cc22128ee4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747392-a5b7-4380-8736-cc22128ee4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66039c-e993-464c-96d1-de5e45e4b7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66039c-e993-464c-96d1-de5e45e4b7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992cd3-1e46-4298-abf1-111631d8a1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992cd3-1e46-4298-abf1-111631d8a1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bd7b5b-297c-458d-a957-bb348b65d4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bd7b5b-297c-458d-a957-bb348b65d4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0e73ee-774a-40f1-87f2-902539a26e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0e73ee-774a-40f1-87f2-902539a26e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5423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2019-10-14T10:04:00Z</dcterms:created>
  <dc:creator>PC</dc:creator>
  <cp:lastModifiedBy>PC</cp:lastModifiedBy>
  <dcterms:modified xsi:type="dcterms:W3CDTF">2019-11-04T02:22:42Z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