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9CBFAB" w14:textId="77777777" w:rsidR="00992E66" w:rsidRDefault="00126C2F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5BFC1916" wp14:editId="715B58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1DF0E" w14:textId="77777777" w:rsidR="00992E66" w:rsidRDefault="00992E66">
      <w:pPr>
        <w:pStyle w:val="Textoindependiente"/>
        <w:rPr>
          <w:rFonts w:ascii="Times New Roman"/>
          <w:sz w:val="26"/>
        </w:rPr>
      </w:pPr>
    </w:p>
    <w:p w14:paraId="5B87176B" w14:textId="77777777" w:rsidR="00992E66" w:rsidRDefault="00992E66">
      <w:pPr>
        <w:pStyle w:val="Textoindependiente"/>
        <w:rPr>
          <w:rFonts w:ascii="Times New Roman"/>
          <w:sz w:val="26"/>
        </w:rPr>
      </w:pPr>
    </w:p>
    <w:p w14:paraId="689A3D1C" w14:textId="77777777" w:rsidR="00992E66" w:rsidRDefault="00992E66">
      <w:pPr>
        <w:pStyle w:val="Textoindependiente"/>
        <w:rPr>
          <w:rFonts w:ascii="Times New Roman"/>
          <w:sz w:val="26"/>
        </w:rPr>
      </w:pPr>
    </w:p>
    <w:p w14:paraId="002741D4" w14:textId="77777777" w:rsidR="00992E66" w:rsidRDefault="00992E66">
      <w:pPr>
        <w:pStyle w:val="Textoindependiente"/>
        <w:rPr>
          <w:rFonts w:ascii="Times New Roman"/>
          <w:sz w:val="26"/>
        </w:rPr>
      </w:pPr>
    </w:p>
    <w:p w14:paraId="7D150FA5" w14:textId="77777777" w:rsidR="00992E66" w:rsidRDefault="00992E66">
      <w:pPr>
        <w:pStyle w:val="Textoindependiente"/>
        <w:rPr>
          <w:rFonts w:ascii="Times New Roman"/>
          <w:sz w:val="26"/>
        </w:rPr>
      </w:pPr>
    </w:p>
    <w:p w14:paraId="2C061E89" w14:textId="77777777" w:rsidR="00992E66" w:rsidRDefault="00992E66">
      <w:pPr>
        <w:pStyle w:val="Textoindependiente"/>
        <w:rPr>
          <w:rFonts w:ascii="Times New Roman"/>
          <w:sz w:val="26"/>
        </w:rPr>
      </w:pPr>
    </w:p>
    <w:p w14:paraId="01CE3DB9" w14:textId="77777777" w:rsidR="00992E66" w:rsidRDefault="00992E66">
      <w:pPr>
        <w:pStyle w:val="Textoindependiente"/>
        <w:rPr>
          <w:rFonts w:ascii="Times New Roman"/>
          <w:sz w:val="26"/>
        </w:rPr>
      </w:pPr>
    </w:p>
    <w:p w14:paraId="60228E6A" w14:textId="77777777" w:rsidR="00992E66" w:rsidRDefault="00992E66">
      <w:pPr>
        <w:pStyle w:val="Textoindependiente"/>
        <w:spacing w:before="275"/>
        <w:rPr>
          <w:rFonts w:ascii="Times New Roman"/>
          <w:sz w:val="26"/>
        </w:rPr>
      </w:pPr>
    </w:p>
    <w:p w14:paraId="28BE58CB" w14:textId="77777777" w:rsidR="00992E66" w:rsidRDefault="00126C2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29613DE3" w14:textId="77777777" w:rsidR="00992E66" w:rsidRDefault="00992E66">
      <w:pPr>
        <w:pStyle w:val="Textoindependiente"/>
        <w:ind w:left="5" w:right="138"/>
        <w:jc w:val="center"/>
      </w:pPr>
    </w:p>
    <w:p w14:paraId="128FF4A6" w14:textId="77777777" w:rsidR="00992E66" w:rsidRDefault="00992E66">
      <w:pPr>
        <w:pStyle w:val="Textoindependiente"/>
        <w:ind w:left="5" w:right="138"/>
        <w:jc w:val="center"/>
      </w:pPr>
    </w:p>
    <w:p w14:paraId="37A94D36" w14:textId="77777777" w:rsidR="00992E66" w:rsidRDefault="00992E66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980"/>
        <w:gridCol w:w="2522"/>
        <w:gridCol w:w="2439"/>
        <w:gridCol w:w="1817"/>
      </w:tblGrid>
      <w:tr w:rsidR="00992E66" w14:paraId="231B6167" w14:textId="77777777">
        <w:trPr>
          <w:trHeight w:val="714"/>
        </w:trPr>
        <w:tc>
          <w:tcPr>
            <w:tcW w:w="1980" w:type="dxa"/>
            <w:shd w:val="clear" w:color="auto" w:fill="F2F2F2" w:themeFill="background1" w:themeFillShade="F2"/>
          </w:tcPr>
          <w:p w14:paraId="7503E057" w14:textId="77777777" w:rsidR="00992E66" w:rsidRDefault="00126C2F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30C24DA3" w14:textId="77777777" w:rsidR="00992E66" w:rsidRDefault="00126C2F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</w:rPr>
              <w:t>Especialista en Soporte de Matrículas Especiales</w:t>
            </w:r>
          </w:p>
        </w:tc>
        <w:tc>
          <w:tcPr>
            <w:tcW w:w="2522" w:type="dxa"/>
            <w:shd w:val="clear" w:color="auto" w:fill="F2F2F2" w:themeFill="background1" w:themeFillShade="F2"/>
          </w:tcPr>
          <w:p w14:paraId="29292C93" w14:textId="77777777" w:rsidR="00992E66" w:rsidRDefault="00126C2F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2B9FCC62" w14:textId="77777777" w:rsidR="00992E66" w:rsidRDefault="00126C2F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Dirección de Servicios Académicos</w:t>
            </w:r>
          </w:p>
        </w:tc>
        <w:tc>
          <w:tcPr>
            <w:tcW w:w="2439" w:type="dxa"/>
            <w:shd w:val="clear" w:color="auto" w:fill="F2F2F2" w:themeFill="background1" w:themeFillShade="F2"/>
          </w:tcPr>
          <w:p w14:paraId="2C70A24C" w14:textId="77777777" w:rsidR="00992E66" w:rsidRDefault="00126C2F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780EF727" w14:textId="77777777" w:rsidR="00992E66" w:rsidRDefault="00126C2F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</w:rPr>
              <w:t>Jefe de la Unidad de Procesos Técnicos Académicos</w:t>
            </w:r>
          </w:p>
        </w:tc>
        <w:tc>
          <w:tcPr>
            <w:tcW w:w="1817" w:type="dxa"/>
            <w:shd w:val="clear" w:color="auto" w:fill="F2F2F2" w:themeFill="background1" w:themeFillShade="F2"/>
          </w:tcPr>
          <w:p w14:paraId="712C8030" w14:textId="77777777" w:rsidR="00992E66" w:rsidRDefault="00126C2F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533E965D" w14:textId="77777777" w:rsidR="00992E66" w:rsidRDefault="00126C2F">
            <w:pPr>
              <w:pStyle w:val="Textoindependiente"/>
              <w:ind w:right="138"/>
              <w:jc w:val="left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No ejerce supervisión</w:t>
            </w:r>
          </w:p>
        </w:tc>
      </w:tr>
      <w:tr w:rsidR="00992E66" w14:paraId="6CA715D5" w14:textId="77777777">
        <w:trPr>
          <w:trHeight w:val="247"/>
        </w:trPr>
        <w:tc>
          <w:tcPr>
            <w:tcW w:w="1980" w:type="dxa"/>
            <w:shd w:val="clear" w:color="auto" w:fill="F2F2F2" w:themeFill="background1" w:themeFillShade="F2"/>
          </w:tcPr>
          <w:p w14:paraId="6C746A4E" w14:textId="77777777" w:rsidR="00992E66" w:rsidRDefault="00992E66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14:paraId="491F33E3" w14:textId="77777777" w:rsidR="00992E66" w:rsidRDefault="00992E66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439" w:type="dxa"/>
            <w:shd w:val="clear" w:color="auto" w:fill="F2F2F2" w:themeFill="background1" w:themeFillShade="F2"/>
          </w:tcPr>
          <w:p w14:paraId="4D16678D" w14:textId="77777777" w:rsidR="00992E66" w:rsidRDefault="00992E66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817" w:type="dxa"/>
            <w:shd w:val="clear" w:color="auto" w:fill="F2F2F2" w:themeFill="background1" w:themeFillShade="F2"/>
          </w:tcPr>
          <w:p w14:paraId="6F8F6F20" w14:textId="77777777" w:rsidR="00992E66" w:rsidRDefault="00992E66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60FD8C48" w14:textId="77777777" w:rsidR="00992E66" w:rsidRDefault="00992E66">
      <w:pPr>
        <w:pStyle w:val="Textoindependiente"/>
        <w:ind w:left="5" w:right="138"/>
        <w:jc w:val="both"/>
      </w:pPr>
    </w:p>
    <w:p w14:paraId="79FB8264" w14:textId="77777777" w:rsidR="00992E66" w:rsidRDefault="00992E66">
      <w:pPr>
        <w:pStyle w:val="Textoindependiente"/>
        <w:ind w:left="5" w:right="138"/>
        <w:jc w:val="both"/>
      </w:pPr>
    </w:p>
    <w:p w14:paraId="0CD98BBE" w14:textId="77777777" w:rsidR="00992E66" w:rsidRDefault="00992E66">
      <w:pPr>
        <w:pStyle w:val="Textoindependiente"/>
        <w:ind w:left="5" w:right="138"/>
        <w:jc w:val="both"/>
      </w:pPr>
    </w:p>
    <w:p w14:paraId="10D2B9D0" w14:textId="77777777" w:rsidR="00992E66" w:rsidRDefault="00992E66">
      <w:pPr>
        <w:pStyle w:val="Textoindependiente"/>
        <w:ind w:left="5" w:right="138"/>
        <w:jc w:val="both"/>
      </w:pPr>
    </w:p>
    <w:p w14:paraId="7F2F2678" w14:textId="77777777" w:rsidR="00992E66" w:rsidRDefault="00126C2F">
      <w:pPr>
        <w:pStyle w:val="Textoindependiente"/>
        <w:ind w:left="5" w:right="138"/>
        <w:jc w:val="both"/>
      </w:pPr>
      <w:r>
        <w:t xml:space="preserve">Indicadores: </w:t>
      </w:r>
    </w:p>
    <w:p w14:paraId="4EE3B57D" w14:textId="77777777" w:rsidR="00992E66" w:rsidRDefault="00992E66">
      <w:pPr>
        <w:pStyle w:val="Textoindependiente"/>
        <w:ind w:left="5" w:right="138"/>
        <w:jc w:val="both"/>
      </w:pPr>
    </w:p>
    <w:p w14:paraId="10B66BD5" w14:textId="77777777" w:rsidR="00992E66" w:rsidRDefault="00992E66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992E66" w14:paraId="3BA2A5A3" w14:textId="77777777">
        <w:tc>
          <w:tcPr>
            <w:tcW w:w="9009" w:type="dxa"/>
          </w:tcPr>
          <w:p w14:paraId="415381AD" w14:textId="77777777" w:rsidR="00992E66" w:rsidRPr="00011EB2" w:rsidRDefault="00126C2F">
            <w:pPr>
              <w:pStyle w:val="Textoindependiente"/>
              <w:numPr>
                <w:ilvl w:val="0"/>
                <w:numId w:val="1"/>
              </w:numPr>
              <w:ind w:right="138"/>
            </w:pPr>
            <w:r w:rsidRPr="00951F3D">
              <w:rPr>
                <w:color w:val="FF0000"/>
              </w:rPr>
              <w:t>Planificar y organizar con los directores de escuela profesionales los procesos de matrícula de los estudiantes de pregrado, posgrado, segundas especialidades y estudios de complementación</w:t>
            </w:r>
            <w:r w:rsidRPr="00011EB2">
              <w:t>.</w:t>
            </w:r>
          </w:p>
        </w:tc>
      </w:tr>
      <w:tr w:rsidR="00992E66" w14:paraId="7ED6C337" w14:textId="77777777">
        <w:tc>
          <w:tcPr>
            <w:tcW w:w="9009" w:type="dxa"/>
          </w:tcPr>
          <w:p w14:paraId="69B9253F" w14:textId="77777777" w:rsidR="00992E66" w:rsidRPr="00011EB2" w:rsidRDefault="00126C2F">
            <w:pPr>
              <w:pStyle w:val="Textoindependiente"/>
              <w:numPr>
                <w:ilvl w:val="0"/>
                <w:numId w:val="1"/>
              </w:numPr>
              <w:ind w:right="138"/>
            </w:pPr>
            <w:r w:rsidRPr="00011EB2">
              <w:t>Coordinar con directores de la escuela profesiona</w:t>
            </w:r>
            <w:r w:rsidRPr="00011EB2">
              <w:t>les las actividades inherentes a la programación lectiva.</w:t>
            </w:r>
          </w:p>
        </w:tc>
      </w:tr>
      <w:tr w:rsidR="00992E66" w14:paraId="3A4DA121" w14:textId="77777777">
        <w:tc>
          <w:tcPr>
            <w:tcW w:w="9009" w:type="dxa"/>
          </w:tcPr>
          <w:p w14:paraId="100C1350" w14:textId="77777777" w:rsidR="00992E66" w:rsidRPr="00011EB2" w:rsidRDefault="00126C2F">
            <w:pPr>
              <w:pStyle w:val="Textoindependiente"/>
              <w:numPr>
                <w:ilvl w:val="0"/>
                <w:numId w:val="1"/>
              </w:numPr>
              <w:ind w:right="138"/>
            </w:pPr>
            <w:r w:rsidRPr="00011EB2">
              <w:t xml:space="preserve">Monitorear y realizar el seguimiento del proceso de matrícula para efectuar los correctivos necesarios previo informe al superior. </w:t>
            </w:r>
          </w:p>
        </w:tc>
      </w:tr>
      <w:tr w:rsidR="00992E66" w14:paraId="1CFB1B41" w14:textId="77777777">
        <w:tc>
          <w:tcPr>
            <w:tcW w:w="9009" w:type="dxa"/>
          </w:tcPr>
          <w:p w14:paraId="4F2B4A40" w14:textId="77777777" w:rsidR="00992E66" w:rsidRPr="00011EB2" w:rsidRDefault="00126C2F">
            <w:pPr>
              <w:widowControl/>
              <w:numPr>
                <w:ilvl w:val="0"/>
                <w:numId w:val="1"/>
              </w:numPr>
              <w:jc w:val="left"/>
              <w:rPr>
                <w:rFonts w:ascii="Arial" w:hAnsi="Arial" w:cs="Arial"/>
              </w:rPr>
            </w:pPr>
            <w:proofErr w:type="gram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Recepcionar </w:t>
            </w:r>
            <w:r w:rsidRPr="00951F3D">
              <w:rPr>
                <w:rFonts w:ascii="Arial" w:eastAsia="Century Gothic" w:hAnsi="Arial" w:cs="Arial"/>
                <w:color w:val="FF0000"/>
                <w:lang w:val="es-MX" w:eastAsia="zh-CN" w:bidi="ar"/>
              </w:rPr>
              <w:t>,registra</w:t>
            </w:r>
            <w:proofErr w:type="gramEnd"/>
            <w:r w:rsidRPr="00951F3D">
              <w:rPr>
                <w:rFonts w:ascii="Arial" w:eastAsia="Century Gothic" w:hAnsi="Arial" w:cs="Arial"/>
                <w:color w:val="FF0000"/>
                <w:lang w:val="es-MX" w:eastAsia="zh-CN" w:bidi="ar"/>
              </w:rPr>
              <w:t xml:space="preserve"> y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s-MX" w:eastAsia="zh-CN" w:bidi="ar"/>
              </w:rPr>
              <w:t>evalua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s-MX" w:eastAsia="zh-CN" w:bidi="ar"/>
              </w:rPr>
              <w:t xml:space="preserve"> </w:t>
            </w:r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las solicitudes de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matrícula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 </w:t>
            </w:r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especial de la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Escuela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 de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Posgrado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,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previa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autorización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 del Director de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Escuela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 de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Posgrado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 y/o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autoridades</w:t>
            </w:r>
            <w:proofErr w:type="spellEnd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 xml:space="preserve"> </w:t>
            </w:r>
            <w:proofErr w:type="spellStart"/>
            <w:r w:rsidRPr="00951F3D">
              <w:rPr>
                <w:rFonts w:ascii="Arial" w:eastAsia="Century Gothic" w:hAnsi="Arial" w:cs="Arial"/>
                <w:color w:val="FF0000"/>
                <w:lang w:val="en-US" w:eastAsia="zh-CN" w:bidi="ar"/>
              </w:rPr>
              <w:t>correspondientes</w:t>
            </w:r>
            <w:proofErr w:type="spellEnd"/>
            <w:r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.</w:t>
            </w:r>
          </w:p>
          <w:p w14:paraId="4ACC5C3B" w14:textId="77777777" w:rsidR="00992E66" w:rsidRPr="00011EB2" w:rsidRDefault="00992E66">
            <w:pPr>
              <w:pStyle w:val="Textoindependiente"/>
              <w:ind w:left="360" w:right="138"/>
              <w:rPr>
                <w:rFonts w:ascii="Arial" w:hAnsi="Arial" w:cs="Arial"/>
              </w:rPr>
            </w:pPr>
          </w:p>
        </w:tc>
      </w:tr>
      <w:tr w:rsidR="00992E66" w14:paraId="24206856" w14:textId="77777777">
        <w:tc>
          <w:tcPr>
            <w:tcW w:w="9009" w:type="dxa"/>
          </w:tcPr>
          <w:p w14:paraId="68513B97" w14:textId="5DC14218" w:rsidR="00992E66" w:rsidRPr="00011EB2" w:rsidRDefault="00951F3D">
            <w:pPr>
              <w:widowControl/>
              <w:numPr>
                <w:ilvl w:val="0"/>
                <w:numId w:val="1"/>
              </w:numPr>
              <w:jc w:val="left"/>
              <w:rPr>
                <w:rFonts w:ascii="Arial" w:hAnsi="Arial" w:cs="Arial"/>
              </w:rPr>
            </w:pPr>
            <w:r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Recepcionar</w:t>
            </w:r>
            <w:r w:rsidRPr="00011EB2">
              <w:rPr>
                <w:rFonts w:ascii="Arial" w:eastAsia="Century Gothic" w:hAnsi="Arial" w:cs="Arial"/>
                <w:color w:val="000000"/>
                <w:lang w:val="es-MX" w:eastAsia="zh-CN" w:bidi="ar"/>
              </w:rPr>
              <w:t xml:space="preserve">, registra </w:t>
            </w:r>
            <w:r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y</w:t>
            </w:r>
            <w:r w:rsidR="00126C2F"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 xml:space="preserve"> evaluar los </w:t>
            </w:r>
            <w:r w:rsidR="00126C2F"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Oficios</w:t>
            </w:r>
            <w:r w:rsidR="00126C2F"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 xml:space="preserve"> y/o Resoluciones de bloqueo y </w:t>
            </w:r>
          </w:p>
          <w:p w14:paraId="0F680BCA" w14:textId="77777777" w:rsidR="00992E66" w:rsidRPr="00011EB2" w:rsidRDefault="00126C2F">
            <w:pPr>
              <w:widowControl/>
              <w:ind w:firstLineChars="300" w:firstLine="660"/>
              <w:jc w:val="left"/>
              <w:rPr>
                <w:rFonts w:ascii="Arial" w:hAnsi="Arial" w:cs="Arial"/>
              </w:rPr>
            </w:pPr>
            <w:r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 xml:space="preserve">desbloqueo de estudiantes, solicitados por las diferentes dependencias </w:t>
            </w:r>
          </w:p>
          <w:p w14:paraId="2599087F" w14:textId="77777777" w:rsidR="00992E66" w:rsidRPr="00011EB2" w:rsidRDefault="00126C2F">
            <w:pPr>
              <w:widowControl/>
              <w:ind w:firstLineChars="300" w:firstLine="660"/>
              <w:jc w:val="left"/>
              <w:rPr>
                <w:rFonts w:ascii="Arial" w:hAnsi="Arial" w:cs="Arial"/>
              </w:rPr>
            </w:pPr>
            <w:r w:rsidRPr="00011EB2"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de la Universidad, verificando el nombre y código del estudiante.</w:t>
            </w:r>
          </w:p>
          <w:p w14:paraId="7AE7A7E1" w14:textId="77777777" w:rsidR="00992E66" w:rsidRPr="00011EB2" w:rsidRDefault="00992E66">
            <w:pPr>
              <w:pStyle w:val="Textoindependiente"/>
              <w:ind w:left="360" w:right="138"/>
              <w:rPr>
                <w:rFonts w:ascii="Arial" w:hAnsi="Arial" w:cs="Arial"/>
              </w:rPr>
            </w:pPr>
          </w:p>
        </w:tc>
      </w:tr>
      <w:tr w:rsidR="00992E66" w14:paraId="26EDD119" w14:textId="77777777">
        <w:tc>
          <w:tcPr>
            <w:tcW w:w="9009" w:type="dxa"/>
          </w:tcPr>
          <w:p w14:paraId="0A4F7FFD" w14:textId="77777777" w:rsidR="00992E66" w:rsidRPr="00011EB2" w:rsidRDefault="00126C2F">
            <w:pPr>
              <w:pStyle w:val="Textoindependiente"/>
              <w:numPr>
                <w:ilvl w:val="0"/>
                <w:numId w:val="1"/>
              </w:numPr>
              <w:ind w:right="138"/>
            </w:pPr>
            <w:r w:rsidRPr="00011EB2">
              <w:t>Monitorear, coordinar e informar sobre el proceso de asignación de carga académica docente.</w:t>
            </w:r>
          </w:p>
        </w:tc>
      </w:tr>
    </w:tbl>
    <w:p w14:paraId="0C7B6ACD" w14:textId="20CC4469" w:rsidR="00992E66" w:rsidRDefault="00992E66">
      <w:pPr>
        <w:pStyle w:val="Textoindependiente"/>
        <w:ind w:left="5" w:right="138"/>
        <w:jc w:val="both"/>
      </w:pPr>
    </w:p>
    <w:p w14:paraId="1A18F4FF" w14:textId="50294F3A" w:rsidR="00951F3D" w:rsidRDefault="00951F3D" w:rsidP="00951F3D">
      <w:pPr>
        <w:pStyle w:val="Textoindependiente"/>
        <w:ind w:left="5" w:right="138"/>
        <w:jc w:val="both"/>
      </w:pPr>
      <w:r>
        <w:t xml:space="preserve">Del cuadro mencionado no considerar letras a y d y cambiarlas por el siguiente texto las demás quedan como están: </w:t>
      </w:r>
    </w:p>
    <w:p w14:paraId="75BCEF38" w14:textId="1996C899" w:rsidR="00992E66" w:rsidRDefault="00992E66">
      <w:pPr>
        <w:pStyle w:val="Textoindependiente"/>
        <w:ind w:left="5" w:right="138"/>
        <w:jc w:val="both"/>
      </w:pPr>
    </w:p>
    <w:p w14:paraId="5DAB9F6D" w14:textId="77777777" w:rsidR="00011EB2" w:rsidRDefault="00011EB2">
      <w:pPr>
        <w:pStyle w:val="Textoindependiente"/>
        <w:ind w:left="5" w:right="138"/>
        <w:jc w:val="both"/>
      </w:pPr>
    </w:p>
    <w:tbl>
      <w:tblPr>
        <w:tblW w:w="87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7"/>
      </w:tblGrid>
      <w:tr w:rsidR="00011EB2" w:rsidRPr="00806CAA" w14:paraId="320108C9" w14:textId="77777777" w:rsidTr="00011EB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BCB88F" w14:textId="426D0212" w:rsidR="00011EB2" w:rsidRPr="00806CAA" w:rsidRDefault="00011EB2" w:rsidP="00806CAA">
            <w:pPr>
              <w:pStyle w:val="Textoindependiente"/>
              <w:numPr>
                <w:ilvl w:val="0"/>
                <w:numId w:val="3"/>
              </w:numPr>
              <w:ind w:right="138"/>
              <w:jc w:val="both"/>
              <w:rPr>
                <w:lang w:val="es-PE"/>
              </w:rPr>
            </w:pPr>
            <w:r w:rsidRPr="00806CAA">
              <w:rPr>
                <w:lang w:val="es-PE"/>
              </w:rPr>
              <w:t>Administración, control, monitoreo, verificación y seguimiento de las labores inherentes a la programación lectiva para el proceso de matrícula de las unidades académicas de Pregrado, Posgrado y Segundas Especialidades.</w:t>
            </w:r>
          </w:p>
        </w:tc>
      </w:tr>
      <w:tr w:rsidR="00806CAA" w:rsidRPr="00806CAA" w14:paraId="4F657FBF" w14:textId="77777777" w:rsidTr="00011EB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754A7" w14:textId="77777777" w:rsidR="00951F3D" w:rsidRDefault="00951F3D" w:rsidP="00951F3D">
            <w:pPr>
              <w:pStyle w:val="Textoindependiente"/>
              <w:ind w:right="138"/>
              <w:jc w:val="both"/>
              <w:rPr>
                <w:lang w:val="es-PE"/>
              </w:rPr>
            </w:pPr>
            <w:r>
              <w:rPr>
                <w:lang w:val="es-PE"/>
              </w:rPr>
              <w:t xml:space="preserve">d) </w:t>
            </w:r>
            <w:proofErr w:type="spellStart"/>
            <w:r w:rsidR="00B5459E" w:rsidRPr="00806CAA">
              <w:rPr>
                <w:lang w:val="es-PE"/>
              </w:rPr>
              <w:t>Recepcionar</w:t>
            </w:r>
            <w:proofErr w:type="spellEnd"/>
            <w:r w:rsidR="00B5459E" w:rsidRPr="00806CAA">
              <w:rPr>
                <w:lang w:val="es-PE"/>
              </w:rPr>
              <w:t xml:space="preserve">, evaluar y procesar en el sistema académico </w:t>
            </w:r>
            <w:proofErr w:type="spellStart"/>
            <w:r w:rsidR="00B5459E" w:rsidRPr="00806CAA">
              <w:rPr>
                <w:lang w:val="es-PE"/>
              </w:rPr>
              <w:t>Erp</w:t>
            </w:r>
            <w:proofErr w:type="spellEnd"/>
            <w:r w:rsidR="00B5459E" w:rsidRPr="00806CAA">
              <w:rPr>
                <w:lang w:val="es-PE"/>
              </w:rPr>
              <w:t xml:space="preserve"> University las </w:t>
            </w:r>
            <w:r>
              <w:rPr>
                <w:lang w:val="es-PE"/>
              </w:rPr>
              <w:t xml:space="preserve">   </w:t>
            </w:r>
          </w:p>
          <w:p w14:paraId="38E84952" w14:textId="77777777" w:rsidR="00951F3D" w:rsidRDefault="00951F3D" w:rsidP="00951F3D">
            <w:pPr>
              <w:pStyle w:val="Textoindependiente"/>
              <w:ind w:right="138"/>
              <w:jc w:val="both"/>
              <w:rPr>
                <w:lang w:val="es-PE"/>
              </w:rPr>
            </w:pPr>
            <w:r>
              <w:rPr>
                <w:lang w:val="es-PE"/>
              </w:rPr>
              <w:t xml:space="preserve">    </w:t>
            </w:r>
            <w:r w:rsidR="00B5459E" w:rsidRPr="00806CAA">
              <w:rPr>
                <w:lang w:val="es-PE"/>
              </w:rPr>
              <w:t xml:space="preserve">solicitudes de matrícula especial de la Escuela de Posgrado y Segundas </w:t>
            </w:r>
            <w:r>
              <w:rPr>
                <w:lang w:val="es-PE"/>
              </w:rPr>
              <w:t xml:space="preserve">  </w:t>
            </w:r>
          </w:p>
          <w:p w14:paraId="548A0EC5" w14:textId="7A71F57D" w:rsidR="00806CAA" w:rsidRPr="00806CAA" w:rsidRDefault="00951F3D" w:rsidP="00951F3D">
            <w:pPr>
              <w:pStyle w:val="Textoindependiente"/>
              <w:ind w:right="138"/>
              <w:jc w:val="both"/>
              <w:rPr>
                <w:lang w:val="es-PE"/>
              </w:rPr>
            </w:pPr>
            <w:r>
              <w:rPr>
                <w:lang w:val="es-PE"/>
              </w:rPr>
              <w:t xml:space="preserve">     </w:t>
            </w:r>
            <w:r w:rsidR="00B5459E" w:rsidRPr="00806CAA">
              <w:rPr>
                <w:lang w:val="es-PE"/>
              </w:rPr>
              <w:t>Especialidades.</w:t>
            </w:r>
          </w:p>
        </w:tc>
      </w:tr>
    </w:tbl>
    <w:p w14:paraId="262E5EEB" w14:textId="302A1A22" w:rsidR="00992E66" w:rsidRDefault="00992E66">
      <w:pPr>
        <w:pStyle w:val="Textoindependiente"/>
        <w:ind w:left="5" w:right="138"/>
        <w:jc w:val="both"/>
      </w:pPr>
    </w:p>
    <w:p w14:paraId="5A3949AA" w14:textId="62CBEB41" w:rsidR="00951F3D" w:rsidRDefault="00951F3D">
      <w:pPr>
        <w:pStyle w:val="Textoindependiente"/>
        <w:ind w:left="5" w:right="138"/>
        <w:jc w:val="both"/>
      </w:pPr>
    </w:p>
    <w:p w14:paraId="440CF70D" w14:textId="406E90C7" w:rsidR="00951F3D" w:rsidRDefault="00951F3D">
      <w:pPr>
        <w:pStyle w:val="Textoindependiente"/>
        <w:ind w:left="5" w:right="138"/>
        <w:jc w:val="both"/>
      </w:pPr>
    </w:p>
    <w:p w14:paraId="6CB50113" w14:textId="76F72D7C" w:rsidR="00951F3D" w:rsidRDefault="00951F3D">
      <w:pPr>
        <w:pStyle w:val="Textoindependiente"/>
        <w:ind w:left="5" w:right="138"/>
        <w:jc w:val="both"/>
      </w:pPr>
    </w:p>
    <w:p w14:paraId="0398EA5B" w14:textId="1C6365B9" w:rsidR="00951F3D" w:rsidRDefault="00951F3D">
      <w:pPr>
        <w:pStyle w:val="Textoindependiente"/>
        <w:ind w:left="5" w:right="138"/>
        <w:jc w:val="both"/>
      </w:pPr>
    </w:p>
    <w:p w14:paraId="2C423AAE" w14:textId="03D20233" w:rsidR="00951F3D" w:rsidRDefault="00951F3D">
      <w:pPr>
        <w:pStyle w:val="Textoindependiente"/>
        <w:ind w:left="5" w:right="138"/>
        <w:jc w:val="both"/>
      </w:pPr>
    </w:p>
    <w:p w14:paraId="2AAB21F7" w14:textId="544AB12F" w:rsidR="00951F3D" w:rsidRDefault="00951F3D">
      <w:pPr>
        <w:pStyle w:val="Textoindependiente"/>
        <w:ind w:left="5" w:right="138"/>
        <w:jc w:val="both"/>
      </w:pPr>
      <w:r>
        <w:t>Además añadir</w:t>
      </w:r>
      <w:bookmarkStart w:id="0" w:name="_GoBack"/>
      <w:bookmarkEnd w:id="0"/>
      <w:r>
        <w:t>:</w:t>
      </w:r>
    </w:p>
    <w:p w14:paraId="4545EC13" w14:textId="267E60E2" w:rsidR="00951F3D" w:rsidRDefault="00951F3D">
      <w:pPr>
        <w:pStyle w:val="Textoindependiente"/>
        <w:ind w:left="5" w:right="138"/>
        <w:jc w:val="both"/>
      </w:pPr>
    </w:p>
    <w:p w14:paraId="5957789F" w14:textId="0BBB4049" w:rsidR="00951F3D" w:rsidRDefault="00951F3D">
      <w:pPr>
        <w:pStyle w:val="Textoindependiente"/>
        <w:ind w:left="5" w:right="138"/>
        <w:jc w:val="both"/>
      </w:pPr>
    </w:p>
    <w:p w14:paraId="299DDFCD" w14:textId="289F868D" w:rsidR="00951F3D" w:rsidRDefault="00951F3D">
      <w:pPr>
        <w:pStyle w:val="Textoindependiente"/>
        <w:ind w:left="5" w:right="138"/>
        <w:jc w:val="both"/>
      </w:pPr>
    </w:p>
    <w:tbl>
      <w:tblPr>
        <w:tblW w:w="87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7"/>
      </w:tblGrid>
      <w:tr w:rsidR="00951F3D" w:rsidRPr="00806CAA" w14:paraId="1527EE38" w14:textId="77777777" w:rsidTr="009435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D5C3A" w14:textId="43F25C07" w:rsidR="00951F3D" w:rsidRPr="00806CAA" w:rsidRDefault="00951F3D" w:rsidP="00951F3D">
            <w:pPr>
              <w:pStyle w:val="Textoindependiente"/>
              <w:numPr>
                <w:ilvl w:val="0"/>
                <w:numId w:val="1"/>
              </w:numPr>
              <w:ind w:right="138"/>
              <w:jc w:val="both"/>
              <w:rPr>
                <w:lang w:val="es-PE"/>
              </w:rPr>
            </w:pPr>
            <w:proofErr w:type="spellStart"/>
            <w:r>
              <w:rPr>
                <w:lang w:val="es-PE"/>
              </w:rPr>
              <w:t>Recepcionar</w:t>
            </w:r>
            <w:proofErr w:type="spellEnd"/>
            <w:r w:rsidRPr="00806CAA">
              <w:rPr>
                <w:lang w:val="es-PE"/>
              </w:rPr>
              <w:t>, Verificar y procesar las matrículas administrativas solicitadas por los estudiantes de pregrado (egresantes), mediante el ERP University a través del Tramite Digital Virtual de la unidad académica de Pregrado de la sede central y filiales.</w:t>
            </w:r>
          </w:p>
        </w:tc>
      </w:tr>
      <w:tr w:rsidR="00951F3D" w:rsidRPr="00806CAA" w14:paraId="406E7380" w14:textId="77777777" w:rsidTr="009435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AA952" w14:textId="77777777" w:rsidR="00951F3D" w:rsidRPr="00806CAA" w:rsidRDefault="00951F3D" w:rsidP="00951F3D">
            <w:pPr>
              <w:pStyle w:val="Textoindependiente"/>
              <w:numPr>
                <w:ilvl w:val="0"/>
                <w:numId w:val="1"/>
              </w:numPr>
              <w:ind w:right="138"/>
              <w:jc w:val="both"/>
              <w:rPr>
                <w:lang w:val="es-PE"/>
              </w:rPr>
            </w:pPr>
            <w:proofErr w:type="spellStart"/>
            <w:r w:rsidRPr="00806CAA">
              <w:rPr>
                <w:lang w:val="es-PE"/>
              </w:rPr>
              <w:t>Recepcionar</w:t>
            </w:r>
            <w:proofErr w:type="spellEnd"/>
            <w:r w:rsidRPr="00806CAA">
              <w:rPr>
                <w:lang w:val="es-PE"/>
              </w:rPr>
              <w:t xml:space="preserve">, evaluar y procesar en el sistema académico </w:t>
            </w:r>
            <w:proofErr w:type="spellStart"/>
            <w:r w:rsidRPr="00806CAA">
              <w:rPr>
                <w:lang w:val="es-PE"/>
              </w:rPr>
              <w:t>Erp</w:t>
            </w:r>
            <w:proofErr w:type="spellEnd"/>
            <w:r w:rsidRPr="00806CAA">
              <w:rPr>
                <w:lang w:val="es-PE"/>
              </w:rPr>
              <w:t xml:space="preserve"> University, las Resoluciones de cursos dirigidos, de la unidad académica de Pregrado</w:t>
            </w:r>
            <w:r>
              <w:rPr>
                <w:lang w:val="es-PE"/>
              </w:rPr>
              <w:t xml:space="preserve"> </w:t>
            </w:r>
            <w:r w:rsidRPr="00806CAA">
              <w:rPr>
                <w:lang w:val="es-PE"/>
              </w:rPr>
              <w:t xml:space="preserve">de la sede central y filiales y Posgrado </w:t>
            </w:r>
          </w:p>
        </w:tc>
      </w:tr>
      <w:tr w:rsidR="00951F3D" w:rsidRPr="00806CAA" w14:paraId="230B0B1E" w14:textId="77777777" w:rsidTr="009435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1BEA1" w14:textId="77777777" w:rsidR="00951F3D" w:rsidRPr="00806CAA" w:rsidRDefault="00951F3D" w:rsidP="00951F3D">
            <w:pPr>
              <w:pStyle w:val="Textoindependiente"/>
              <w:numPr>
                <w:ilvl w:val="0"/>
                <w:numId w:val="1"/>
              </w:numPr>
              <w:ind w:right="138"/>
              <w:jc w:val="both"/>
              <w:rPr>
                <w:lang w:val="es-PE"/>
              </w:rPr>
            </w:pPr>
            <w:proofErr w:type="spellStart"/>
            <w:r w:rsidRPr="00806CAA">
              <w:rPr>
                <w:lang w:val="es-PE"/>
              </w:rPr>
              <w:t>Recepcionar</w:t>
            </w:r>
            <w:proofErr w:type="spellEnd"/>
            <w:r w:rsidRPr="00806CAA">
              <w:rPr>
                <w:lang w:val="es-PE"/>
              </w:rPr>
              <w:t>, evaluar y procesar las Resoluciones de autorización de dictado especial de la unidad académica de Pregrado de la sede central y filiales.</w:t>
            </w:r>
          </w:p>
        </w:tc>
      </w:tr>
      <w:tr w:rsidR="00951F3D" w:rsidRPr="00806CAA" w14:paraId="62FD6315" w14:textId="77777777" w:rsidTr="009435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65590" w14:textId="77777777" w:rsidR="00951F3D" w:rsidRPr="00806CAA" w:rsidRDefault="00951F3D" w:rsidP="00951F3D">
            <w:pPr>
              <w:pStyle w:val="Textoindependiente"/>
              <w:numPr>
                <w:ilvl w:val="0"/>
                <w:numId w:val="1"/>
              </w:numPr>
              <w:ind w:right="138"/>
              <w:jc w:val="both"/>
              <w:rPr>
                <w:lang w:val="es-PE"/>
              </w:rPr>
            </w:pPr>
            <w:proofErr w:type="spellStart"/>
            <w:r w:rsidRPr="00806CAA">
              <w:rPr>
                <w:lang w:val="es-PE"/>
              </w:rPr>
              <w:t>Recepcionar</w:t>
            </w:r>
            <w:proofErr w:type="spellEnd"/>
            <w:r w:rsidRPr="00806CAA">
              <w:rPr>
                <w:lang w:val="es-PE"/>
              </w:rPr>
              <w:t>, evaluar y procesar las Resoluciones de autorización de movilidad estudiantil Interna (estudiantes de la universidad) y movilidad estudiantil Externa (estudiantes de otras universidades).</w:t>
            </w:r>
          </w:p>
        </w:tc>
      </w:tr>
      <w:tr w:rsidR="00951F3D" w:rsidRPr="00806CAA" w14:paraId="786D6447" w14:textId="77777777" w:rsidTr="009435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EFA84" w14:textId="77777777" w:rsidR="00951F3D" w:rsidRPr="00806CAA" w:rsidRDefault="00951F3D" w:rsidP="00951F3D">
            <w:pPr>
              <w:pStyle w:val="Textoindependiente"/>
              <w:numPr>
                <w:ilvl w:val="0"/>
                <w:numId w:val="1"/>
              </w:numPr>
              <w:ind w:right="138"/>
              <w:jc w:val="both"/>
              <w:rPr>
                <w:lang w:val="es-PE"/>
              </w:rPr>
            </w:pPr>
            <w:proofErr w:type="spellStart"/>
            <w:r w:rsidRPr="00806CAA">
              <w:rPr>
                <w:lang w:val="es-PE"/>
              </w:rPr>
              <w:t>Recepcionar</w:t>
            </w:r>
            <w:proofErr w:type="spellEnd"/>
            <w:r w:rsidRPr="00806CAA">
              <w:rPr>
                <w:lang w:val="es-PE"/>
              </w:rPr>
              <w:t>, evaluar y generar los diferentes reportes</w:t>
            </w:r>
            <w:r>
              <w:rPr>
                <w:lang w:val="es-PE"/>
              </w:rPr>
              <w:t xml:space="preserve"> </w:t>
            </w:r>
            <w:r w:rsidRPr="00806CAA">
              <w:rPr>
                <w:lang w:val="es-PE"/>
              </w:rPr>
              <w:t xml:space="preserve">(méritos académicos, estudiantes matriculados, estudiantes egresados, estudiantes egresantes, reportes para el comité electoral y otros diversos </w:t>
            </w:r>
            <w:proofErr w:type="gramStart"/>
            <w:r w:rsidRPr="00806CAA">
              <w:rPr>
                <w:lang w:val="es-PE"/>
              </w:rPr>
              <w:t>reportes )</w:t>
            </w:r>
            <w:proofErr w:type="gramEnd"/>
            <w:r w:rsidRPr="00806CAA">
              <w:rPr>
                <w:lang w:val="es-PE"/>
              </w:rPr>
              <w:t xml:space="preserve"> solicitado por las autoridades correspondientes. </w:t>
            </w:r>
          </w:p>
        </w:tc>
      </w:tr>
    </w:tbl>
    <w:p w14:paraId="17ACFF31" w14:textId="77777777" w:rsidR="00951F3D" w:rsidRDefault="00951F3D" w:rsidP="00951F3D">
      <w:pPr>
        <w:pStyle w:val="Textoindependiente"/>
        <w:ind w:left="5" w:right="138"/>
        <w:jc w:val="both"/>
      </w:pPr>
    </w:p>
    <w:p w14:paraId="0AF9A937" w14:textId="77777777" w:rsidR="00951F3D" w:rsidRDefault="00951F3D">
      <w:pPr>
        <w:pStyle w:val="Textoindependiente"/>
        <w:ind w:left="5" w:right="138"/>
        <w:jc w:val="both"/>
      </w:pPr>
    </w:p>
    <w:sectPr w:rsidR="00951F3D">
      <w:footerReference w:type="default" r:id="rId8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28FB9" w14:textId="77777777" w:rsidR="00194AC1" w:rsidRDefault="00194AC1">
      <w:r>
        <w:separator/>
      </w:r>
    </w:p>
  </w:endnote>
  <w:endnote w:type="continuationSeparator" w:id="0">
    <w:p w14:paraId="2931EBB4" w14:textId="77777777" w:rsidR="00194AC1" w:rsidRDefault="0019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F2469" w14:textId="77777777" w:rsidR="00992E66" w:rsidRDefault="00126C2F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327F450A" wp14:editId="57886FCA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BA9A2" w14:textId="77777777" w:rsidR="00194AC1" w:rsidRDefault="00194AC1">
      <w:r>
        <w:separator/>
      </w:r>
    </w:p>
  </w:footnote>
  <w:footnote w:type="continuationSeparator" w:id="0">
    <w:p w14:paraId="6318309E" w14:textId="77777777" w:rsidR="00194AC1" w:rsidRDefault="00194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11D85"/>
    <w:multiLevelType w:val="multilevel"/>
    <w:tmpl w:val="13B11D85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F715E"/>
    <w:multiLevelType w:val="hybridMultilevel"/>
    <w:tmpl w:val="B5E0FC5E"/>
    <w:lvl w:ilvl="0" w:tplc="D2A6CF8C">
      <w:start w:val="3"/>
      <w:numFmt w:val="lowerLetter"/>
      <w:lvlText w:val="%1)"/>
      <w:lvlJc w:val="left"/>
      <w:pPr>
        <w:ind w:left="3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5" w:hanging="360"/>
      </w:pPr>
    </w:lvl>
    <w:lvl w:ilvl="2" w:tplc="280A001B" w:tentative="1">
      <w:start w:val="1"/>
      <w:numFmt w:val="lowerRoman"/>
      <w:lvlText w:val="%3."/>
      <w:lvlJc w:val="right"/>
      <w:pPr>
        <w:ind w:left="1805" w:hanging="180"/>
      </w:pPr>
    </w:lvl>
    <w:lvl w:ilvl="3" w:tplc="280A000F" w:tentative="1">
      <w:start w:val="1"/>
      <w:numFmt w:val="decimal"/>
      <w:lvlText w:val="%4."/>
      <w:lvlJc w:val="left"/>
      <w:pPr>
        <w:ind w:left="2525" w:hanging="360"/>
      </w:pPr>
    </w:lvl>
    <w:lvl w:ilvl="4" w:tplc="280A0019" w:tentative="1">
      <w:start w:val="1"/>
      <w:numFmt w:val="lowerLetter"/>
      <w:lvlText w:val="%5."/>
      <w:lvlJc w:val="left"/>
      <w:pPr>
        <w:ind w:left="3245" w:hanging="360"/>
      </w:pPr>
    </w:lvl>
    <w:lvl w:ilvl="5" w:tplc="280A001B" w:tentative="1">
      <w:start w:val="1"/>
      <w:numFmt w:val="lowerRoman"/>
      <w:lvlText w:val="%6."/>
      <w:lvlJc w:val="right"/>
      <w:pPr>
        <w:ind w:left="3965" w:hanging="180"/>
      </w:pPr>
    </w:lvl>
    <w:lvl w:ilvl="6" w:tplc="280A000F" w:tentative="1">
      <w:start w:val="1"/>
      <w:numFmt w:val="decimal"/>
      <w:lvlText w:val="%7."/>
      <w:lvlJc w:val="left"/>
      <w:pPr>
        <w:ind w:left="4685" w:hanging="360"/>
      </w:pPr>
    </w:lvl>
    <w:lvl w:ilvl="7" w:tplc="280A0019" w:tentative="1">
      <w:start w:val="1"/>
      <w:numFmt w:val="lowerLetter"/>
      <w:lvlText w:val="%8."/>
      <w:lvlJc w:val="left"/>
      <w:pPr>
        <w:ind w:left="5405" w:hanging="360"/>
      </w:pPr>
    </w:lvl>
    <w:lvl w:ilvl="8" w:tplc="280A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2431314E"/>
    <w:multiLevelType w:val="hybridMultilevel"/>
    <w:tmpl w:val="25C8D652"/>
    <w:lvl w:ilvl="0" w:tplc="77AA3518">
      <w:start w:val="1"/>
      <w:numFmt w:val="lowerLetter"/>
      <w:lvlText w:val="%1)"/>
      <w:lvlJc w:val="left"/>
      <w:pPr>
        <w:ind w:left="3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5" w:hanging="360"/>
      </w:pPr>
    </w:lvl>
    <w:lvl w:ilvl="2" w:tplc="280A001B" w:tentative="1">
      <w:start w:val="1"/>
      <w:numFmt w:val="lowerRoman"/>
      <w:lvlText w:val="%3."/>
      <w:lvlJc w:val="right"/>
      <w:pPr>
        <w:ind w:left="1805" w:hanging="180"/>
      </w:pPr>
    </w:lvl>
    <w:lvl w:ilvl="3" w:tplc="280A000F" w:tentative="1">
      <w:start w:val="1"/>
      <w:numFmt w:val="decimal"/>
      <w:lvlText w:val="%4."/>
      <w:lvlJc w:val="left"/>
      <w:pPr>
        <w:ind w:left="2525" w:hanging="360"/>
      </w:pPr>
    </w:lvl>
    <w:lvl w:ilvl="4" w:tplc="280A0019" w:tentative="1">
      <w:start w:val="1"/>
      <w:numFmt w:val="lowerLetter"/>
      <w:lvlText w:val="%5."/>
      <w:lvlJc w:val="left"/>
      <w:pPr>
        <w:ind w:left="3245" w:hanging="360"/>
      </w:pPr>
    </w:lvl>
    <w:lvl w:ilvl="5" w:tplc="280A001B" w:tentative="1">
      <w:start w:val="1"/>
      <w:numFmt w:val="lowerRoman"/>
      <w:lvlText w:val="%6."/>
      <w:lvlJc w:val="right"/>
      <w:pPr>
        <w:ind w:left="3965" w:hanging="180"/>
      </w:pPr>
    </w:lvl>
    <w:lvl w:ilvl="6" w:tplc="280A000F" w:tentative="1">
      <w:start w:val="1"/>
      <w:numFmt w:val="decimal"/>
      <w:lvlText w:val="%7."/>
      <w:lvlJc w:val="left"/>
      <w:pPr>
        <w:ind w:left="4685" w:hanging="360"/>
      </w:pPr>
    </w:lvl>
    <w:lvl w:ilvl="7" w:tplc="280A0019" w:tentative="1">
      <w:start w:val="1"/>
      <w:numFmt w:val="lowerLetter"/>
      <w:lvlText w:val="%8."/>
      <w:lvlJc w:val="left"/>
      <w:pPr>
        <w:ind w:left="5405" w:hanging="360"/>
      </w:pPr>
    </w:lvl>
    <w:lvl w:ilvl="8" w:tplc="280A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3" w15:restartNumberingAfterBreak="0">
    <w:nsid w:val="25A97B9C"/>
    <w:multiLevelType w:val="hybridMultilevel"/>
    <w:tmpl w:val="E90288B0"/>
    <w:lvl w:ilvl="0" w:tplc="9AB82BF6">
      <w:start w:val="1"/>
      <w:numFmt w:val="lowerLetter"/>
      <w:lvlText w:val="%1)"/>
      <w:lvlJc w:val="left"/>
      <w:pPr>
        <w:ind w:left="3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5" w:hanging="360"/>
      </w:pPr>
    </w:lvl>
    <w:lvl w:ilvl="2" w:tplc="280A001B" w:tentative="1">
      <w:start w:val="1"/>
      <w:numFmt w:val="lowerRoman"/>
      <w:lvlText w:val="%3."/>
      <w:lvlJc w:val="right"/>
      <w:pPr>
        <w:ind w:left="1805" w:hanging="180"/>
      </w:pPr>
    </w:lvl>
    <w:lvl w:ilvl="3" w:tplc="280A000F" w:tentative="1">
      <w:start w:val="1"/>
      <w:numFmt w:val="decimal"/>
      <w:lvlText w:val="%4."/>
      <w:lvlJc w:val="left"/>
      <w:pPr>
        <w:ind w:left="2525" w:hanging="360"/>
      </w:pPr>
    </w:lvl>
    <w:lvl w:ilvl="4" w:tplc="280A0019" w:tentative="1">
      <w:start w:val="1"/>
      <w:numFmt w:val="lowerLetter"/>
      <w:lvlText w:val="%5."/>
      <w:lvlJc w:val="left"/>
      <w:pPr>
        <w:ind w:left="3245" w:hanging="360"/>
      </w:pPr>
    </w:lvl>
    <w:lvl w:ilvl="5" w:tplc="280A001B" w:tentative="1">
      <w:start w:val="1"/>
      <w:numFmt w:val="lowerRoman"/>
      <w:lvlText w:val="%6."/>
      <w:lvlJc w:val="right"/>
      <w:pPr>
        <w:ind w:left="3965" w:hanging="180"/>
      </w:pPr>
    </w:lvl>
    <w:lvl w:ilvl="6" w:tplc="280A000F" w:tentative="1">
      <w:start w:val="1"/>
      <w:numFmt w:val="decimal"/>
      <w:lvlText w:val="%7."/>
      <w:lvlJc w:val="left"/>
      <w:pPr>
        <w:ind w:left="4685" w:hanging="360"/>
      </w:pPr>
    </w:lvl>
    <w:lvl w:ilvl="7" w:tplc="280A0019" w:tentative="1">
      <w:start w:val="1"/>
      <w:numFmt w:val="lowerLetter"/>
      <w:lvlText w:val="%8."/>
      <w:lvlJc w:val="left"/>
      <w:pPr>
        <w:ind w:left="5405" w:hanging="360"/>
      </w:pPr>
    </w:lvl>
    <w:lvl w:ilvl="8" w:tplc="280A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4" w15:restartNumberingAfterBreak="0">
    <w:nsid w:val="66FE6CCB"/>
    <w:multiLevelType w:val="hybridMultilevel"/>
    <w:tmpl w:val="1DAE1818"/>
    <w:lvl w:ilvl="0" w:tplc="35A454BC">
      <w:start w:val="1"/>
      <w:numFmt w:val="lowerLetter"/>
      <w:lvlText w:val="%1)"/>
      <w:lvlJc w:val="left"/>
      <w:pPr>
        <w:ind w:left="3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5" w:hanging="360"/>
      </w:pPr>
    </w:lvl>
    <w:lvl w:ilvl="2" w:tplc="280A001B" w:tentative="1">
      <w:start w:val="1"/>
      <w:numFmt w:val="lowerRoman"/>
      <w:lvlText w:val="%3."/>
      <w:lvlJc w:val="right"/>
      <w:pPr>
        <w:ind w:left="1805" w:hanging="180"/>
      </w:pPr>
    </w:lvl>
    <w:lvl w:ilvl="3" w:tplc="280A000F" w:tentative="1">
      <w:start w:val="1"/>
      <w:numFmt w:val="decimal"/>
      <w:lvlText w:val="%4."/>
      <w:lvlJc w:val="left"/>
      <w:pPr>
        <w:ind w:left="2525" w:hanging="360"/>
      </w:pPr>
    </w:lvl>
    <w:lvl w:ilvl="4" w:tplc="280A0019" w:tentative="1">
      <w:start w:val="1"/>
      <w:numFmt w:val="lowerLetter"/>
      <w:lvlText w:val="%5."/>
      <w:lvlJc w:val="left"/>
      <w:pPr>
        <w:ind w:left="3245" w:hanging="360"/>
      </w:pPr>
    </w:lvl>
    <w:lvl w:ilvl="5" w:tplc="280A001B" w:tentative="1">
      <w:start w:val="1"/>
      <w:numFmt w:val="lowerRoman"/>
      <w:lvlText w:val="%6."/>
      <w:lvlJc w:val="right"/>
      <w:pPr>
        <w:ind w:left="3965" w:hanging="180"/>
      </w:pPr>
    </w:lvl>
    <w:lvl w:ilvl="6" w:tplc="280A000F" w:tentative="1">
      <w:start w:val="1"/>
      <w:numFmt w:val="decimal"/>
      <w:lvlText w:val="%7."/>
      <w:lvlJc w:val="left"/>
      <w:pPr>
        <w:ind w:left="4685" w:hanging="360"/>
      </w:pPr>
    </w:lvl>
    <w:lvl w:ilvl="7" w:tplc="280A0019" w:tentative="1">
      <w:start w:val="1"/>
      <w:numFmt w:val="lowerLetter"/>
      <w:lvlText w:val="%8."/>
      <w:lvlJc w:val="left"/>
      <w:pPr>
        <w:ind w:left="5405" w:hanging="360"/>
      </w:pPr>
    </w:lvl>
    <w:lvl w:ilvl="8" w:tplc="280A001B" w:tentative="1">
      <w:start w:val="1"/>
      <w:numFmt w:val="lowerRoman"/>
      <w:lvlText w:val="%9."/>
      <w:lvlJc w:val="right"/>
      <w:pPr>
        <w:ind w:left="6125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000A94"/>
    <w:rsid w:val="00011EB2"/>
    <w:rsid w:val="00126C2F"/>
    <w:rsid w:val="00157D95"/>
    <w:rsid w:val="00194AC1"/>
    <w:rsid w:val="001F5486"/>
    <w:rsid w:val="00222BEE"/>
    <w:rsid w:val="00303371"/>
    <w:rsid w:val="00435442"/>
    <w:rsid w:val="004B435A"/>
    <w:rsid w:val="005444D0"/>
    <w:rsid w:val="0055426E"/>
    <w:rsid w:val="00666C5D"/>
    <w:rsid w:val="00724C14"/>
    <w:rsid w:val="00776F5C"/>
    <w:rsid w:val="00806CAA"/>
    <w:rsid w:val="00917B56"/>
    <w:rsid w:val="00943E16"/>
    <w:rsid w:val="00951F3D"/>
    <w:rsid w:val="00972578"/>
    <w:rsid w:val="00992E66"/>
    <w:rsid w:val="009A18D8"/>
    <w:rsid w:val="009A28A3"/>
    <w:rsid w:val="009E5AA6"/>
    <w:rsid w:val="00A01DF9"/>
    <w:rsid w:val="00B02964"/>
    <w:rsid w:val="00B5459E"/>
    <w:rsid w:val="00BD59F2"/>
    <w:rsid w:val="00CF47E1"/>
    <w:rsid w:val="00D27183"/>
    <w:rsid w:val="00D33AB7"/>
    <w:rsid w:val="00E51D96"/>
    <w:rsid w:val="00EA2D79"/>
    <w:rsid w:val="00EE2595"/>
    <w:rsid w:val="00F06AB2"/>
    <w:rsid w:val="00F36EA2"/>
    <w:rsid w:val="00FF4354"/>
    <w:rsid w:val="156D04A3"/>
    <w:rsid w:val="71F74CFE"/>
    <w:rsid w:val="7D20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959D91E"/>
  <w15:docId w15:val="{E4AAED93-F86F-4755-9F4A-261E2C3C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2</cp:revision>
  <dcterms:created xsi:type="dcterms:W3CDTF">2025-06-11T14:42:00Z</dcterms:created>
  <dcterms:modified xsi:type="dcterms:W3CDTF">2025-06-11T14:42:00Z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2058-12.2.0.21179</vt:lpwstr>
  </property>
  <property fmtid="{D5CDD505-2E9C-101B-9397-08002B2CF9AE}" pid="7" name="ICV">
    <vt:lpwstr>03DE054797714A62AF725515B1A86A54_12</vt:lpwstr>
  </property>
</Properties>
</file>