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5B083" w14:textId="77777777" w:rsidR="00C55502" w:rsidRDefault="00360B7C">
      <w:pPr>
        <w:pStyle w:val="1"/>
        <w:rPr>
          <w:lang w:eastAsia="zh-CN"/>
        </w:rPr>
      </w:pPr>
      <w:bookmarkStart w:id="0" w:name="编码基本功训练-编码流程方法工具规范"/>
      <w:bookmarkEnd w:id="0"/>
      <w:r>
        <w:rPr>
          <w:lang w:eastAsia="zh-CN"/>
        </w:rPr>
        <w:t>编码基本功训练</w:t>
      </w:r>
      <w:r>
        <w:rPr>
          <w:lang w:eastAsia="zh-CN"/>
        </w:rPr>
        <w:t>-</w:t>
      </w:r>
      <w:r>
        <w:rPr>
          <w:lang w:eastAsia="zh-CN"/>
        </w:rPr>
        <w:t>编码流程方法工具规范</w:t>
      </w:r>
    </w:p>
    <w:p w14:paraId="38B17518" w14:textId="77777777" w:rsidR="00C55502" w:rsidRDefault="00360B7C">
      <w:pPr>
        <w:pStyle w:val="2"/>
        <w:rPr>
          <w:lang w:eastAsia="zh-CN"/>
        </w:rPr>
      </w:pPr>
      <w:bookmarkStart w:id="1" w:name="简介"/>
      <w:bookmarkEnd w:id="1"/>
      <w:r>
        <w:rPr>
          <w:lang w:eastAsia="zh-CN"/>
        </w:rPr>
        <w:t>简介</w:t>
      </w:r>
    </w:p>
    <w:p w14:paraId="1732CC1B" w14:textId="77777777" w:rsidR="00C55502" w:rsidRDefault="00360B7C">
      <w:pPr>
        <w:pStyle w:val="a0"/>
        <w:rPr>
          <w:lang w:eastAsia="zh-CN"/>
        </w:rPr>
      </w:pPr>
      <w:r>
        <w:rPr>
          <w:lang w:eastAsia="zh-CN"/>
        </w:rPr>
        <w:t>采用的编码流程可分为五步：</w:t>
      </w:r>
    </w:p>
    <w:tbl>
      <w:tblPr>
        <w:tblW w:w="5457" w:type="pct"/>
        <w:tblLook w:val="07E0" w:firstRow="1" w:lastRow="1" w:firstColumn="1" w:lastColumn="1" w:noHBand="1" w:noVBand="1"/>
      </w:tblPr>
      <w:tblGrid>
        <w:gridCol w:w="457"/>
        <w:gridCol w:w="1407"/>
        <w:gridCol w:w="3773"/>
        <w:gridCol w:w="4028"/>
      </w:tblGrid>
      <w:tr w:rsidR="00C55502" w14:paraId="748522B6" w14:textId="77777777" w:rsidTr="00E868C0">
        <w:tc>
          <w:tcPr>
            <w:tcW w:w="0" w:type="auto"/>
            <w:tcBorders>
              <w:bottom w:val="single" w:sz="0" w:space="0" w:color="auto"/>
            </w:tcBorders>
            <w:vAlign w:val="bottom"/>
          </w:tcPr>
          <w:p w14:paraId="12CCE8C6" w14:textId="77777777" w:rsidR="00C55502" w:rsidRDefault="00360B7C">
            <w:pPr>
              <w:pStyle w:val="Compact"/>
            </w:pPr>
            <w:proofErr w:type="spellStart"/>
            <w:r>
              <w:t>步骤</w:t>
            </w:r>
            <w:proofErr w:type="spellEnd"/>
          </w:p>
        </w:tc>
        <w:tc>
          <w:tcPr>
            <w:tcW w:w="0" w:type="auto"/>
            <w:tcBorders>
              <w:bottom w:val="single" w:sz="0" w:space="0" w:color="auto"/>
            </w:tcBorders>
            <w:vAlign w:val="bottom"/>
          </w:tcPr>
          <w:p w14:paraId="5A0AB9E9" w14:textId="77777777" w:rsidR="00C55502" w:rsidRDefault="00360B7C">
            <w:pPr>
              <w:pStyle w:val="Compact"/>
            </w:pPr>
            <w:proofErr w:type="spellStart"/>
            <w:r>
              <w:t>方法</w:t>
            </w:r>
            <w:proofErr w:type="spellEnd"/>
          </w:p>
        </w:tc>
        <w:tc>
          <w:tcPr>
            <w:tcW w:w="1952" w:type="pct"/>
            <w:tcBorders>
              <w:bottom w:val="single" w:sz="0" w:space="0" w:color="auto"/>
            </w:tcBorders>
            <w:vAlign w:val="bottom"/>
          </w:tcPr>
          <w:p w14:paraId="688B1282" w14:textId="77777777" w:rsidR="00C55502" w:rsidRDefault="00360B7C">
            <w:pPr>
              <w:pStyle w:val="Compact"/>
            </w:pPr>
            <w:proofErr w:type="spellStart"/>
            <w:r>
              <w:t>用途</w:t>
            </w:r>
            <w:proofErr w:type="spellEnd"/>
          </w:p>
        </w:tc>
        <w:tc>
          <w:tcPr>
            <w:tcW w:w="2084" w:type="pct"/>
            <w:tcBorders>
              <w:bottom w:val="single" w:sz="0" w:space="0" w:color="auto"/>
            </w:tcBorders>
            <w:vAlign w:val="bottom"/>
          </w:tcPr>
          <w:p w14:paraId="3A51F086" w14:textId="77777777" w:rsidR="00C55502" w:rsidRDefault="00360B7C" w:rsidP="00E868C0">
            <w:pPr>
              <w:pStyle w:val="Compact"/>
            </w:pPr>
            <w:proofErr w:type="spellStart"/>
            <w:r>
              <w:t>操作要点</w:t>
            </w:r>
            <w:proofErr w:type="spellEnd"/>
          </w:p>
        </w:tc>
      </w:tr>
      <w:tr w:rsidR="00C55502" w14:paraId="5F60254C" w14:textId="77777777" w:rsidTr="00E868C0">
        <w:tc>
          <w:tcPr>
            <w:tcW w:w="0" w:type="auto"/>
          </w:tcPr>
          <w:p w14:paraId="32919EBF" w14:textId="77777777" w:rsidR="00C55502" w:rsidRDefault="00360B7C">
            <w:pPr>
              <w:pStyle w:val="Compact"/>
            </w:pPr>
            <w:r>
              <w:t>1</w:t>
            </w:r>
          </w:p>
        </w:tc>
        <w:tc>
          <w:tcPr>
            <w:tcW w:w="0" w:type="auto"/>
          </w:tcPr>
          <w:p w14:paraId="1783DE54" w14:textId="77777777" w:rsidR="00C55502" w:rsidRDefault="00360B7C">
            <w:pPr>
              <w:pStyle w:val="Compact"/>
            </w:pPr>
            <w:proofErr w:type="spellStart"/>
            <w:r>
              <w:t>设计改善</w:t>
            </w:r>
            <w:proofErr w:type="spellEnd"/>
          </w:p>
        </w:tc>
        <w:tc>
          <w:tcPr>
            <w:tcW w:w="1952" w:type="pct"/>
          </w:tcPr>
          <w:p w14:paraId="38F5074B" w14:textId="77777777" w:rsidR="00C55502" w:rsidRDefault="00360B7C">
            <w:pPr>
              <w:pStyle w:val="Compact"/>
              <w:rPr>
                <w:lang w:eastAsia="zh-CN"/>
              </w:rPr>
            </w:pPr>
            <w:r>
              <w:rPr>
                <w:lang w:eastAsia="zh-CN"/>
              </w:rPr>
              <w:t>改善设计，目的是提升代码的模块性，让代码更容易理解，更容易调试，测试，修改，复用，扩展。本步骤输出函数的原型定义</w:t>
            </w:r>
          </w:p>
        </w:tc>
        <w:tc>
          <w:tcPr>
            <w:tcW w:w="2084" w:type="pct"/>
          </w:tcPr>
          <w:p w14:paraId="68D276B3" w14:textId="77777777" w:rsidR="00E868C0" w:rsidRDefault="00360B7C">
            <w:pPr>
              <w:pStyle w:val="Compact"/>
              <w:rPr>
                <w:lang w:eastAsia="zh-CN"/>
              </w:rPr>
            </w:pPr>
            <w:r>
              <w:rPr>
                <w:lang w:eastAsia="zh-CN"/>
              </w:rPr>
              <w:t xml:space="preserve">1. </w:t>
            </w:r>
            <w:r>
              <w:rPr>
                <w:lang w:eastAsia="zh-CN"/>
              </w:rPr>
              <w:t>数据隐藏；</w:t>
            </w:r>
          </w:p>
          <w:p w14:paraId="2B25ACBA" w14:textId="71627293" w:rsidR="00C55502" w:rsidRDefault="00360B7C">
            <w:pPr>
              <w:pStyle w:val="Compact"/>
              <w:rPr>
                <w:lang w:eastAsia="zh-CN"/>
              </w:rPr>
            </w:pPr>
            <w:r>
              <w:rPr>
                <w:lang w:eastAsia="zh-CN"/>
              </w:rPr>
              <w:t xml:space="preserve">2. </w:t>
            </w:r>
            <w:r>
              <w:rPr>
                <w:lang w:eastAsia="zh-CN"/>
              </w:rPr>
              <w:t>换位思考，化身用户，编写</w:t>
            </w:r>
            <w:r>
              <w:rPr>
                <w:lang w:eastAsia="zh-CN"/>
              </w:rPr>
              <w:t>demo</w:t>
            </w:r>
            <w:r>
              <w:rPr>
                <w:lang w:eastAsia="zh-CN"/>
              </w:rPr>
              <w:t>，根据</w:t>
            </w:r>
            <w:r>
              <w:rPr>
                <w:lang w:eastAsia="zh-CN"/>
              </w:rPr>
              <w:t>demo</w:t>
            </w:r>
            <w:r>
              <w:rPr>
                <w:lang w:eastAsia="zh-CN"/>
              </w:rPr>
              <w:t>改善</w:t>
            </w:r>
            <w:r>
              <w:rPr>
                <w:lang w:eastAsia="zh-CN"/>
              </w:rPr>
              <w:t>API</w:t>
            </w:r>
            <w:r>
              <w:rPr>
                <w:lang w:eastAsia="zh-CN"/>
              </w:rPr>
              <w:t>设计；</w:t>
            </w:r>
          </w:p>
        </w:tc>
      </w:tr>
      <w:tr w:rsidR="00C55502" w14:paraId="79225253" w14:textId="77777777" w:rsidTr="00E868C0">
        <w:tc>
          <w:tcPr>
            <w:tcW w:w="0" w:type="auto"/>
          </w:tcPr>
          <w:p w14:paraId="0683CAA0" w14:textId="77777777" w:rsidR="00C55502" w:rsidRDefault="00360B7C">
            <w:pPr>
              <w:pStyle w:val="Compact"/>
            </w:pPr>
            <w:r>
              <w:t>2</w:t>
            </w:r>
          </w:p>
        </w:tc>
        <w:tc>
          <w:tcPr>
            <w:tcW w:w="0" w:type="auto"/>
          </w:tcPr>
          <w:p w14:paraId="090112D4" w14:textId="77777777" w:rsidR="00C55502" w:rsidRDefault="00360B7C">
            <w:pPr>
              <w:pStyle w:val="Compact"/>
            </w:pPr>
            <w:proofErr w:type="spellStart"/>
            <w:r>
              <w:t>单元测试</w:t>
            </w:r>
            <w:proofErr w:type="spellEnd"/>
          </w:p>
        </w:tc>
        <w:tc>
          <w:tcPr>
            <w:tcW w:w="1952" w:type="pct"/>
          </w:tcPr>
          <w:p w14:paraId="093BF30F" w14:textId="77777777" w:rsidR="00C55502" w:rsidRDefault="00360B7C">
            <w:pPr>
              <w:pStyle w:val="Compact"/>
              <w:rPr>
                <w:lang w:eastAsia="zh-CN"/>
              </w:rPr>
            </w:pPr>
            <w:r>
              <w:rPr>
                <w:lang w:eastAsia="zh-CN"/>
              </w:rPr>
              <w:t>在编写函数实现代码前，先编写函数的单元测试代码，利用单元测试来调试函数，降低函数调试的难度和工作量</w:t>
            </w:r>
          </w:p>
        </w:tc>
        <w:tc>
          <w:tcPr>
            <w:tcW w:w="2084" w:type="pct"/>
          </w:tcPr>
          <w:p w14:paraId="154B2F03" w14:textId="77777777" w:rsidR="00E868C0" w:rsidRDefault="00360B7C">
            <w:pPr>
              <w:pStyle w:val="Compact"/>
              <w:rPr>
                <w:lang w:eastAsia="zh-CN"/>
              </w:rPr>
            </w:pPr>
            <w:r>
              <w:rPr>
                <w:lang w:eastAsia="zh-CN"/>
              </w:rPr>
              <w:t xml:space="preserve">1. </w:t>
            </w:r>
            <w:r>
              <w:rPr>
                <w:lang w:eastAsia="zh-CN"/>
              </w:rPr>
              <w:t>测试驱动开发，先写单测代码；</w:t>
            </w:r>
          </w:p>
          <w:p w14:paraId="2EC3B047" w14:textId="77777777" w:rsidR="00E868C0" w:rsidRDefault="00360B7C">
            <w:pPr>
              <w:pStyle w:val="Compact"/>
              <w:rPr>
                <w:lang w:eastAsia="zh-CN"/>
              </w:rPr>
            </w:pPr>
            <w:r>
              <w:rPr>
                <w:lang w:eastAsia="zh-CN"/>
              </w:rPr>
              <w:t>2.</w:t>
            </w:r>
            <w:r>
              <w:rPr>
                <w:lang w:eastAsia="zh-CN"/>
              </w:rPr>
              <w:t>每个单测案例只测试一种情况，减少调试定位错误的范围；</w:t>
            </w:r>
          </w:p>
          <w:p w14:paraId="6EB70C95" w14:textId="77777777" w:rsidR="00E868C0" w:rsidRDefault="00360B7C">
            <w:pPr>
              <w:pStyle w:val="Compact"/>
              <w:rPr>
                <w:lang w:eastAsia="zh-CN"/>
              </w:rPr>
            </w:pPr>
            <w:r>
              <w:rPr>
                <w:lang w:eastAsia="zh-CN"/>
              </w:rPr>
              <w:t xml:space="preserve">3. </w:t>
            </w:r>
            <w:r>
              <w:rPr>
                <w:lang w:eastAsia="zh-CN"/>
              </w:rPr>
              <w:t>案例完善，把各种情况测试完全；</w:t>
            </w:r>
          </w:p>
          <w:p w14:paraId="5BE84816" w14:textId="244E664B" w:rsidR="00C55502" w:rsidRDefault="00360B7C">
            <w:pPr>
              <w:pStyle w:val="Compact"/>
              <w:rPr>
                <w:lang w:eastAsia="zh-CN"/>
              </w:rPr>
            </w:pPr>
            <w:r>
              <w:rPr>
                <w:lang w:eastAsia="zh-CN"/>
              </w:rPr>
              <w:t xml:space="preserve">4. </w:t>
            </w:r>
            <w:r>
              <w:rPr>
                <w:lang w:eastAsia="zh-CN"/>
              </w:rPr>
              <w:t>结果检查完善，保证过程中如果出现错误，可以自动发现</w:t>
            </w:r>
          </w:p>
        </w:tc>
      </w:tr>
      <w:tr w:rsidR="00C55502" w14:paraId="2D9CBDFD" w14:textId="77777777" w:rsidTr="00E868C0">
        <w:tc>
          <w:tcPr>
            <w:tcW w:w="0" w:type="auto"/>
          </w:tcPr>
          <w:p w14:paraId="34BD2E4B" w14:textId="77777777" w:rsidR="00C55502" w:rsidRDefault="00360B7C">
            <w:pPr>
              <w:pStyle w:val="Compact"/>
            </w:pPr>
            <w:r>
              <w:t>3</w:t>
            </w:r>
          </w:p>
        </w:tc>
        <w:tc>
          <w:tcPr>
            <w:tcW w:w="0" w:type="auto"/>
          </w:tcPr>
          <w:p w14:paraId="58A5BBB3" w14:textId="77777777" w:rsidR="00C55502" w:rsidRDefault="00360B7C">
            <w:pPr>
              <w:pStyle w:val="Compact"/>
            </w:pPr>
            <w:r>
              <w:t>覆盖率分析</w:t>
            </w:r>
          </w:p>
        </w:tc>
        <w:tc>
          <w:tcPr>
            <w:tcW w:w="1952" w:type="pct"/>
          </w:tcPr>
          <w:p w14:paraId="691EB4AA" w14:textId="77777777" w:rsidR="00C55502" w:rsidRDefault="00360B7C">
            <w:pPr>
              <w:pStyle w:val="Compact"/>
              <w:rPr>
                <w:lang w:eastAsia="zh-CN"/>
              </w:rPr>
            </w:pPr>
            <w:r>
              <w:rPr>
                <w:lang w:eastAsia="zh-CN"/>
              </w:rPr>
              <w:t>在函数编写实现代码之后，运行单测，产出覆盖率数据，根据覆盖率数据衡量单测质量，增补新的单测用例</w:t>
            </w:r>
          </w:p>
        </w:tc>
        <w:tc>
          <w:tcPr>
            <w:tcW w:w="2084" w:type="pct"/>
          </w:tcPr>
          <w:p w14:paraId="5A05DA83" w14:textId="77777777" w:rsidR="00C55502" w:rsidRDefault="00360B7C">
            <w:pPr>
              <w:pStyle w:val="Compact"/>
              <w:rPr>
                <w:lang w:eastAsia="zh-CN"/>
              </w:rPr>
            </w:pPr>
            <w:r>
              <w:rPr>
                <w:lang w:eastAsia="zh-CN"/>
              </w:rPr>
              <w:t xml:space="preserve">1. </w:t>
            </w:r>
            <w:r>
              <w:rPr>
                <w:lang w:eastAsia="zh-CN"/>
              </w:rPr>
              <w:t>覆盖率达到</w:t>
            </w:r>
            <w:r>
              <w:rPr>
                <w:lang w:eastAsia="zh-CN"/>
              </w:rPr>
              <w:t>80%</w:t>
            </w:r>
            <w:r>
              <w:rPr>
                <w:lang w:eastAsia="zh-CN"/>
              </w:rPr>
              <w:t>以上，越高越好</w:t>
            </w:r>
            <w:r>
              <w:rPr>
                <w:lang w:eastAsia="zh-CN"/>
              </w:rPr>
              <w:t xml:space="preserve">2. </w:t>
            </w:r>
            <w:r>
              <w:rPr>
                <w:lang w:eastAsia="zh-CN"/>
              </w:rPr>
              <w:t>没覆盖到的代码行，要分析是否可以通过补充用例进行覆盖，如果可以，则补充用例，重新运行</w:t>
            </w:r>
          </w:p>
        </w:tc>
      </w:tr>
      <w:tr w:rsidR="00C55502" w14:paraId="525DE1F2" w14:textId="77777777" w:rsidTr="00E868C0">
        <w:tc>
          <w:tcPr>
            <w:tcW w:w="0" w:type="auto"/>
          </w:tcPr>
          <w:p w14:paraId="71316A0D" w14:textId="77777777" w:rsidR="00C55502" w:rsidRDefault="00360B7C">
            <w:pPr>
              <w:pStyle w:val="Compact"/>
            </w:pPr>
            <w:r>
              <w:t>4</w:t>
            </w:r>
          </w:p>
        </w:tc>
        <w:tc>
          <w:tcPr>
            <w:tcW w:w="0" w:type="auto"/>
          </w:tcPr>
          <w:p w14:paraId="0FBE5815" w14:textId="77777777" w:rsidR="00C55502" w:rsidRDefault="00360B7C">
            <w:pPr>
              <w:pStyle w:val="Compact"/>
            </w:pPr>
            <w:r>
              <w:t>valgrind</w:t>
            </w:r>
            <w:r>
              <w:t>检测</w:t>
            </w:r>
          </w:p>
        </w:tc>
        <w:tc>
          <w:tcPr>
            <w:tcW w:w="1952" w:type="pct"/>
          </w:tcPr>
          <w:p w14:paraId="1445CBB6" w14:textId="77777777" w:rsidR="00C55502" w:rsidRDefault="00360B7C">
            <w:pPr>
              <w:pStyle w:val="Compact"/>
              <w:rPr>
                <w:lang w:eastAsia="zh-CN"/>
              </w:rPr>
            </w:pPr>
            <w:r>
              <w:rPr>
                <w:lang w:eastAsia="zh-CN"/>
              </w:rPr>
              <w:t>对于</w:t>
            </w:r>
            <w:r>
              <w:rPr>
                <w:lang w:eastAsia="zh-CN"/>
              </w:rPr>
              <w:t>C/C++</w:t>
            </w:r>
            <w:r>
              <w:rPr>
                <w:lang w:eastAsia="zh-CN"/>
              </w:rPr>
              <w:t>，单元测试无法发现内存泄漏、溢出、线程类问题，利用</w:t>
            </w:r>
            <w:proofErr w:type="spellStart"/>
            <w:r>
              <w:rPr>
                <w:lang w:eastAsia="zh-CN"/>
              </w:rPr>
              <w:t>valgrind</w:t>
            </w:r>
            <w:proofErr w:type="spellEnd"/>
            <w:r>
              <w:rPr>
                <w:lang w:eastAsia="zh-CN"/>
              </w:rPr>
              <w:t>对单</w:t>
            </w:r>
            <w:proofErr w:type="gramStart"/>
            <w:r>
              <w:rPr>
                <w:lang w:eastAsia="zh-CN"/>
              </w:rPr>
              <w:t>测运行</w:t>
            </w:r>
            <w:proofErr w:type="gramEnd"/>
            <w:r>
              <w:rPr>
                <w:lang w:eastAsia="zh-CN"/>
              </w:rPr>
              <w:t>过程进行检查，排除这几类问题</w:t>
            </w:r>
          </w:p>
        </w:tc>
        <w:tc>
          <w:tcPr>
            <w:tcW w:w="2084" w:type="pct"/>
          </w:tcPr>
          <w:p w14:paraId="377AA6FA" w14:textId="77777777" w:rsidR="00E868C0" w:rsidRDefault="00360B7C">
            <w:pPr>
              <w:pStyle w:val="Compact"/>
              <w:rPr>
                <w:lang w:eastAsia="zh-CN"/>
              </w:rPr>
            </w:pPr>
            <w:r>
              <w:rPr>
                <w:lang w:eastAsia="zh-CN"/>
              </w:rPr>
              <w:t>1.valgrind</w:t>
            </w:r>
            <w:r>
              <w:rPr>
                <w:lang w:eastAsia="zh-CN"/>
              </w:rPr>
              <w:t>是动态调试工具，无法发现未运行代码中的问题，</w:t>
            </w:r>
            <w:r>
              <w:rPr>
                <w:lang w:eastAsia="zh-CN"/>
              </w:rPr>
              <w:t>所以要和单测、覆盖率分析配合，保证尽可能多的逻辑都运行过；</w:t>
            </w:r>
          </w:p>
          <w:p w14:paraId="54A4D3CA" w14:textId="7F6A98F3" w:rsidR="00C55502" w:rsidRDefault="00360B7C">
            <w:pPr>
              <w:pStyle w:val="Compact"/>
              <w:rPr>
                <w:lang w:eastAsia="zh-CN"/>
              </w:rPr>
            </w:pPr>
            <w:r>
              <w:rPr>
                <w:lang w:eastAsia="zh-CN"/>
              </w:rPr>
              <w:t xml:space="preserve">2. </w:t>
            </w:r>
            <w:proofErr w:type="spellStart"/>
            <w:r>
              <w:rPr>
                <w:lang w:eastAsia="zh-CN"/>
              </w:rPr>
              <w:t>valgrind</w:t>
            </w:r>
            <w:proofErr w:type="spellEnd"/>
            <w:r>
              <w:rPr>
                <w:lang w:eastAsia="zh-CN"/>
              </w:rPr>
              <w:t>无法</w:t>
            </w:r>
            <w:r>
              <w:rPr>
                <w:lang w:eastAsia="zh-CN"/>
              </w:rPr>
              <w:t>100%</w:t>
            </w:r>
            <w:r>
              <w:rPr>
                <w:lang w:eastAsia="zh-CN"/>
              </w:rPr>
              <w:t>发现溢出、泄漏类问题，只能是辅助工具</w:t>
            </w:r>
          </w:p>
        </w:tc>
      </w:tr>
      <w:tr w:rsidR="00C55502" w14:paraId="418F710C" w14:textId="77777777" w:rsidTr="00E868C0">
        <w:tc>
          <w:tcPr>
            <w:tcW w:w="0" w:type="auto"/>
          </w:tcPr>
          <w:p w14:paraId="76B1DA86" w14:textId="77777777" w:rsidR="00C55502" w:rsidRDefault="00360B7C">
            <w:pPr>
              <w:pStyle w:val="Compact"/>
            </w:pPr>
            <w:r>
              <w:t>5</w:t>
            </w:r>
          </w:p>
        </w:tc>
        <w:tc>
          <w:tcPr>
            <w:tcW w:w="0" w:type="auto"/>
          </w:tcPr>
          <w:p w14:paraId="2019502D" w14:textId="77777777" w:rsidR="00C55502" w:rsidRDefault="00360B7C">
            <w:pPr>
              <w:pStyle w:val="Compact"/>
            </w:pPr>
            <w:r>
              <w:t>codereview</w:t>
            </w:r>
          </w:p>
        </w:tc>
        <w:tc>
          <w:tcPr>
            <w:tcW w:w="1952" w:type="pct"/>
          </w:tcPr>
          <w:p w14:paraId="06258DD1" w14:textId="77777777" w:rsidR="00C55502" w:rsidRDefault="00360B7C">
            <w:pPr>
              <w:pStyle w:val="Compact"/>
              <w:rPr>
                <w:lang w:eastAsia="zh-CN"/>
              </w:rPr>
            </w:pPr>
            <w:r>
              <w:rPr>
                <w:lang w:eastAsia="zh-CN"/>
              </w:rPr>
              <w:t>对于设计类问题，以及只在特定异常场景发生的错误，单测、</w:t>
            </w:r>
            <w:proofErr w:type="spellStart"/>
            <w:r>
              <w:rPr>
                <w:lang w:eastAsia="zh-CN"/>
              </w:rPr>
              <w:t>valgrind</w:t>
            </w:r>
            <w:proofErr w:type="spellEnd"/>
            <w:r>
              <w:rPr>
                <w:lang w:eastAsia="zh-CN"/>
              </w:rPr>
              <w:t>检测都无法完全消除，通过代码</w:t>
            </w:r>
            <w:r>
              <w:rPr>
                <w:lang w:eastAsia="zh-CN"/>
              </w:rPr>
              <w:t>review</w:t>
            </w:r>
            <w:r>
              <w:rPr>
                <w:lang w:eastAsia="zh-CN"/>
              </w:rPr>
              <w:t>，认为排除这一类的问题</w:t>
            </w:r>
          </w:p>
        </w:tc>
        <w:tc>
          <w:tcPr>
            <w:tcW w:w="2084" w:type="pct"/>
          </w:tcPr>
          <w:p w14:paraId="685B9FC2" w14:textId="77777777" w:rsidR="00E868C0" w:rsidRDefault="00360B7C">
            <w:pPr>
              <w:pStyle w:val="Compact"/>
              <w:rPr>
                <w:lang w:eastAsia="zh-CN"/>
              </w:rPr>
            </w:pPr>
            <w:r>
              <w:rPr>
                <w:lang w:eastAsia="zh-CN"/>
              </w:rPr>
              <w:t xml:space="preserve">1. </w:t>
            </w:r>
            <w:r>
              <w:rPr>
                <w:lang w:eastAsia="zh-CN"/>
              </w:rPr>
              <w:t>尽量先通过单测、</w:t>
            </w:r>
            <w:proofErr w:type="spellStart"/>
            <w:r>
              <w:rPr>
                <w:lang w:eastAsia="zh-CN"/>
              </w:rPr>
              <w:t>valgrind</w:t>
            </w:r>
            <w:proofErr w:type="spellEnd"/>
            <w:r>
              <w:rPr>
                <w:lang w:eastAsia="zh-CN"/>
              </w:rPr>
              <w:t>检测先排除逻辑类问题；</w:t>
            </w:r>
          </w:p>
          <w:p w14:paraId="68B6FC33" w14:textId="77777777" w:rsidR="00E868C0" w:rsidRDefault="00360B7C">
            <w:pPr>
              <w:pStyle w:val="Compact"/>
              <w:rPr>
                <w:lang w:eastAsia="zh-CN"/>
              </w:rPr>
            </w:pPr>
            <w:r>
              <w:rPr>
                <w:lang w:eastAsia="zh-CN"/>
              </w:rPr>
              <w:t xml:space="preserve">2. </w:t>
            </w:r>
            <w:r>
              <w:rPr>
                <w:lang w:eastAsia="zh-CN"/>
              </w:rPr>
              <w:t>关注设计结构类问题；</w:t>
            </w:r>
          </w:p>
          <w:p w14:paraId="69BE38A1" w14:textId="4EF60E69" w:rsidR="00C55502" w:rsidRDefault="00360B7C">
            <w:pPr>
              <w:pStyle w:val="Compact"/>
              <w:rPr>
                <w:lang w:eastAsia="zh-CN"/>
              </w:rPr>
            </w:pPr>
            <w:r>
              <w:rPr>
                <w:lang w:eastAsia="zh-CN"/>
              </w:rPr>
              <w:t xml:space="preserve">3. </w:t>
            </w:r>
            <w:r>
              <w:rPr>
                <w:lang w:eastAsia="zh-CN"/>
              </w:rPr>
              <w:t>关注特定异常场景的处理措施；</w:t>
            </w:r>
            <w:r>
              <w:rPr>
                <w:lang w:eastAsia="zh-CN"/>
              </w:rPr>
              <w:t xml:space="preserve"> 4. </w:t>
            </w:r>
            <w:r>
              <w:rPr>
                <w:lang w:eastAsia="zh-CN"/>
              </w:rPr>
              <w:t>关注模块化，可调试、可测试、可修改、扩展、复用</w:t>
            </w:r>
          </w:p>
        </w:tc>
      </w:tr>
    </w:tbl>
    <w:p w14:paraId="36F0BD2A" w14:textId="77777777" w:rsidR="00C55502" w:rsidRDefault="00360B7C">
      <w:pPr>
        <w:pStyle w:val="a0"/>
        <w:rPr>
          <w:lang w:eastAsia="zh-CN"/>
        </w:rPr>
      </w:pPr>
      <w:r>
        <w:rPr>
          <w:lang w:eastAsia="zh-CN"/>
        </w:rPr>
        <w:t>编写函数实现代码发生在第二步</w:t>
      </w:r>
      <w:r>
        <w:rPr>
          <w:lang w:eastAsia="zh-CN"/>
        </w:rPr>
        <w:t>“</w:t>
      </w:r>
      <w:r>
        <w:rPr>
          <w:lang w:eastAsia="zh-CN"/>
        </w:rPr>
        <w:t>单元测试</w:t>
      </w:r>
      <w:r>
        <w:rPr>
          <w:lang w:eastAsia="zh-CN"/>
        </w:rPr>
        <w:t>”</w:t>
      </w:r>
      <w:r>
        <w:rPr>
          <w:lang w:eastAsia="zh-CN"/>
        </w:rPr>
        <w:t>和第三步</w:t>
      </w:r>
      <w:r>
        <w:rPr>
          <w:lang w:eastAsia="zh-CN"/>
        </w:rPr>
        <w:t>“</w:t>
      </w:r>
      <w:r>
        <w:rPr>
          <w:lang w:eastAsia="zh-CN"/>
        </w:rPr>
        <w:t>覆盖率分析</w:t>
      </w:r>
      <w:r>
        <w:rPr>
          <w:lang w:eastAsia="zh-CN"/>
        </w:rPr>
        <w:t>”</w:t>
      </w:r>
      <w:r>
        <w:rPr>
          <w:lang w:eastAsia="zh-CN"/>
        </w:rPr>
        <w:t>之间。</w:t>
      </w:r>
    </w:p>
    <w:p w14:paraId="4C95CC00" w14:textId="77777777" w:rsidR="00C55502" w:rsidRDefault="00360B7C">
      <w:pPr>
        <w:pStyle w:val="2"/>
        <w:rPr>
          <w:lang w:eastAsia="zh-CN"/>
        </w:rPr>
      </w:pPr>
      <w:bookmarkStart w:id="2" w:name="详解"/>
      <w:bookmarkEnd w:id="2"/>
      <w:r>
        <w:rPr>
          <w:lang w:eastAsia="zh-CN"/>
        </w:rPr>
        <w:lastRenderedPageBreak/>
        <w:t>详解</w:t>
      </w:r>
    </w:p>
    <w:p w14:paraId="29BFEA60" w14:textId="77777777" w:rsidR="00C55502" w:rsidRDefault="00360B7C">
      <w:pPr>
        <w:pStyle w:val="3"/>
        <w:rPr>
          <w:lang w:eastAsia="zh-CN"/>
        </w:rPr>
      </w:pPr>
      <w:bookmarkStart w:id="3" w:name="设计改善"/>
      <w:bookmarkEnd w:id="3"/>
      <w:r>
        <w:rPr>
          <w:lang w:eastAsia="zh-CN"/>
        </w:rPr>
        <w:t xml:space="preserve">1. </w:t>
      </w:r>
      <w:r>
        <w:rPr>
          <w:lang w:eastAsia="zh-CN"/>
        </w:rPr>
        <w:t>设计改善</w:t>
      </w:r>
    </w:p>
    <w:p w14:paraId="428F3E90" w14:textId="77777777" w:rsidR="00C55502" w:rsidRDefault="00360B7C">
      <w:pPr>
        <w:pStyle w:val="FirstParagraph"/>
        <w:rPr>
          <w:lang w:eastAsia="zh-CN"/>
        </w:rPr>
      </w:pPr>
      <w:r>
        <w:rPr>
          <w:lang w:eastAsia="zh-CN"/>
        </w:rPr>
        <w:t>单元测试是提升代码质量的最有效方法，但是要保证单测的效率和效果，需要从设计开始下功夫。</w:t>
      </w:r>
    </w:p>
    <w:p w14:paraId="0C60046A" w14:textId="77777777" w:rsidR="00C55502" w:rsidRDefault="00360B7C">
      <w:pPr>
        <w:pStyle w:val="a0"/>
        <w:rPr>
          <w:lang w:eastAsia="zh-CN"/>
        </w:rPr>
      </w:pPr>
      <w:r>
        <w:rPr>
          <w:lang w:eastAsia="zh-CN"/>
        </w:rPr>
        <w:t>设计做得不好，</w:t>
      </w:r>
      <w:r>
        <w:rPr>
          <w:lang w:eastAsia="zh-CN"/>
        </w:rPr>
        <w:t>API</w:t>
      </w:r>
      <w:r>
        <w:rPr>
          <w:lang w:eastAsia="zh-CN"/>
        </w:rPr>
        <w:t>职责不够单一，解耦不完全，会导致函数依赖环境，依赖其它模块，难以进行单元测试，需要打桩，需要构造复杂的数据。</w:t>
      </w:r>
    </w:p>
    <w:p w14:paraId="5A9611C6" w14:textId="77777777" w:rsidR="00C55502" w:rsidRDefault="00360B7C">
      <w:pPr>
        <w:pStyle w:val="a0"/>
        <w:rPr>
          <w:lang w:eastAsia="zh-CN"/>
        </w:rPr>
      </w:pPr>
      <w:r>
        <w:rPr>
          <w:lang w:eastAsia="zh-CN"/>
        </w:rPr>
        <w:t>复杂的单测案例，测试效果更差，需要大量时间编写维护，而且后续设计变化后，需要跟着修改，很难持续使用。</w:t>
      </w:r>
    </w:p>
    <w:p w14:paraId="4A34CCC5" w14:textId="77777777" w:rsidR="00C55502" w:rsidRDefault="00360B7C">
      <w:pPr>
        <w:pStyle w:val="a0"/>
        <w:rPr>
          <w:lang w:eastAsia="zh-CN"/>
        </w:rPr>
      </w:pPr>
      <w:r>
        <w:rPr>
          <w:lang w:eastAsia="zh-CN"/>
        </w:rPr>
        <w:t>设计的改善以</w:t>
      </w:r>
      <w:r>
        <w:rPr>
          <w:lang w:eastAsia="zh-CN"/>
        </w:rPr>
        <w:t>API</w:t>
      </w:r>
      <w:r>
        <w:rPr>
          <w:lang w:eastAsia="zh-CN"/>
        </w:rPr>
        <w:t>为中心，</w:t>
      </w:r>
      <w:r>
        <w:rPr>
          <w:lang w:eastAsia="zh-CN"/>
        </w:rPr>
        <w:t>API</w:t>
      </w:r>
      <w:r>
        <w:rPr>
          <w:lang w:eastAsia="zh-CN"/>
        </w:rPr>
        <w:t>，即一个模块对外暴露的使用接口。设计得好的</w:t>
      </w:r>
      <w:r>
        <w:rPr>
          <w:lang w:eastAsia="zh-CN"/>
        </w:rPr>
        <w:t>API</w:t>
      </w:r>
      <w:r>
        <w:rPr>
          <w:lang w:eastAsia="zh-CN"/>
        </w:rPr>
        <w:t>，可以对外屏蔽模块内部实现细节，呈现出一个易于使用，易于定位错误的使用界面。</w:t>
      </w:r>
    </w:p>
    <w:p w14:paraId="66A0745C" w14:textId="77777777" w:rsidR="00C55502" w:rsidRDefault="00360B7C">
      <w:pPr>
        <w:pStyle w:val="a0"/>
        <w:rPr>
          <w:lang w:eastAsia="zh-CN"/>
        </w:rPr>
      </w:pPr>
      <w:r>
        <w:rPr>
          <w:lang w:eastAsia="zh-CN"/>
        </w:rPr>
        <w:t>API</w:t>
      </w:r>
      <w:r>
        <w:rPr>
          <w:lang w:eastAsia="zh-CN"/>
        </w:rPr>
        <w:t>足够的稳定，能适应需求的变化，意味着针对这些</w:t>
      </w:r>
      <w:r>
        <w:rPr>
          <w:lang w:eastAsia="zh-CN"/>
        </w:rPr>
        <w:t>API</w:t>
      </w:r>
      <w:r>
        <w:rPr>
          <w:lang w:eastAsia="zh-CN"/>
        </w:rPr>
        <w:t>编写的测试用例就无需频繁改动。</w:t>
      </w:r>
    </w:p>
    <w:p w14:paraId="349CE29C" w14:textId="77777777" w:rsidR="00C55502" w:rsidRDefault="00360B7C">
      <w:pPr>
        <w:pStyle w:val="a0"/>
        <w:rPr>
          <w:lang w:eastAsia="zh-CN"/>
        </w:rPr>
      </w:pPr>
      <w:r>
        <w:rPr>
          <w:lang w:eastAsia="zh-CN"/>
        </w:rPr>
        <w:t>API</w:t>
      </w:r>
      <w:r>
        <w:rPr>
          <w:lang w:eastAsia="zh-CN"/>
        </w:rPr>
        <w:t>的改进，可以采用</w:t>
      </w:r>
      <w:r>
        <w:rPr>
          <w:lang w:eastAsia="zh-CN"/>
        </w:rPr>
        <w:t>demo</w:t>
      </w:r>
      <w:r>
        <w:rPr>
          <w:lang w:eastAsia="zh-CN"/>
        </w:rPr>
        <w:t>作为检验工具，对</w:t>
      </w:r>
      <w:r>
        <w:rPr>
          <w:lang w:eastAsia="zh-CN"/>
        </w:rPr>
        <w:t>API</w:t>
      </w:r>
      <w:r>
        <w:rPr>
          <w:lang w:eastAsia="zh-CN"/>
        </w:rPr>
        <w:t>的语义、使用细节进行检验，以修正原始设计上存在的不足。</w:t>
      </w:r>
    </w:p>
    <w:p w14:paraId="01AE57D0" w14:textId="77777777" w:rsidR="00C55502" w:rsidRDefault="00360B7C">
      <w:pPr>
        <w:pStyle w:val="a0"/>
        <w:rPr>
          <w:lang w:eastAsia="zh-CN"/>
        </w:rPr>
      </w:pPr>
      <w:r>
        <w:rPr>
          <w:lang w:eastAsia="zh-CN"/>
        </w:rPr>
        <w:t>完成</w:t>
      </w:r>
      <w:r>
        <w:rPr>
          <w:lang w:eastAsia="zh-CN"/>
        </w:rPr>
        <w:t>API</w:t>
      </w:r>
      <w:r>
        <w:rPr>
          <w:lang w:eastAsia="zh-CN"/>
        </w:rPr>
        <w:t>的设计初稿后，转换自己的视角，以用户的身份角度，利用这些</w:t>
      </w:r>
      <w:r>
        <w:rPr>
          <w:lang w:eastAsia="zh-CN"/>
        </w:rPr>
        <w:t>API</w:t>
      </w:r>
      <w:r>
        <w:rPr>
          <w:lang w:eastAsia="zh-CN"/>
        </w:rPr>
        <w:t>实现一个简单但典型的场景功能。在实现过程中，分析是否能对</w:t>
      </w:r>
      <w:r>
        <w:rPr>
          <w:lang w:eastAsia="zh-CN"/>
        </w:rPr>
        <w:t>API</w:t>
      </w:r>
      <w:r>
        <w:rPr>
          <w:lang w:eastAsia="zh-CN"/>
        </w:rPr>
        <w:t>进行简化，并尝试找到一些</w:t>
      </w:r>
      <w:r>
        <w:rPr>
          <w:lang w:eastAsia="zh-CN"/>
        </w:rPr>
        <w:t>灰色地带，把</w:t>
      </w:r>
      <w:r>
        <w:rPr>
          <w:lang w:eastAsia="zh-CN"/>
        </w:rPr>
        <w:t>API</w:t>
      </w:r>
      <w:r>
        <w:rPr>
          <w:lang w:eastAsia="zh-CN"/>
        </w:rPr>
        <w:t>的语义明确下来，比如内存到底什么时候释放，参数的取值范围，前后置条件，等等。</w:t>
      </w:r>
    </w:p>
    <w:p w14:paraId="186B7193" w14:textId="77777777" w:rsidR="00C55502" w:rsidRDefault="00360B7C">
      <w:pPr>
        <w:pStyle w:val="3"/>
        <w:rPr>
          <w:lang w:eastAsia="zh-CN"/>
        </w:rPr>
      </w:pPr>
      <w:bookmarkStart w:id="4" w:name="单元测试"/>
      <w:bookmarkEnd w:id="4"/>
      <w:r>
        <w:rPr>
          <w:lang w:eastAsia="zh-CN"/>
        </w:rPr>
        <w:t xml:space="preserve">2. </w:t>
      </w:r>
      <w:r>
        <w:rPr>
          <w:lang w:eastAsia="zh-CN"/>
        </w:rPr>
        <w:t>单元测试</w:t>
      </w:r>
    </w:p>
    <w:p w14:paraId="6CF0D1EB" w14:textId="77777777" w:rsidR="00C55502" w:rsidRDefault="00360B7C">
      <w:pPr>
        <w:pStyle w:val="FirstParagraph"/>
        <w:rPr>
          <w:lang w:eastAsia="zh-CN"/>
        </w:rPr>
      </w:pPr>
      <w:r>
        <w:rPr>
          <w:lang w:eastAsia="zh-CN"/>
        </w:rPr>
        <w:t>单元测试不仅仅用来测试验证代码正确性，还可以作为一种高效的调试手段，替代单步调试定位</w:t>
      </w:r>
      <w:r>
        <w:rPr>
          <w:lang w:eastAsia="zh-CN"/>
        </w:rPr>
        <w:t>BUG</w:t>
      </w:r>
      <w:r>
        <w:rPr>
          <w:lang w:eastAsia="zh-CN"/>
        </w:rPr>
        <w:t>的落后方法。</w:t>
      </w:r>
    </w:p>
    <w:p w14:paraId="6DB21A15" w14:textId="77777777" w:rsidR="00C55502" w:rsidRDefault="00360B7C">
      <w:pPr>
        <w:pStyle w:val="a0"/>
        <w:rPr>
          <w:lang w:eastAsia="zh-CN"/>
        </w:rPr>
      </w:pPr>
      <w:r>
        <w:rPr>
          <w:lang w:eastAsia="zh-CN"/>
        </w:rPr>
        <w:t>所谓测试驱动开发（</w:t>
      </w:r>
      <w:r>
        <w:rPr>
          <w:lang w:eastAsia="zh-CN"/>
        </w:rPr>
        <w:t>TDD</w:t>
      </w:r>
      <w:r>
        <w:rPr>
          <w:lang w:eastAsia="zh-CN"/>
        </w:rPr>
        <w:t>），就是这种通过单元测试来驱动开发流程，改善代码设计、实现、调试等系列过程的一种方法。</w:t>
      </w:r>
    </w:p>
    <w:p w14:paraId="649F7F41" w14:textId="77777777" w:rsidR="00C55502" w:rsidRDefault="00360B7C">
      <w:pPr>
        <w:pStyle w:val="a0"/>
        <w:rPr>
          <w:lang w:eastAsia="zh-CN"/>
        </w:rPr>
      </w:pPr>
      <w:r>
        <w:rPr>
          <w:lang w:eastAsia="zh-CN"/>
        </w:rPr>
        <w:t>单步调试定位</w:t>
      </w:r>
      <w:r>
        <w:rPr>
          <w:lang w:eastAsia="zh-CN"/>
        </w:rPr>
        <w:t>BUG</w:t>
      </w:r>
      <w:r>
        <w:rPr>
          <w:lang w:eastAsia="zh-CN"/>
        </w:rPr>
        <w:t>，是一种基本的代码调试方法，能够清晰观察代码执行过程，分析</w:t>
      </w:r>
      <w:r>
        <w:rPr>
          <w:lang w:eastAsia="zh-CN"/>
        </w:rPr>
        <w:t>BUG</w:t>
      </w:r>
      <w:r>
        <w:rPr>
          <w:lang w:eastAsia="zh-CN"/>
        </w:rPr>
        <w:t>准确位置。为什么还说它落后？这里主要有几个原因：</w:t>
      </w:r>
    </w:p>
    <w:p w14:paraId="55E1C28B" w14:textId="77777777" w:rsidR="00C55502" w:rsidRDefault="00360B7C">
      <w:pPr>
        <w:pStyle w:val="Compact"/>
        <w:numPr>
          <w:ilvl w:val="0"/>
          <w:numId w:val="3"/>
        </w:numPr>
        <w:rPr>
          <w:lang w:eastAsia="zh-CN"/>
        </w:rPr>
      </w:pPr>
      <w:r>
        <w:rPr>
          <w:lang w:eastAsia="zh-CN"/>
        </w:rPr>
        <w:t>单步调试很难用于大范围的</w:t>
      </w:r>
      <w:r>
        <w:rPr>
          <w:lang w:eastAsia="zh-CN"/>
        </w:rPr>
        <w:t>bug</w:t>
      </w:r>
      <w:r>
        <w:rPr>
          <w:lang w:eastAsia="zh-CN"/>
        </w:rPr>
        <w:t>定位；</w:t>
      </w:r>
    </w:p>
    <w:p w14:paraId="50F137D8" w14:textId="77777777" w:rsidR="00C55502" w:rsidRDefault="00360B7C">
      <w:pPr>
        <w:pStyle w:val="Compact"/>
        <w:numPr>
          <w:ilvl w:val="0"/>
          <w:numId w:val="3"/>
        </w:numPr>
        <w:rPr>
          <w:lang w:eastAsia="zh-CN"/>
        </w:rPr>
      </w:pPr>
      <w:r>
        <w:rPr>
          <w:lang w:eastAsia="zh-CN"/>
        </w:rPr>
        <w:t>单步调试无法用</w:t>
      </w:r>
      <w:r>
        <w:rPr>
          <w:lang w:eastAsia="zh-CN"/>
        </w:rPr>
        <w:t>于高性能场景的问题定位；</w:t>
      </w:r>
    </w:p>
    <w:p w14:paraId="50F84225" w14:textId="77777777" w:rsidR="00C55502" w:rsidRDefault="00360B7C">
      <w:pPr>
        <w:pStyle w:val="Compact"/>
        <w:numPr>
          <w:ilvl w:val="0"/>
          <w:numId w:val="3"/>
        </w:numPr>
        <w:rPr>
          <w:lang w:eastAsia="zh-CN"/>
        </w:rPr>
      </w:pPr>
      <w:r>
        <w:rPr>
          <w:lang w:eastAsia="zh-CN"/>
        </w:rPr>
        <w:t>单步调试会改变程序执行逻辑，难以定位某些多线程，多进程同步问题；</w:t>
      </w:r>
    </w:p>
    <w:p w14:paraId="5F0E55C3" w14:textId="77777777" w:rsidR="00C55502" w:rsidRDefault="00360B7C">
      <w:pPr>
        <w:pStyle w:val="FirstParagraph"/>
        <w:rPr>
          <w:lang w:eastAsia="zh-CN"/>
        </w:rPr>
      </w:pPr>
      <w:r>
        <w:rPr>
          <w:lang w:eastAsia="zh-CN"/>
        </w:rPr>
        <w:t>单步调试一般用于大致定位问题所在后，分析</w:t>
      </w:r>
      <w:r>
        <w:rPr>
          <w:lang w:eastAsia="zh-CN"/>
        </w:rPr>
        <w:t>BUG</w:t>
      </w:r>
      <w:r>
        <w:rPr>
          <w:lang w:eastAsia="zh-CN"/>
        </w:rPr>
        <w:t>的准确位置和成因。</w:t>
      </w:r>
    </w:p>
    <w:p w14:paraId="43FD0F41" w14:textId="77777777" w:rsidR="00C55502" w:rsidRDefault="00360B7C">
      <w:pPr>
        <w:pStyle w:val="a0"/>
        <w:rPr>
          <w:lang w:eastAsia="zh-CN"/>
        </w:rPr>
      </w:pPr>
      <w:r>
        <w:rPr>
          <w:lang w:eastAsia="zh-CN"/>
        </w:rPr>
        <w:t>用单元测试进行错误调试，有几个好处：</w:t>
      </w:r>
    </w:p>
    <w:p w14:paraId="5E3EFC4A" w14:textId="77777777" w:rsidR="00C55502" w:rsidRDefault="00360B7C">
      <w:pPr>
        <w:pStyle w:val="Compact"/>
        <w:numPr>
          <w:ilvl w:val="0"/>
          <w:numId w:val="4"/>
        </w:numPr>
        <w:rPr>
          <w:lang w:eastAsia="zh-CN"/>
        </w:rPr>
      </w:pPr>
      <w:r>
        <w:rPr>
          <w:lang w:eastAsia="zh-CN"/>
        </w:rPr>
        <w:lastRenderedPageBreak/>
        <w:t>单元测试每次只运行某个场景，可以减少</w:t>
      </w:r>
      <w:r>
        <w:rPr>
          <w:lang w:eastAsia="zh-CN"/>
        </w:rPr>
        <w:t>BUG</w:t>
      </w:r>
      <w:r>
        <w:rPr>
          <w:lang w:eastAsia="zh-CN"/>
        </w:rPr>
        <w:t>出现时需要排查的代码量；</w:t>
      </w:r>
    </w:p>
    <w:p w14:paraId="31618E42" w14:textId="77777777" w:rsidR="00C55502" w:rsidRDefault="00360B7C">
      <w:pPr>
        <w:pStyle w:val="Compact"/>
        <w:numPr>
          <w:ilvl w:val="0"/>
          <w:numId w:val="4"/>
        </w:numPr>
        <w:rPr>
          <w:lang w:eastAsia="zh-CN"/>
        </w:rPr>
      </w:pPr>
      <w:r>
        <w:rPr>
          <w:lang w:eastAsia="zh-CN"/>
        </w:rPr>
        <w:t>单元测试可以自动报告问题爆发的原因和位置，通过这些信息比较容易反推出错误引入点；</w:t>
      </w:r>
    </w:p>
    <w:p w14:paraId="069B389F" w14:textId="77777777" w:rsidR="00C55502" w:rsidRDefault="00360B7C">
      <w:pPr>
        <w:pStyle w:val="Compact"/>
        <w:numPr>
          <w:ilvl w:val="0"/>
          <w:numId w:val="4"/>
        </w:numPr>
        <w:rPr>
          <w:lang w:eastAsia="zh-CN"/>
        </w:rPr>
      </w:pPr>
      <w:r>
        <w:rPr>
          <w:lang w:eastAsia="zh-CN"/>
        </w:rPr>
        <w:t>单元测试具有</w:t>
      </w:r>
      <w:proofErr w:type="gramStart"/>
      <w:r>
        <w:rPr>
          <w:lang w:eastAsia="zh-CN"/>
        </w:rPr>
        <w:t>幂</w:t>
      </w:r>
      <w:proofErr w:type="gramEnd"/>
      <w:r>
        <w:rPr>
          <w:lang w:eastAsia="zh-CN"/>
        </w:rPr>
        <w:t>等性，复现</w:t>
      </w:r>
      <w:r>
        <w:rPr>
          <w:lang w:eastAsia="zh-CN"/>
        </w:rPr>
        <w:t>bug</w:t>
      </w:r>
      <w:r>
        <w:rPr>
          <w:lang w:eastAsia="zh-CN"/>
        </w:rPr>
        <w:t>具有比较高的确定性，可以反复运行，配合单步调试精确定位问题引入点；</w:t>
      </w:r>
    </w:p>
    <w:p w14:paraId="0BD7D98C" w14:textId="77777777" w:rsidR="00C55502" w:rsidRDefault="00360B7C">
      <w:pPr>
        <w:pStyle w:val="FirstParagraph"/>
        <w:rPr>
          <w:lang w:eastAsia="zh-CN"/>
        </w:rPr>
      </w:pPr>
      <w:r>
        <w:rPr>
          <w:lang w:eastAsia="zh-CN"/>
        </w:rPr>
        <w:t>单元测试要产生效果，必须保证：</w:t>
      </w:r>
    </w:p>
    <w:p w14:paraId="72C182A8" w14:textId="77777777" w:rsidR="00C55502" w:rsidRDefault="00360B7C">
      <w:pPr>
        <w:pStyle w:val="Compact"/>
        <w:numPr>
          <w:ilvl w:val="0"/>
          <w:numId w:val="5"/>
        </w:numPr>
        <w:rPr>
          <w:lang w:eastAsia="zh-CN"/>
        </w:rPr>
      </w:pPr>
      <w:r>
        <w:rPr>
          <w:lang w:eastAsia="zh-CN"/>
        </w:rPr>
        <w:t>测试场景覆盖完全，代码逻辑覆盖完全；</w:t>
      </w:r>
    </w:p>
    <w:p w14:paraId="04BE6D15" w14:textId="77777777" w:rsidR="00C55502" w:rsidRDefault="00360B7C">
      <w:pPr>
        <w:pStyle w:val="Compact"/>
        <w:numPr>
          <w:ilvl w:val="0"/>
          <w:numId w:val="5"/>
        </w:numPr>
        <w:rPr>
          <w:lang w:eastAsia="zh-CN"/>
        </w:rPr>
      </w:pPr>
      <w:r>
        <w:rPr>
          <w:lang w:eastAsia="zh-CN"/>
        </w:rPr>
        <w:t>结果检查充分，不漏过任何一个问题；</w:t>
      </w:r>
    </w:p>
    <w:p w14:paraId="186B7075" w14:textId="77777777" w:rsidR="00C55502" w:rsidRDefault="00360B7C">
      <w:pPr>
        <w:pStyle w:val="Compact"/>
        <w:numPr>
          <w:ilvl w:val="0"/>
          <w:numId w:val="5"/>
        </w:numPr>
        <w:rPr>
          <w:lang w:eastAsia="zh-CN"/>
        </w:rPr>
      </w:pPr>
      <w:r>
        <w:rPr>
          <w:lang w:eastAsia="zh-CN"/>
        </w:rPr>
        <w:t>错误自动报告，不依赖人工分析；</w:t>
      </w:r>
    </w:p>
    <w:p w14:paraId="6CC60A53" w14:textId="77777777" w:rsidR="00C55502" w:rsidRDefault="00360B7C">
      <w:pPr>
        <w:pStyle w:val="3"/>
        <w:rPr>
          <w:lang w:eastAsia="zh-CN"/>
        </w:rPr>
      </w:pPr>
      <w:bookmarkStart w:id="5" w:name="覆盖率分析"/>
      <w:bookmarkEnd w:id="5"/>
      <w:r>
        <w:rPr>
          <w:lang w:eastAsia="zh-CN"/>
        </w:rPr>
        <w:t xml:space="preserve">3. </w:t>
      </w:r>
      <w:r>
        <w:rPr>
          <w:lang w:eastAsia="zh-CN"/>
        </w:rPr>
        <w:t>覆盖率分析</w:t>
      </w:r>
    </w:p>
    <w:p w14:paraId="0486F97B" w14:textId="77777777" w:rsidR="00C55502" w:rsidRDefault="00360B7C">
      <w:pPr>
        <w:pStyle w:val="FirstParagraph"/>
        <w:rPr>
          <w:lang w:eastAsia="zh-CN"/>
        </w:rPr>
      </w:pPr>
      <w:r>
        <w:rPr>
          <w:lang w:eastAsia="zh-CN"/>
        </w:rPr>
        <w:t>单元测试要产生效果，需要保证场景覆盖完全，代码逻辑覆盖完全。评审是一种保证测试案例质量的方法。</w:t>
      </w:r>
    </w:p>
    <w:p w14:paraId="491DA9BE" w14:textId="77777777" w:rsidR="00C55502" w:rsidRDefault="00360B7C">
      <w:pPr>
        <w:pStyle w:val="a0"/>
        <w:rPr>
          <w:lang w:eastAsia="zh-CN"/>
        </w:rPr>
      </w:pPr>
      <w:r>
        <w:rPr>
          <w:lang w:eastAsia="zh-CN"/>
        </w:rPr>
        <w:t>除了评审，还有一种方法可以显著提升单元测试案例的质量，即，覆盖率分析。这种方法相比评审，有个特别的好处：可以用于自检，不依赖项目</w:t>
      </w:r>
      <w:proofErr w:type="gramStart"/>
      <w:r>
        <w:rPr>
          <w:lang w:eastAsia="zh-CN"/>
        </w:rPr>
        <w:t>组其它</w:t>
      </w:r>
      <w:proofErr w:type="gramEnd"/>
      <w:r>
        <w:rPr>
          <w:lang w:eastAsia="zh-CN"/>
        </w:rPr>
        <w:t>人员的介入。</w:t>
      </w:r>
    </w:p>
    <w:p w14:paraId="1205B17F" w14:textId="77777777" w:rsidR="00C55502" w:rsidRDefault="00360B7C">
      <w:pPr>
        <w:pStyle w:val="a0"/>
        <w:rPr>
          <w:lang w:eastAsia="zh-CN"/>
        </w:rPr>
      </w:pPr>
      <w:r>
        <w:rPr>
          <w:lang w:eastAsia="zh-CN"/>
        </w:rPr>
        <w:t>编译的时候加入</w:t>
      </w:r>
      <w:r>
        <w:rPr>
          <w:lang w:eastAsia="zh-CN"/>
        </w:rPr>
        <w:t>生成覆盖率数据的选项</w:t>
      </w:r>
      <w:r>
        <w:rPr>
          <w:lang w:eastAsia="zh-CN"/>
        </w:rPr>
        <w:t>(</w:t>
      </w:r>
      <w:r>
        <w:rPr>
          <w:lang w:eastAsia="zh-CN"/>
        </w:rPr>
        <w:t>比如编译时加</w:t>
      </w:r>
      <w:r>
        <w:rPr>
          <w:rStyle w:val="VerbatimChar"/>
          <w:lang w:eastAsia="zh-CN"/>
        </w:rPr>
        <w:t>-g -</w:t>
      </w:r>
      <w:proofErr w:type="spellStart"/>
      <w:r>
        <w:rPr>
          <w:rStyle w:val="VerbatimChar"/>
          <w:lang w:eastAsia="zh-CN"/>
        </w:rPr>
        <w:t>fprofile</w:t>
      </w:r>
      <w:proofErr w:type="spellEnd"/>
      <w:r>
        <w:rPr>
          <w:rStyle w:val="VerbatimChar"/>
          <w:lang w:eastAsia="zh-CN"/>
        </w:rPr>
        <w:t>-arcs -</w:t>
      </w:r>
      <w:proofErr w:type="spellStart"/>
      <w:r>
        <w:rPr>
          <w:rStyle w:val="VerbatimChar"/>
          <w:lang w:eastAsia="zh-CN"/>
        </w:rPr>
        <w:t>ftest</w:t>
      </w:r>
      <w:proofErr w:type="spellEnd"/>
      <w:r>
        <w:rPr>
          <w:rStyle w:val="VerbatimChar"/>
          <w:lang w:eastAsia="zh-CN"/>
        </w:rPr>
        <w:t>-coverage</w:t>
      </w:r>
      <w:r>
        <w:rPr>
          <w:lang w:eastAsia="zh-CN"/>
        </w:rPr>
        <w:t>,</w:t>
      </w:r>
      <w:r>
        <w:rPr>
          <w:lang w:eastAsia="zh-CN"/>
        </w:rPr>
        <w:t>链接时加</w:t>
      </w:r>
      <w:r>
        <w:rPr>
          <w:rStyle w:val="VerbatimChar"/>
          <w:lang w:eastAsia="zh-CN"/>
        </w:rPr>
        <w:t>-</w:t>
      </w:r>
      <w:proofErr w:type="spellStart"/>
      <w:r>
        <w:rPr>
          <w:rStyle w:val="VerbatimChar"/>
          <w:lang w:eastAsia="zh-CN"/>
        </w:rPr>
        <w:t>lgcov</w:t>
      </w:r>
      <w:proofErr w:type="spellEnd"/>
      <w:r>
        <w:rPr>
          <w:lang w:eastAsia="zh-CN"/>
        </w:rPr>
        <w:t>)</w:t>
      </w:r>
      <w:r>
        <w:rPr>
          <w:lang w:eastAsia="zh-CN"/>
        </w:rPr>
        <w:t>，运行单元测试之后，可以用</w:t>
      </w:r>
      <w:proofErr w:type="spellStart"/>
      <w:r>
        <w:rPr>
          <w:lang w:eastAsia="zh-CN"/>
        </w:rPr>
        <w:t>gcov</w:t>
      </w:r>
      <w:proofErr w:type="spellEnd"/>
      <w:r>
        <w:rPr>
          <w:lang w:eastAsia="zh-CN"/>
        </w:rPr>
        <w:t>或者</w:t>
      </w:r>
      <w:proofErr w:type="spellStart"/>
      <w:r>
        <w:rPr>
          <w:lang w:eastAsia="zh-CN"/>
        </w:rPr>
        <w:t>lcov</w:t>
      </w:r>
      <w:proofErr w:type="spellEnd"/>
      <w:r>
        <w:rPr>
          <w:lang w:eastAsia="zh-CN"/>
        </w:rPr>
        <w:t>生成覆盖率数据。</w:t>
      </w:r>
    </w:p>
    <w:p w14:paraId="7F7715F2" w14:textId="77777777" w:rsidR="00C55502" w:rsidRDefault="00360B7C">
      <w:pPr>
        <w:pStyle w:val="a0"/>
        <w:rPr>
          <w:lang w:eastAsia="zh-CN"/>
        </w:rPr>
      </w:pPr>
      <w:r>
        <w:rPr>
          <w:lang w:eastAsia="zh-CN"/>
        </w:rPr>
        <w:t>分析覆盖率数据，可以发现有些代码行从来没有运行过，简单分析原因，可以判断这是由于案例缺失造成，或者场景难以构造需要打桩造成。</w:t>
      </w:r>
    </w:p>
    <w:p w14:paraId="1691E9B1" w14:textId="77777777" w:rsidR="00C55502" w:rsidRDefault="00360B7C">
      <w:pPr>
        <w:pStyle w:val="a0"/>
        <w:rPr>
          <w:lang w:eastAsia="zh-CN"/>
        </w:rPr>
      </w:pPr>
      <w:r>
        <w:rPr>
          <w:lang w:eastAsia="zh-CN"/>
        </w:rPr>
        <w:t>根据这些数据，可以做到有的放矢，精确补充用例。</w:t>
      </w:r>
    </w:p>
    <w:p w14:paraId="76BED9AE" w14:textId="77777777" w:rsidR="00C55502" w:rsidRDefault="00360B7C">
      <w:pPr>
        <w:pStyle w:val="3"/>
        <w:rPr>
          <w:lang w:eastAsia="zh-CN"/>
        </w:rPr>
      </w:pPr>
      <w:bookmarkStart w:id="6" w:name="valgrind检测"/>
      <w:bookmarkEnd w:id="6"/>
      <w:r>
        <w:rPr>
          <w:lang w:eastAsia="zh-CN"/>
        </w:rPr>
        <w:t xml:space="preserve">4. </w:t>
      </w:r>
      <w:proofErr w:type="spellStart"/>
      <w:r>
        <w:rPr>
          <w:lang w:eastAsia="zh-CN"/>
        </w:rPr>
        <w:t>valgrind</w:t>
      </w:r>
      <w:proofErr w:type="spellEnd"/>
      <w:r>
        <w:rPr>
          <w:lang w:eastAsia="zh-CN"/>
        </w:rPr>
        <w:t>检测</w:t>
      </w:r>
    </w:p>
    <w:p w14:paraId="12B1D2C3" w14:textId="77777777" w:rsidR="00C55502" w:rsidRDefault="00360B7C">
      <w:pPr>
        <w:pStyle w:val="FirstParagraph"/>
        <w:rPr>
          <w:lang w:eastAsia="zh-CN"/>
        </w:rPr>
      </w:pPr>
      <w:r>
        <w:rPr>
          <w:lang w:eastAsia="zh-CN"/>
        </w:rPr>
        <w:t>逻辑上的错误，检查输出数据，即可发现。但内存泄漏和溢出等错误，属于意外错误，没有可移植的方法自动检测。在</w:t>
      </w:r>
      <w:proofErr w:type="spellStart"/>
      <w:r>
        <w:rPr>
          <w:lang w:eastAsia="zh-CN"/>
        </w:rPr>
        <w:t>linux</w:t>
      </w:r>
      <w:proofErr w:type="spellEnd"/>
      <w:r>
        <w:rPr>
          <w:lang w:eastAsia="zh-CN"/>
        </w:rPr>
        <w:t>下，有一个工具叫</w:t>
      </w:r>
      <w:proofErr w:type="spellStart"/>
      <w:r>
        <w:rPr>
          <w:lang w:eastAsia="zh-CN"/>
        </w:rPr>
        <w:t>valgrind</w:t>
      </w:r>
      <w:proofErr w:type="spellEnd"/>
      <w:r>
        <w:rPr>
          <w:lang w:eastAsia="zh-CN"/>
        </w:rPr>
        <w:t>，可以检测出程序运行过程中发生的大部分内存泄漏问题和指针非法操作问题。</w:t>
      </w:r>
    </w:p>
    <w:p w14:paraId="4AEF41B4" w14:textId="77777777" w:rsidR="00C55502" w:rsidRDefault="00360B7C">
      <w:pPr>
        <w:pStyle w:val="a0"/>
        <w:rPr>
          <w:lang w:eastAsia="zh-CN"/>
        </w:rPr>
      </w:pPr>
      <w:proofErr w:type="spellStart"/>
      <w:r>
        <w:rPr>
          <w:lang w:eastAsia="zh-CN"/>
        </w:rPr>
        <w:t>valgrind</w:t>
      </w:r>
      <w:proofErr w:type="spellEnd"/>
      <w:r>
        <w:rPr>
          <w:lang w:eastAsia="zh-CN"/>
        </w:rPr>
        <w:t>采用虚拟运行原理，能精确指出出现问题的代码位置，有了这些信息，很容易反推错误引入的代码位置。从而快速定位消除</w:t>
      </w:r>
      <w:r>
        <w:rPr>
          <w:lang w:eastAsia="zh-CN"/>
        </w:rPr>
        <w:t>bug</w:t>
      </w:r>
      <w:r>
        <w:rPr>
          <w:lang w:eastAsia="zh-CN"/>
        </w:rPr>
        <w:t>。</w:t>
      </w:r>
    </w:p>
    <w:p w14:paraId="57B87F70" w14:textId="77777777" w:rsidR="00C55502" w:rsidRDefault="00360B7C">
      <w:pPr>
        <w:pStyle w:val="3"/>
        <w:rPr>
          <w:lang w:eastAsia="zh-CN"/>
        </w:rPr>
      </w:pPr>
      <w:bookmarkStart w:id="7" w:name="codereview"/>
      <w:bookmarkEnd w:id="7"/>
      <w:r>
        <w:rPr>
          <w:lang w:eastAsia="zh-CN"/>
        </w:rPr>
        <w:t xml:space="preserve">5. </w:t>
      </w:r>
      <w:proofErr w:type="spellStart"/>
      <w:r>
        <w:rPr>
          <w:lang w:eastAsia="zh-CN"/>
        </w:rPr>
        <w:t>CodeReview</w:t>
      </w:r>
      <w:proofErr w:type="spellEnd"/>
    </w:p>
    <w:p w14:paraId="5BFDDEDA" w14:textId="77777777" w:rsidR="00C55502" w:rsidRDefault="00360B7C">
      <w:pPr>
        <w:pStyle w:val="FirstParagraph"/>
        <w:rPr>
          <w:lang w:eastAsia="zh-CN"/>
        </w:rPr>
      </w:pPr>
      <w:r>
        <w:rPr>
          <w:lang w:eastAsia="zh-CN"/>
        </w:rPr>
        <w:t>单元测试加</w:t>
      </w:r>
      <w:proofErr w:type="spellStart"/>
      <w:r>
        <w:rPr>
          <w:lang w:eastAsia="zh-CN"/>
        </w:rPr>
        <w:t>valgrind</w:t>
      </w:r>
      <w:proofErr w:type="spellEnd"/>
      <w:r>
        <w:rPr>
          <w:lang w:eastAsia="zh-CN"/>
        </w:rPr>
        <w:t>检测，可以消除大多数逻辑问题。但是它们没办法识别设计</w:t>
      </w:r>
      <w:r>
        <w:rPr>
          <w:lang w:eastAsia="zh-CN"/>
        </w:rPr>
        <w:t>/</w:t>
      </w:r>
      <w:r>
        <w:rPr>
          <w:lang w:eastAsia="zh-CN"/>
        </w:rPr>
        <w:t>结构类问题，没办法发现设计隐患。</w:t>
      </w:r>
    </w:p>
    <w:p w14:paraId="355B3201" w14:textId="77777777" w:rsidR="00C55502" w:rsidRDefault="00360B7C">
      <w:pPr>
        <w:pStyle w:val="a0"/>
        <w:rPr>
          <w:lang w:eastAsia="zh-CN"/>
        </w:rPr>
      </w:pPr>
      <w:r>
        <w:rPr>
          <w:lang w:eastAsia="zh-CN"/>
        </w:rPr>
        <w:t>这些问题，基本只能</w:t>
      </w:r>
      <w:r>
        <w:rPr>
          <w:lang w:eastAsia="zh-CN"/>
        </w:rPr>
        <w:t>靠经验老道的编码人员肉眼识别。</w:t>
      </w:r>
    </w:p>
    <w:p w14:paraId="069A1DEB" w14:textId="77777777" w:rsidR="00C55502" w:rsidRDefault="00360B7C">
      <w:pPr>
        <w:pStyle w:val="a0"/>
        <w:rPr>
          <w:lang w:eastAsia="zh-CN"/>
        </w:rPr>
      </w:pPr>
      <w:r>
        <w:rPr>
          <w:lang w:eastAsia="zh-CN"/>
        </w:rPr>
        <w:lastRenderedPageBreak/>
        <w:t>这也是</w:t>
      </w:r>
      <w:proofErr w:type="spellStart"/>
      <w:r>
        <w:rPr>
          <w:lang w:eastAsia="zh-CN"/>
        </w:rPr>
        <w:t>CodeReview</w:t>
      </w:r>
      <w:proofErr w:type="spellEnd"/>
      <w:r>
        <w:rPr>
          <w:lang w:eastAsia="zh-CN"/>
        </w:rPr>
        <w:t>无法被完全替代的原因。它可以作为一种兜底手段，解决其它手段无法完全消除的各种终极问题。</w:t>
      </w:r>
    </w:p>
    <w:sectPr w:rsidR="00C5550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421413" w14:textId="77777777" w:rsidR="00360B7C" w:rsidRDefault="00360B7C">
      <w:pPr>
        <w:spacing w:after="0"/>
      </w:pPr>
      <w:r>
        <w:separator/>
      </w:r>
    </w:p>
  </w:endnote>
  <w:endnote w:type="continuationSeparator" w:id="0">
    <w:p w14:paraId="4868BF58" w14:textId="77777777" w:rsidR="00360B7C" w:rsidRDefault="00360B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A082F7" w14:textId="77777777" w:rsidR="00360B7C" w:rsidRDefault="00360B7C">
      <w:r>
        <w:separator/>
      </w:r>
    </w:p>
  </w:footnote>
  <w:footnote w:type="continuationSeparator" w:id="0">
    <w:p w14:paraId="09505640" w14:textId="77777777" w:rsidR="00360B7C" w:rsidRDefault="00360B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873EC1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5D82444"/>
    <w:multiLevelType w:val="multilevel"/>
    <w:tmpl w:val="4DFAFF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2A8D1EF"/>
    <w:multiLevelType w:val="multilevel"/>
    <w:tmpl w:val="D082B7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360B7C"/>
    <w:rsid w:val="004E29B3"/>
    <w:rsid w:val="00590D07"/>
    <w:rsid w:val="00784D58"/>
    <w:rsid w:val="008D6863"/>
    <w:rsid w:val="00B86B75"/>
    <w:rsid w:val="00BC48D5"/>
    <w:rsid w:val="00C36279"/>
    <w:rsid w:val="00C55502"/>
    <w:rsid w:val="00E315A3"/>
    <w:rsid w:val="00E868C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870D6"/>
  <w15:docId w15:val="{0A11F88C-D1B5-42DA-830B-253D3413B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365</Words>
  <Characters>2083</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郑 柏春</cp:lastModifiedBy>
  <cp:revision>2</cp:revision>
  <dcterms:created xsi:type="dcterms:W3CDTF">2020-06-16T08:50:00Z</dcterms:created>
  <dcterms:modified xsi:type="dcterms:W3CDTF">2020-06-16T08:52:00Z</dcterms:modified>
</cp:coreProperties>
</file>