
<file path=[Content_Types].xml><?xml version="1.0" encoding="utf-8"?>
<Types xmlns="http://schemas.openxmlformats.org/package/2006/content-types">
  <Default Extension="xml" ContentType="application/xml"/>
  <Default Extension="bmp" ContentType="image/bmp"/>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360"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"http://www.cnblogs.com/xwdreamer/archive/2012/05/30/2526822.html"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9"/>
          <w:rFonts w:hint="default" w:ascii="Verdana" w:hAnsi="Verdana" w:cs="Verdana"/>
          <w:b/>
          <w:i w:val="0"/>
          <w:caps w:val="0"/>
          <w:color w:val="399AB2"/>
          <w:spacing w:val="0"/>
          <w:sz w:val="21"/>
          <w:szCs w:val="21"/>
          <w:u w:val="none"/>
          <w:bdr w:val="none" w:color="auto" w:sz="0" w:space="0"/>
          <w:shd w:val="clear" w:fill="FFFFFF"/>
        </w:rPr>
        <w:t>Java 集合类详解</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31"/>
          <w:szCs w:val="31"/>
        </w:rPr>
      </w:pPr>
      <w:r>
        <w:rPr>
          <w:b/>
          <w:i w:val="0"/>
          <w:caps w:val="0"/>
          <w:color w:val="000000"/>
          <w:spacing w:val="0"/>
          <w:sz w:val="31"/>
          <w:szCs w:val="31"/>
          <w:bdr w:val="none" w:color="auto" w:sz="0" w:space="0"/>
          <w:shd w:val="clear" w:fill="FFFFFF"/>
        </w:rPr>
        <w:t>0.参考文献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"http://blog.csdn.net/liulin_good/article/details/6213815"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9"/>
          <w:rFonts w:hint="default" w:ascii="Verdana" w:hAnsi="Verdana" w:cs="Verdana"/>
          <w:b w:val="0"/>
          <w:i w:val="0"/>
          <w:caps w:val="0"/>
          <w:color w:val="000000"/>
          <w:spacing w:val="0"/>
          <w:sz w:val="21"/>
          <w:szCs w:val="21"/>
          <w:u w:val="none"/>
          <w:bdr w:val="none" w:color="auto" w:sz="0" w:space="0"/>
          <w:shd w:val="clear" w:fill="FFFFFF"/>
        </w:rPr>
        <w:t>http://blog.csdn.net/liulin_good/article/details/6213815</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31"/>
          <w:szCs w:val="31"/>
        </w:rPr>
      </w:pPr>
      <w:r>
        <w:rPr>
          <w:b/>
          <w:i w:val="0"/>
          <w:caps w:val="0"/>
          <w:color w:val="000000"/>
          <w:spacing w:val="0"/>
          <w:sz w:val="31"/>
          <w:szCs w:val="31"/>
          <w:bdr w:val="none" w:color="auto" w:sz="0" w:space="0"/>
          <w:shd w:val="clear" w:fill="FFFFFF"/>
        </w:rPr>
        <w:t>1.java集合类图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"http://pic002.cnblogs.com/images/2012/80896/2012053020260298.jpg"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5048250" cy="4752975"/>
            <wp:effectExtent l="0" t="0" r="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r:link="rId5"/>
                    <a:stretch>
                      <a:fillRect/>
                    </a:stretch>
                  </pic:blipFill>
                  <pic:spPr>
                    <a:xfrm>
                      <a:off x="0" y="0"/>
                      <a:ext cx="5048250" cy="4752975"/>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fldChar w:fldCharType="begin"/>
      </w:r>
      <w:r>
        <w:rPr>
          <w:rFonts w:hint="default" w:ascii="Verdana" w:hAnsi="Verdana" w:cs="Verdana"/>
          <w:b w:val="0"/>
          <w:i w:val="0"/>
          <w:caps w:val="0"/>
          <w:color w:val="333333"/>
          <w:spacing w:val="0"/>
          <w:sz w:val="21"/>
          <w:szCs w:val="21"/>
          <w:bdr w:val="none" w:color="auto" w:sz="0" w:space="0"/>
          <w:shd w:val="clear" w:fill="FFFFFF"/>
        </w:rPr>
        <w:instrText xml:space="preserve">INCLUDEPICTURE \d "http://pic002.cnblogs.com/images/2012/80896/2012053020261738.gif" \* MERGEFORMATINET </w:instrText>
      </w:r>
      <w:r>
        <w:rPr>
          <w:rFonts w:hint="default" w:ascii="Verdana" w:hAnsi="Verdana" w:cs="Verdana"/>
          <w:b w:val="0"/>
          <w:i w:val="0"/>
          <w:caps w:val="0"/>
          <w:color w:val="333333"/>
          <w:spacing w:val="0"/>
          <w:sz w:val="21"/>
          <w:szCs w:val="21"/>
          <w:bdr w:val="none" w:color="auto" w:sz="0" w:space="0"/>
          <w:shd w:val="clear" w:fill="FFFFFF"/>
        </w:rPr>
        <w:fldChar w:fldCharType="separate"/>
      </w: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6124575" cy="5819775"/>
            <wp:effectExtent l="0" t="0" r="9525" b="9525"/>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6" r:link="rId7"/>
                    <a:stretch>
                      <a:fillRect/>
                    </a:stretch>
                  </pic:blipFill>
                  <pic:spPr>
                    <a:xfrm>
                      <a:off x="0" y="0"/>
                      <a:ext cx="6124575" cy="5819775"/>
                    </a:xfrm>
                    <a:prstGeom prst="rect">
                      <a:avLst/>
                    </a:prstGeom>
                    <a:noFill/>
                    <a:ln w="9525">
                      <a:noFill/>
                      <a:miter/>
                    </a:ln>
                  </pic:spPr>
                </pic:pic>
              </a:graphicData>
            </a:graphic>
          </wp:inline>
        </w:drawing>
      </w:r>
      <w:r>
        <w:rPr>
          <w:rFonts w:hint="default" w:ascii="Verdana" w:hAnsi="Verdana" w:cs="Verdana"/>
          <w:b w:val="0"/>
          <w:i w:val="0"/>
          <w:caps w:val="0"/>
          <w:color w:val="333333"/>
          <w:spacing w:val="0"/>
          <w:sz w:val="21"/>
          <w:szCs w:val="21"/>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上述类图中，</w:t>
      </w:r>
      <w:r>
        <w:rPr>
          <w:rStyle w:val="8"/>
          <w:rFonts w:hint="default" w:ascii="Verdana" w:hAnsi="Verdana" w:cs="Verdana"/>
          <w:i w:val="0"/>
          <w:caps w:val="0"/>
          <w:color w:val="333333"/>
          <w:spacing w:val="0"/>
          <w:sz w:val="21"/>
          <w:szCs w:val="21"/>
          <w:bdr w:val="none" w:color="auto" w:sz="0" w:space="0"/>
          <w:shd w:val="clear" w:fill="FFFFFF"/>
        </w:rPr>
        <w:t>实线边框</w:t>
      </w:r>
      <w:r>
        <w:rPr>
          <w:rFonts w:hint="default" w:ascii="Verdana" w:hAnsi="Verdana" w:cs="Verdana"/>
          <w:b w:val="0"/>
          <w:i w:val="0"/>
          <w:caps w:val="0"/>
          <w:color w:val="333333"/>
          <w:spacing w:val="0"/>
          <w:sz w:val="21"/>
          <w:szCs w:val="21"/>
          <w:bdr w:val="none" w:color="auto" w:sz="0" w:space="0"/>
          <w:shd w:val="clear" w:fill="FFFFFF"/>
        </w:rPr>
        <w:t>的是</w:t>
      </w:r>
      <w:r>
        <w:rPr>
          <w:rStyle w:val="8"/>
          <w:rFonts w:hint="default" w:ascii="Verdana" w:hAnsi="Verdana" w:cs="Verdana"/>
          <w:i w:val="0"/>
          <w:caps w:val="0"/>
          <w:color w:val="333333"/>
          <w:spacing w:val="0"/>
          <w:sz w:val="21"/>
          <w:szCs w:val="21"/>
          <w:bdr w:val="none" w:color="auto" w:sz="0" w:space="0"/>
          <w:shd w:val="clear" w:fill="FFFFFF"/>
        </w:rPr>
        <w:t>实现类</w:t>
      </w:r>
      <w:r>
        <w:rPr>
          <w:rFonts w:hint="default" w:ascii="Verdana" w:hAnsi="Verdana" w:cs="Verdana"/>
          <w:b w:val="0"/>
          <w:i w:val="0"/>
          <w:caps w:val="0"/>
          <w:color w:val="333333"/>
          <w:spacing w:val="0"/>
          <w:sz w:val="21"/>
          <w:szCs w:val="21"/>
          <w:bdr w:val="none" w:color="auto" w:sz="0" w:space="0"/>
          <w:shd w:val="clear" w:fill="FFFFFF"/>
        </w:rPr>
        <w:t>，比如ArrayList，LinkedList，HashMap等，</w:t>
      </w:r>
      <w:r>
        <w:rPr>
          <w:rStyle w:val="8"/>
          <w:rFonts w:hint="default" w:ascii="Verdana" w:hAnsi="Verdana" w:cs="Verdana"/>
          <w:i w:val="0"/>
          <w:caps w:val="0"/>
          <w:color w:val="333333"/>
          <w:spacing w:val="0"/>
          <w:sz w:val="21"/>
          <w:szCs w:val="21"/>
          <w:bdr w:val="none" w:color="auto" w:sz="0" w:space="0"/>
          <w:shd w:val="clear" w:fill="FFFFFF"/>
        </w:rPr>
        <w:t>折线边框</w:t>
      </w:r>
      <w:r>
        <w:rPr>
          <w:rFonts w:hint="default" w:ascii="Verdana" w:hAnsi="Verdana" w:cs="Verdana"/>
          <w:b w:val="0"/>
          <w:i w:val="0"/>
          <w:caps w:val="0"/>
          <w:color w:val="333333"/>
          <w:spacing w:val="0"/>
          <w:sz w:val="21"/>
          <w:szCs w:val="21"/>
          <w:bdr w:val="none" w:color="auto" w:sz="0" w:space="0"/>
          <w:shd w:val="clear" w:fill="FFFFFF"/>
        </w:rPr>
        <w:t>的是</w:t>
      </w:r>
      <w:r>
        <w:rPr>
          <w:rStyle w:val="8"/>
          <w:rFonts w:hint="default" w:ascii="Verdana" w:hAnsi="Verdana" w:cs="Verdana"/>
          <w:i w:val="0"/>
          <w:caps w:val="0"/>
          <w:color w:val="333333"/>
          <w:spacing w:val="0"/>
          <w:sz w:val="21"/>
          <w:szCs w:val="21"/>
          <w:bdr w:val="none" w:color="auto" w:sz="0" w:space="0"/>
          <w:shd w:val="clear" w:fill="FFFFFF"/>
        </w:rPr>
        <w:t>抽象类</w:t>
      </w:r>
      <w:r>
        <w:rPr>
          <w:rFonts w:hint="default" w:ascii="Verdana" w:hAnsi="Verdana" w:cs="Verdana"/>
          <w:b w:val="0"/>
          <w:i w:val="0"/>
          <w:caps w:val="0"/>
          <w:color w:val="333333"/>
          <w:spacing w:val="0"/>
          <w:sz w:val="21"/>
          <w:szCs w:val="21"/>
          <w:bdr w:val="none" w:color="auto" w:sz="0" w:space="0"/>
          <w:shd w:val="clear" w:fill="FFFFFF"/>
        </w:rPr>
        <w:t>，比如AbstractCollection，AbstractList，AbstractMap等，而</w:t>
      </w:r>
      <w:r>
        <w:rPr>
          <w:rStyle w:val="8"/>
          <w:rFonts w:hint="default" w:ascii="Verdana" w:hAnsi="Verdana" w:cs="Verdana"/>
          <w:i w:val="0"/>
          <w:caps w:val="0"/>
          <w:color w:val="333333"/>
          <w:spacing w:val="0"/>
          <w:sz w:val="21"/>
          <w:szCs w:val="21"/>
          <w:bdr w:val="none" w:color="auto" w:sz="0" w:space="0"/>
          <w:shd w:val="clear" w:fill="FFFFFF"/>
        </w:rPr>
        <w:t>点线边框</w:t>
      </w:r>
      <w:r>
        <w:rPr>
          <w:rFonts w:hint="default" w:ascii="Verdana" w:hAnsi="Verdana" w:cs="Verdana"/>
          <w:b w:val="0"/>
          <w:i w:val="0"/>
          <w:caps w:val="0"/>
          <w:color w:val="333333"/>
          <w:spacing w:val="0"/>
          <w:sz w:val="21"/>
          <w:szCs w:val="21"/>
          <w:bdr w:val="none" w:color="auto" w:sz="0" w:space="0"/>
          <w:shd w:val="clear" w:fill="FFFFFF"/>
        </w:rPr>
        <w:t>的是</w:t>
      </w:r>
      <w:r>
        <w:rPr>
          <w:rStyle w:val="8"/>
          <w:rFonts w:hint="default" w:ascii="Verdana" w:hAnsi="Verdana" w:cs="Verdana"/>
          <w:i w:val="0"/>
          <w:caps w:val="0"/>
          <w:color w:val="333333"/>
          <w:spacing w:val="0"/>
          <w:sz w:val="21"/>
          <w:szCs w:val="21"/>
          <w:bdr w:val="none" w:color="auto" w:sz="0" w:space="0"/>
          <w:shd w:val="clear" w:fill="FFFFFF"/>
        </w:rPr>
        <w:t>接口</w:t>
      </w:r>
      <w:r>
        <w:rPr>
          <w:rFonts w:hint="default" w:ascii="Verdana" w:hAnsi="Verdana" w:cs="Verdana"/>
          <w:b w:val="0"/>
          <w:i w:val="0"/>
          <w:caps w:val="0"/>
          <w:color w:val="333333"/>
          <w:spacing w:val="0"/>
          <w:sz w:val="21"/>
          <w:szCs w:val="21"/>
          <w:bdr w:val="none" w:color="auto" w:sz="0" w:space="0"/>
          <w:shd w:val="clear" w:fill="FFFFFF"/>
        </w:rPr>
        <w:t>，比如Collection，Iterator，List等。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发现一个特点，上述所有的集合类，都实现了Iterator接口，这是一个用于遍历集合中元素的接口，主要包含hashNext(),next(),remove()三种方法。它的一个子接口LinkedIterator在它的基础上又添加了三种方法，分别是add(),previous(),hasPrevious()。也就是说如果是先Iterator接口，那么在遍历集合中元素的时候，只能往后遍历，被遍历后的元素不会在遍历到，通常无序集合实现的都是这个接口，比如HashSet，HashMap；而那些元素有序的集合，实现的一般都是LinkedIterator接口，实现这个接口的集合可以双向遍历，既可以通过next()访问下一个元素，又可以通过previous()访问前一个元素，比如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还有一个特点就是抽象类的使用。如果要自己实现一个集合类，去实现那些抽象的接口会非常麻烦，工作量很大。这个时候就可以使用抽象类，这些抽象类中给我们提供了许多现成的实现，我们只需要根据自己的需求重写一些方法或者添加一些方法就可以实现自己需要的集合类，工作流昂大大降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31"/>
          <w:szCs w:val="31"/>
        </w:rPr>
      </w:pPr>
      <w:r>
        <w:rPr>
          <w:b/>
          <w:i w:val="0"/>
          <w:caps w:val="0"/>
          <w:color w:val="000000"/>
          <w:spacing w:val="0"/>
          <w:sz w:val="31"/>
          <w:szCs w:val="31"/>
          <w:bdr w:val="none" w:color="auto" w:sz="0" w:space="0"/>
          <w:shd w:val="clear" w:fill="FFFFFF"/>
        </w:rPr>
        <w:t>2.详解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 2.1HashSet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hint="default" w:ascii="Verdana" w:hAnsi="Verdana" w:cs="Verdana"/>
          <w:b w:val="0"/>
          <w:i w:val="0"/>
          <w:caps w:val="0"/>
          <w:color w:val="333333"/>
          <w:spacing w:val="0"/>
          <w:sz w:val="21"/>
          <w:szCs w:val="21"/>
          <w:bdr w:val="none" w:color="auto" w:sz="0" w:space="0"/>
          <w:shd w:val="clear" w:fill="FFFFFF"/>
        </w:rPr>
      </w:pPr>
      <w:r>
        <w:rPr>
          <w:rFonts w:hint="default" w:ascii="Verdana" w:hAnsi="Verdana" w:cs="Verdana"/>
          <w:b w:val="0"/>
          <w:i w:val="0"/>
          <w:caps w:val="0"/>
          <w:color w:val="333333"/>
          <w:spacing w:val="0"/>
          <w:sz w:val="21"/>
          <w:szCs w:val="21"/>
          <w:bdr w:val="none" w:color="auto" w:sz="0" w:space="0"/>
          <w:shd w:val="clear" w:fill="FFFFFF"/>
        </w:rPr>
        <w:t>HashSet是Set接口的一个子类，主要的特点是：里面不能存放重复元素，而且采用散列的存储方法，所以没有顺序。这里所说的没有顺序是指：元素插入的顺序与输出的顺序不一致。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hint="default" w:ascii="Verdana" w:hAnsi="Verdana" w:cs="Verdana"/>
          <w:b w:val="0"/>
          <w:i w:val="0"/>
          <w:caps w:val="0"/>
          <w:color w:val="333333"/>
          <w:spacing w:val="0"/>
          <w:sz w:val="21"/>
          <w:szCs w:val="21"/>
          <w:bdr w:val="none" w:color="auto" w:sz="0" w:space="0"/>
          <w:shd w:val="clear" w:fill="FFFFFF"/>
        </w:rPr>
      </w:pPr>
      <w:r>
        <w:drawing>
          <wp:inline distT="0" distB="0" distL="114300" distR="114300">
            <wp:extent cx="5273040" cy="2524125"/>
            <wp:effectExtent l="0" t="0" r="381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5273040" cy="2524125"/>
                    </a:xfrm>
                    <a:prstGeom prst="rect">
                      <a:avLst/>
                    </a:prstGeom>
                    <a:noFill/>
                    <a:ln w="9525">
                      <a:noFill/>
                      <a:miter/>
                    </a:ln>
                  </pic:spPr>
                </pic:pic>
              </a:graphicData>
            </a:graphic>
          </wp:inline>
        </w:drawing>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代码实例：HashSetDemo</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5" name="图片 5" descr="IMG_260">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edu.sjtu.erplab.collection;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java.util.HashSet;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java.util.Iterator;</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HashSetDemo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Set&lt;String&gt; set=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HashSet&lt;String&gt;();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set.add("a");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set.add("b");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set.add("c");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set.add("c");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set.add("d");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//使用Iterator输出集合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Iterator&lt;String&gt; iter=set.iterator();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System.out.print(iter.next()+"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//使用For Each输出结合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(String 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//使用toString输出集合</w:t>
      </w:r>
      <w:r>
        <w:rPr>
          <w:rFonts w:hint="default" w:ascii="Courier New" w:hAnsi="Courier New" w:cs="Courier New"/>
          <w:b w:val="0"/>
          <w:i w:val="0"/>
          <w:caps w:val="0"/>
          <w:color w:val="000000"/>
          <w:spacing w:val="0"/>
          <w:sz w:val="18"/>
          <w:szCs w:val="18"/>
          <w:bdr w:val="none" w:color="auto" w:sz="0" w:space="0"/>
          <w:shd w:val="clear" w:fill="F5F5F5"/>
        </w:rPr>
        <w:t xml:space="preserve">        System.out.println(set);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代码实例：SetTest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8" descr="IMG_263">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edu.sjtu.erplab.collection;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java.io.FileInputStream;</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java.io.FileNotFoundException;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java.io.InputStream;</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java.util.HashSet;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java.util.Iterator;</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java.util.Scanner;</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SetTest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FileNotFoundException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Set&lt;String&gt; words=</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HashSet&lt;String&gt;();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//通过输入流代开文献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//方法1:这个方法不需要抛出异常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InputStream inStream=SetTest.</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.getResourceAsStream("Alice.txt");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//方法2：这个方法需要抛出异常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//InputStream inStream = new FileInputStream("D:\\Documents\\workspace\\JAVAStudy\\src\\edu\\sjtu\\erplab\\collection\\Alice.txt");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Scanner in=</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Scanner(inStream);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(in.hasNext())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words.add(in.next());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Iterator&lt;String&gt; iter=words.iterator();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i=0;i&lt;5;i++)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System.out.println(iter.next());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System.out.println(words.size());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9" descr="IMG_264">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2.2ArrayList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ArrayList是List的子类，它和HashSet想法，允许存放重复元素，因此有序。集合中元素被访问的顺序取决于集合的类型。如果对ArrayList进行访问，迭代器将从索引0开始，每迭代一次，索引值加1。然而，如果访问HashSet中的元素，每个元素将会按照某种随机的次序出现。虽然可以确定在迭代过程中能够遍历到集合中的所有元素，但却无法预知元素被访问的次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代码实例：ArrayListDemo</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11" descr="IMG_26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edu.sjtu.erplab.collection;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java.util.ArrayList;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java.util.Iterator;</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ArrayListDemo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List&lt;String&gt; arrList=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arrList.add("a");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arrList.add("b");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arrList.add("c");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arrList.add("c");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arrList.add("d");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//使用Iterator输出集合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Iterator&lt;String&gt; iter=arrList.iterator();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System.out.print(iter.next()+"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//使用For Each输出结合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(String e:arrList)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//使用toString输出集合</w:t>
      </w:r>
      <w:r>
        <w:rPr>
          <w:rFonts w:hint="default" w:ascii="Courier New" w:hAnsi="Courier New" w:cs="Courier New"/>
          <w:b w:val="0"/>
          <w:i w:val="0"/>
          <w:caps w:val="0"/>
          <w:color w:val="000000"/>
          <w:spacing w:val="0"/>
          <w:sz w:val="18"/>
          <w:szCs w:val="18"/>
          <w:bdr w:val="none" w:color="auto" w:sz="0" w:space="0"/>
          <w:shd w:val="clear" w:fill="F5F5F5"/>
        </w:rPr>
        <w:t xml:space="preserve">        System.out.println(arrList);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12" descr="IMG_267">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2.3LinkedList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LinkedList是一种可以在任何位置进行高效地插入和删除操作的有序序列。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代码实例：LinkedListTest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14" descr="IMG_269">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edu.sjtu.erplab.collection;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java.util.ArrayList;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java.util.Iterator;</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java.util.List;</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java.util.ListIterator;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LinkedListTest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List&lt;String&gt; a=</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a.add("a");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a.add("b");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a.add("c");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List&lt;String&gt; b=</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b.add("d");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b.add("e");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b.add("f");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b.add("g");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//ListIterator在Iterator基础上添加了add(),previous()和hasPrevious()方法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ListIterator&lt;String&gt; aIter=a.listIterator();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//普通的Iterator只有三个方法，hasNext()，next()和remove()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Iterator&lt;String&gt; bIter=b.iterator();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//b归并入a当中，间隔交叉得插入b中的元素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(bIter.hasNext())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(aIter.hasNext())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aIter.next();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aIter.add(bIter.next());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//在b中每隔两个元素删除一个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bIter=b.iterator();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(bIter.hasNext())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bIter.next();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(bIter.hasNext())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bIter.next();</w:t>
      </w:r>
      <w:r>
        <w:rPr>
          <w:rFonts w:hint="default" w:ascii="Courier New" w:hAnsi="Courier New" w:cs="Courier New"/>
          <w:b w:val="0"/>
          <w:i w:val="0"/>
          <w:caps w:val="0"/>
          <w:color w:val="008000"/>
          <w:spacing w:val="0"/>
          <w:sz w:val="18"/>
          <w:szCs w:val="18"/>
          <w:bdr w:val="none" w:color="auto" w:sz="0" w:space="0"/>
          <w:shd w:val="clear" w:fill="F5F5F5"/>
        </w:rPr>
        <w:t>//remove跟next是成对出现的，remove总是删除前序</w:t>
      </w:r>
      <w:r>
        <w:rPr>
          <w:rFonts w:hint="default" w:ascii="Courier New" w:hAnsi="Courier New" w:cs="Courier New"/>
          <w:b w:val="0"/>
          <w:i w:val="0"/>
          <w:caps w:val="0"/>
          <w:color w:val="000000"/>
          <w:spacing w:val="0"/>
          <w:sz w:val="18"/>
          <w:szCs w:val="18"/>
          <w:bdr w:val="none" w:color="auto" w:sz="0" w:space="0"/>
          <w:shd w:val="clear" w:fill="F5F5F5"/>
        </w:rPr>
        <w:t xml:space="preserve">                bIter.remove();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//删除a中所有的b中的元素</w:t>
      </w:r>
      <w:r>
        <w:rPr>
          <w:rFonts w:hint="default" w:ascii="Courier New" w:hAnsi="Courier New" w:cs="Courier New"/>
          <w:b w:val="0"/>
          <w:i w:val="0"/>
          <w:caps w:val="0"/>
          <w:color w:val="000000"/>
          <w:spacing w:val="0"/>
          <w:sz w:val="18"/>
          <w:szCs w:val="18"/>
          <w:bdr w:val="none" w:color="auto" w:sz="0" w:space="0"/>
          <w:shd w:val="clear" w:fill="F5F5F5"/>
        </w:rPr>
        <w:t xml:space="preserve">        a.removeAll(b);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15" descr="IMG_270">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 2.4HashMap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参考之前的一篇博客：</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"http://www.cnblogs.com/xwdreamer/archive/2012/05/14/2499339.html"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9"/>
          <w:rFonts w:hint="default" w:ascii="Verdana" w:hAnsi="Verdana" w:cs="Verdana"/>
          <w:b w:val="0"/>
          <w:i w:val="0"/>
          <w:caps w:val="0"/>
          <w:color w:val="000000"/>
          <w:spacing w:val="0"/>
          <w:sz w:val="21"/>
          <w:szCs w:val="21"/>
          <w:u w:val="none"/>
          <w:bdr w:val="none" w:color="auto" w:sz="0" w:space="0"/>
          <w:shd w:val="clear" w:fill="FFFFFF"/>
        </w:rPr>
        <w:t>Hashmap实现原理</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24"/>
          <w:szCs w:val="24"/>
        </w:rPr>
      </w:pPr>
      <w:r>
        <w:rPr>
          <w:b/>
          <w:i w:val="0"/>
          <w:caps w:val="0"/>
          <w:color w:val="000000"/>
          <w:spacing w:val="0"/>
          <w:sz w:val="24"/>
          <w:szCs w:val="24"/>
          <w:bdr w:val="none" w:color="auto" w:sz="0" w:space="0"/>
          <w:shd w:val="clear" w:fill="FFFFFF"/>
        </w:rPr>
        <w:t> 2.5WeekHashMapDemo</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7" name="图片 17" descr="IMG_272">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edu.sjtu.erplab.collection;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java.util.WeakHashMap;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WeekHashMapDemo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size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(args.length &gt;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size = Integer.parseInt(args[0]);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 keys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Key[size];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WeakHashMap&lt;Key, Value&gt; whm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WeakHashMap&lt;Key, Value&gt;();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size;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 k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Key(Integer.toString(i));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Value v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Value(Integer.toString(i));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 % 3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keys[i] = k;</w:t>
      </w:r>
      <w:r>
        <w:rPr>
          <w:rFonts w:hint="default" w:ascii="Courier New" w:hAnsi="Courier New" w:cs="Courier New"/>
          <w:b w:val="0"/>
          <w:i w:val="0"/>
          <w:caps w:val="0"/>
          <w:color w:val="008000"/>
          <w:spacing w:val="0"/>
          <w:sz w:val="18"/>
          <w:szCs w:val="18"/>
          <w:bdr w:val="none" w:color="auto" w:sz="0" w:space="0"/>
          <w:shd w:val="clear" w:fill="F5F5F5"/>
        </w:rPr>
        <w:t>//强引用</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whm.put(k, v);</w:t>
      </w:r>
      <w:r>
        <w:rPr>
          <w:rFonts w:hint="default" w:ascii="Courier New" w:hAnsi="Courier New" w:cs="Courier New"/>
          <w:b w:val="0"/>
          <w:i w:val="0"/>
          <w:caps w:val="0"/>
          <w:color w:val="008000"/>
          <w:spacing w:val="0"/>
          <w:sz w:val="18"/>
          <w:szCs w:val="18"/>
          <w:bdr w:val="none" w:color="auto" w:sz="0" w:space="0"/>
          <w:shd w:val="clear" w:fill="F5F5F5"/>
        </w:rPr>
        <w:t>//所有键值放入WeakHashMap中</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System.out.println(whm);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System.out.println(whm.size());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System.gc();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把处理器的时间让给垃圾回收器进行垃圾回收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Thread.sleep(4000);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 xml:space="preserve"> (InterruptedException 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e.printStackTrace();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System.out.println(whm);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System.out.println(whm.size());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Key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Key(String id)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.id =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toString()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hashCode()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id.hashCode();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equals(Object 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0000FF"/>
          <w:spacing w:val="0"/>
          <w:sz w:val="18"/>
          <w:szCs w:val="18"/>
          <w:bdr w:val="none" w:color="auto" w:sz="0" w:space="0"/>
          <w:shd w:val="clear" w:fill="F5F5F5"/>
        </w:rPr>
        <w:t>instanceof</w:t>
      </w:r>
      <w:r>
        <w:rPr>
          <w:rFonts w:hint="default" w:ascii="Courier New" w:hAnsi="Courier New" w:cs="Courier New"/>
          <w:b w:val="0"/>
          <w:i w:val="0"/>
          <w:caps w:val="0"/>
          <w:color w:val="000000"/>
          <w:spacing w:val="0"/>
          <w:sz w:val="18"/>
          <w:szCs w:val="18"/>
          <w:bdr w:val="none" w:color="auto" w:sz="0" w:space="0"/>
          <w:shd w:val="clear" w:fill="F5F5F5"/>
        </w:rPr>
        <w:t xml:space="preserve"> Key) &amp;&amp; id.equals(((Key) r).id);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finalize()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System.out.println("Finalizing Key " +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Value(String id)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.id =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toString()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finalize()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System.out.println("Finalizing Value " +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8" name="图片 18" descr="IMG_273">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输出结果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9" r:link="rId10"/>
                    <a:stretch>
                      <a:fillRect/>
                    </a:stretch>
                  </pic:blipFill>
                  <pic:spPr>
                    <a:xfrm>
                      <a:off x="0" y="0"/>
                      <a:ext cx="104775" cy="1524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kern w:val="0"/>
          <w:sz w:val="18"/>
          <w:szCs w:val="18"/>
          <w:bdr w:val="single" w:color="CCCCCC" w:sz="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0" name="图片 20" descr="IMG_275">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{50=50, 54=54, 53=53, 52=52, 51=51, 46=46, 47=47, 44=44, 45=45, 48=48, 49=49, 61=61, 60=60, 63=63, 62=62, 65=65, 64=64, 55=55, 56=56, 57=57, 58=58, 59=59, 76=76, 75=75, 74=74, 73=73, 72=72, 71=71, 70=70, 68=68, 69=69, 66=66, 67=67, 85=85, 84=84, 87=87, 86=86, 81=81, 80=80, 83=83, 82=82, 77=77, 78=78, 79=79, 89=89, 88=88, 10=10, 90=90, 91=91, 92=92, 93=93, 94=94, 95=95, 96=96, 97=97, 98=98, 99=99, 20=20, 21=21, 12=12, 11=11, 14=14, 13=13, 16=16, 15=15, 18=18, 17=17, 19=19, 8=8, 9=9, 31=31, 4=4, 32=32, 5=5, 6=6, 30=30, 7=7, 0=0, 1=1, 2=2, 3=3, 29=29, 28=28, 27=27, 26=26, 25=25, 24=24, 23=23, 22=22, 40=40, 41=41, 42=42, 43=43, 38=38, 37=37, 39=39, 34=34, 33=33, 36=36, 35=35}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61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Finalizing Key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{54=54, 51=51, 45=45, 48=48, 60=60, 63=63, 57=57, 75=75, 72=72, 69=69, 66=66, 84=84, 87=87, 81=81, 78=78, 90=90, 93=93, 96=96, 99=99, 21=21, 12=12, 15=15, 18=18, 9=9, 6=6, 30=30, 0=0, 3=3, 27=27, 24=24, 42=42, 39=39, 33=33, 36=36}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1" name="图片 21" descr="IMG_27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12" r:link="rId13"/>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疑问：为什么value没有被回收。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line="27" w:lineRule="atLeast"/>
        <w:ind w:left="0" w:right="0"/>
        <w:rPr>
          <w:b/>
          <w:color w:val="000000"/>
          <w:sz w:val="31"/>
          <w:szCs w:val="31"/>
        </w:rPr>
      </w:pPr>
      <w:r>
        <w:rPr>
          <w:b/>
          <w:i w:val="0"/>
          <w:caps w:val="0"/>
          <w:color w:val="000000"/>
          <w:spacing w:val="0"/>
          <w:sz w:val="31"/>
          <w:szCs w:val="31"/>
          <w:bdr w:val="none" w:color="auto" w:sz="0" w:space="0"/>
          <w:shd w:val="clear" w:fill="FFFFFF"/>
        </w:rPr>
        <w:t>3.比较</w:t>
      </w:r>
    </w:p>
    <w:tbl>
      <w:tblPr>
        <w:tblW w:w="7725" w:type="dxa"/>
        <w:tblInd w:w="0" w:type="dxa"/>
        <w:shd w:val="clear"/>
        <w:tblLayout w:type="fixed"/>
        <w:tblCellMar>
          <w:top w:w="0" w:type="dxa"/>
          <w:left w:w="0" w:type="dxa"/>
          <w:bottom w:w="0" w:type="dxa"/>
          <w:right w:w="0" w:type="dxa"/>
        </w:tblCellMar>
      </w:tblPr>
      <w:tblGrid>
        <w:gridCol w:w="1395"/>
        <w:gridCol w:w="1530"/>
        <w:gridCol w:w="2310"/>
        <w:gridCol w:w="2490"/>
      </w:tblGrid>
      <w:tr>
        <w:tblPrEx>
          <w:shd w:val="clear"/>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是否有序</w:t>
            </w:r>
          </w:p>
        </w:tc>
        <w:tc>
          <w:tcPr>
            <w:tcW w:w="249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是否允许元素重复</w:t>
            </w:r>
          </w:p>
        </w:tc>
      </w:tr>
      <w:tr>
        <w:tblPrEx>
          <w:tblLayout w:type="fixed"/>
          <w:tblCellMar>
            <w:top w:w="0" w:type="dxa"/>
            <w:left w:w="0" w:type="dxa"/>
            <w:bottom w:w="0" w:type="dxa"/>
            <w:right w:w="0" w:type="dxa"/>
          </w:tblCellMar>
        </w:tblPrEx>
        <w:trPr>
          <w:trHeight w:val="271" w:hRule="atLeast"/>
        </w:trPr>
        <w:tc>
          <w:tcPr>
            <w:tcW w:w="2925" w:type="dxa"/>
            <w:gridSpan w:val="2"/>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Collection</w:t>
            </w:r>
          </w:p>
        </w:tc>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否</w:t>
            </w:r>
          </w:p>
        </w:tc>
        <w:tc>
          <w:tcPr>
            <w:tcW w:w="249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w:t>
            </w:r>
          </w:p>
        </w:tc>
      </w:tr>
      <w:tr>
        <w:tblPrEx>
          <w:tblLayout w:type="fixed"/>
          <w:tblCellMar>
            <w:top w:w="0" w:type="dxa"/>
            <w:left w:w="0" w:type="dxa"/>
            <w:bottom w:w="0" w:type="dxa"/>
            <w:right w:w="0" w:type="dxa"/>
          </w:tblCellMar>
        </w:tblPrEx>
        <w:trPr>
          <w:trHeight w:val="271" w:hRule="atLeast"/>
        </w:trPr>
        <w:tc>
          <w:tcPr>
            <w:tcW w:w="2925" w:type="dxa"/>
            <w:gridSpan w:val="2"/>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List</w:t>
            </w:r>
          </w:p>
        </w:tc>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w:t>
            </w:r>
          </w:p>
        </w:tc>
        <w:tc>
          <w:tcPr>
            <w:tcW w:w="249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w:t>
            </w: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Set</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AbstractSet</w:t>
            </w:r>
          </w:p>
        </w:tc>
        <w:tc>
          <w:tcPr>
            <w:tcW w:w="2310" w:type="dxa"/>
            <w:vMerge w:val="restart"/>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否</w:t>
            </w:r>
          </w:p>
        </w:tc>
        <w:tc>
          <w:tcPr>
            <w:tcW w:w="2490" w:type="dxa"/>
            <w:vMerge w:val="restart"/>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否</w:t>
            </w: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HashSet</w:t>
            </w:r>
          </w:p>
        </w:tc>
        <w:tc>
          <w:tcPr>
            <w:tcW w:w="231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c>
          <w:tcPr>
            <w:tcW w:w="249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TreeSet</w:t>
            </w:r>
          </w:p>
        </w:tc>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是（用二叉排序树）</w:t>
            </w:r>
          </w:p>
        </w:tc>
        <w:tc>
          <w:tcPr>
            <w:tcW w:w="249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Map</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AbstractMap</w:t>
            </w:r>
          </w:p>
        </w:tc>
        <w:tc>
          <w:tcPr>
            <w:tcW w:w="2310" w:type="dxa"/>
            <w:vMerge w:val="restart"/>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否</w:t>
            </w:r>
          </w:p>
        </w:tc>
        <w:tc>
          <w:tcPr>
            <w:tcW w:w="2490" w:type="dxa"/>
            <w:vMerge w:val="restart"/>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使用key-value来映射和存储数据，key必须唯一，value可以重复</w:t>
            </w: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HashMap</w:t>
            </w:r>
          </w:p>
        </w:tc>
        <w:tc>
          <w:tcPr>
            <w:tcW w:w="231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c>
          <w:tcPr>
            <w:tcW w:w="249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r>
      <w:tr>
        <w:tblPrEx>
          <w:tblLayout w:type="fixed"/>
          <w:tblCellMar>
            <w:top w:w="0" w:type="dxa"/>
            <w:left w:w="0" w:type="dxa"/>
            <w:bottom w:w="0" w:type="dxa"/>
            <w:right w:w="0" w:type="dxa"/>
          </w:tblCellMar>
        </w:tblPrEx>
        <w:trPr>
          <w:trHeight w:val="271" w:hRule="atLeast"/>
        </w:trPr>
        <w:tc>
          <w:tcPr>
            <w:tcW w:w="139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tc>
        <w:tc>
          <w:tcPr>
            <w:tcW w:w="153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TreeMap</w:t>
            </w:r>
          </w:p>
        </w:tc>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是（用二叉排序树）</w:t>
            </w:r>
          </w:p>
        </w:tc>
        <w:tc>
          <w:tcPr>
            <w:tcW w:w="2490" w:type="dxa"/>
            <w:vMerge w:val="continue"/>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rPr>
                <w:rFonts w:hint="eastAsia" w:ascii="宋体"/>
                <w:sz w:val="24"/>
                <w:szCs w:val="24"/>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608C"/>
    <w:rsid w:val="3AED37B9"/>
    <w:rsid w:val="47FD2A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http://pic002.cnblogs.com/images/2012/80896/2012053020261738.gif" TargetMode="External"/><Relationship Id="rId6" Type="http://schemas.openxmlformats.org/officeDocument/2006/relationships/image" Target="media/image2.GIF"/><Relationship Id="rId5" Type="http://schemas.openxmlformats.org/officeDocument/2006/relationships/image" Target="http://pic002.cnblogs.com/images/2012/80896/2012053020260298.jpg" TargetMode="External"/><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http://common.cnblogs.com/images/copycode.gif" TargetMode="External"/><Relationship Id="rId12" Type="http://schemas.openxmlformats.org/officeDocument/2006/relationships/image" Target="media/image5.GIF"/><Relationship Id="rId11" Type="http://schemas.openxmlformats.org/officeDocument/2006/relationships/hyperlink" Target="http://www.cnblogs.com/xwdreamer/archive/2012/05/30/javascript:void(0);" TargetMode="External"/><Relationship Id="rId10" Type="http://schemas.openxmlformats.org/officeDocument/2006/relationships/image" Target="http://images.cnblogs.com/OutliningIndicators/ExpandedBlockStart.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2016-05-03T07:12:56Z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