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DC791" w14:textId="3C9AB856" w:rsidR="008A5B70" w:rsidRPr="006777D5" w:rsidRDefault="00BC37B8" w:rsidP="006777D5">
      <w:r>
        <w:rPr>
          <w:b/>
          <w:bCs/>
          <w:sz w:val="28"/>
          <w:szCs w:val="28"/>
        </w:rPr>
        <w:t xml:space="preserve">Instruktion: </w:t>
      </w:r>
      <w:r w:rsidR="006777D5" w:rsidRPr="006777D5">
        <w:rPr>
          <w:b/>
          <w:bCs/>
          <w:sz w:val="28"/>
          <w:szCs w:val="28"/>
        </w:rPr>
        <w:t xml:space="preserve">Delad </w:t>
      </w:r>
      <w:proofErr w:type="spellStart"/>
      <w:r w:rsidR="006777D5" w:rsidRPr="006777D5">
        <w:rPr>
          <w:b/>
          <w:bCs/>
          <w:sz w:val="28"/>
          <w:szCs w:val="28"/>
        </w:rPr>
        <w:t>Optiflowbehandling</w:t>
      </w:r>
      <w:proofErr w:type="spellEnd"/>
    </w:p>
    <w:p w14:paraId="108E032F" w14:textId="77777777" w:rsidR="006777D5" w:rsidRDefault="006777D5" w:rsidP="006777D5">
      <w:pPr>
        <w:rPr>
          <w:b/>
          <w:bCs/>
          <w:sz w:val="28"/>
          <w:szCs w:val="28"/>
        </w:rPr>
      </w:pPr>
    </w:p>
    <w:p w14:paraId="75A66378" w14:textId="2D6F9478" w:rsidR="00042B01" w:rsidRPr="00216C98" w:rsidRDefault="006777D5" w:rsidP="00216C98">
      <w:pPr>
        <w:rPr>
          <w:sz w:val="24"/>
          <w:szCs w:val="24"/>
        </w:rPr>
      </w:pPr>
      <w:r w:rsidRPr="006777D5">
        <w:rPr>
          <w:b/>
          <w:bCs/>
        </w:rPr>
        <w:t>INLEDNING</w:t>
      </w:r>
      <w:r w:rsidR="00BF4F5A">
        <w:rPr>
          <w:b/>
          <w:bCs/>
        </w:rPr>
        <w:br/>
      </w:r>
      <w:r w:rsidRPr="00216C98">
        <w:rPr>
          <w:sz w:val="24"/>
          <w:szCs w:val="24"/>
        </w:rPr>
        <w:t>Behandling med högflödessyrgasgrimma (</w:t>
      </w:r>
      <w:proofErr w:type="spellStart"/>
      <w:r w:rsidR="00EB1907" w:rsidRPr="00216C98">
        <w:rPr>
          <w:sz w:val="24"/>
          <w:szCs w:val="24"/>
        </w:rPr>
        <w:t>HFNO</w:t>
      </w:r>
      <w:proofErr w:type="spellEnd"/>
      <w:r w:rsidR="00EB1907" w:rsidRPr="00216C98">
        <w:rPr>
          <w:sz w:val="24"/>
          <w:szCs w:val="24"/>
        </w:rPr>
        <w:t xml:space="preserve"> – </w:t>
      </w:r>
      <w:proofErr w:type="spellStart"/>
      <w:r w:rsidR="00EB1907" w:rsidRPr="00216C98">
        <w:rPr>
          <w:sz w:val="24"/>
          <w:szCs w:val="24"/>
        </w:rPr>
        <w:t>High</w:t>
      </w:r>
      <w:proofErr w:type="spellEnd"/>
      <w:r w:rsidR="00EB1907" w:rsidRPr="00216C98">
        <w:rPr>
          <w:sz w:val="24"/>
          <w:szCs w:val="24"/>
        </w:rPr>
        <w:t xml:space="preserve"> </w:t>
      </w:r>
      <w:proofErr w:type="spellStart"/>
      <w:r w:rsidR="00EB1907" w:rsidRPr="00216C98">
        <w:rPr>
          <w:sz w:val="24"/>
          <w:szCs w:val="24"/>
        </w:rPr>
        <w:t>Flow</w:t>
      </w:r>
      <w:proofErr w:type="spellEnd"/>
      <w:r w:rsidR="00EB1907" w:rsidRPr="00216C98">
        <w:rPr>
          <w:sz w:val="24"/>
          <w:szCs w:val="24"/>
        </w:rPr>
        <w:t xml:space="preserve"> Nasal Oxygen / </w:t>
      </w:r>
      <w:proofErr w:type="spellStart"/>
      <w:r w:rsidRPr="00216C98">
        <w:rPr>
          <w:sz w:val="24"/>
          <w:szCs w:val="24"/>
        </w:rPr>
        <w:t>HFNC</w:t>
      </w:r>
      <w:proofErr w:type="spellEnd"/>
      <w:r w:rsidRPr="00216C98">
        <w:rPr>
          <w:sz w:val="24"/>
          <w:szCs w:val="24"/>
        </w:rPr>
        <w:t xml:space="preserve"> – </w:t>
      </w:r>
      <w:proofErr w:type="spellStart"/>
      <w:r w:rsidRPr="00216C98">
        <w:rPr>
          <w:sz w:val="24"/>
          <w:szCs w:val="24"/>
        </w:rPr>
        <w:t>High</w:t>
      </w:r>
      <w:proofErr w:type="spellEnd"/>
      <w:r w:rsidRPr="00216C98">
        <w:rPr>
          <w:sz w:val="24"/>
          <w:szCs w:val="24"/>
        </w:rPr>
        <w:t xml:space="preserve"> </w:t>
      </w:r>
      <w:proofErr w:type="spellStart"/>
      <w:r w:rsidRPr="00216C98">
        <w:rPr>
          <w:sz w:val="24"/>
          <w:szCs w:val="24"/>
        </w:rPr>
        <w:t>Flow</w:t>
      </w:r>
      <w:proofErr w:type="spellEnd"/>
      <w:r w:rsidRPr="00216C98">
        <w:rPr>
          <w:sz w:val="24"/>
          <w:szCs w:val="24"/>
        </w:rPr>
        <w:t xml:space="preserve"> Nasal </w:t>
      </w:r>
      <w:proofErr w:type="spellStart"/>
      <w:r w:rsidRPr="00216C98">
        <w:rPr>
          <w:sz w:val="24"/>
          <w:szCs w:val="24"/>
        </w:rPr>
        <w:t>Cannula</w:t>
      </w:r>
      <w:proofErr w:type="spellEnd"/>
      <w:r w:rsidRPr="00216C98">
        <w:rPr>
          <w:sz w:val="24"/>
          <w:szCs w:val="24"/>
        </w:rPr>
        <w:t xml:space="preserve"> /) är en avgörande behandling vid </w:t>
      </w:r>
      <w:r w:rsidR="00BF4F5A" w:rsidRPr="00216C98">
        <w:rPr>
          <w:sz w:val="24"/>
          <w:szCs w:val="24"/>
        </w:rPr>
        <w:t>COVID</w:t>
      </w:r>
      <w:r w:rsidRPr="00216C98">
        <w:rPr>
          <w:sz w:val="24"/>
          <w:szCs w:val="24"/>
        </w:rPr>
        <w:t xml:space="preserve">-19, om rätt använt och i rätt tid kan man i bästa fall undvika ventilatorbehandling. Tillgången till dessa system är dock kraftigt begränsad. Den vanligaste maskinen </w:t>
      </w:r>
      <w:r w:rsidR="00042B01" w:rsidRPr="00216C98">
        <w:rPr>
          <w:sz w:val="24"/>
          <w:szCs w:val="24"/>
        </w:rPr>
        <w:t xml:space="preserve">för </w:t>
      </w:r>
      <w:proofErr w:type="spellStart"/>
      <w:r w:rsidR="00042B01" w:rsidRPr="00216C98">
        <w:rPr>
          <w:sz w:val="24"/>
          <w:szCs w:val="24"/>
        </w:rPr>
        <w:t>HFNO</w:t>
      </w:r>
      <w:proofErr w:type="spellEnd"/>
      <w:r w:rsidRPr="00216C98">
        <w:rPr>
          <w:sz w:val="24"/>
          <w:szCs w:val="24"/>
        </w:rPr>
        <w:t xml:space="preserve"> använder heter "</w:t>
      </w:r>
      <w:proofErr w:type="spellStart"/>
      <w:r w:rsidRPr="00216C98">
        <w:rPr>
          <w:sz w:val="24"/>
          <w:szCs w:val="24"/>
        </w:rPr>
        <w:t>Airvo</w:t>
      </w:r>
      <w:proofErr w:type="spellEnd"/>
      <w:r w:rsidRPr="00216C98">
        <w:rPr>
          <w:sz w:val="24"/>
          <w:szCs w:val="24"/>
        </w:rPr>
        <w:t xml:space="preserve"> 2"</w:t>
      </w:r>
      <w:r w:rsidR="00042B01" w:rsidRPr="00216C98">
        <w:rPr>
          <w:sz w:val="24"/>
          <w:szCs w:val="24"/>
        </w:rPr>
        <w:t xml:space="preserve"> och benämns oftast ”</w:t>
      </w:r>
      <w:proofErr w:type="spellStart"/>
      <w:r w:rsidR="00042B01" w:rsidRPr="00216C98">
        <w:rPr>
          <w:sz w:val="24"/>
          <w:szCs w:val="24"/>
        </w:rPr>
        <w:t>Optiflow</w:t>
      </w:r>
      <w:proofErr w:type="spellEnd"/>
      <w:r w:rsidR="00042B01" w:rsidRPr="00216C98">
        <w:rPr>
          <w:sz w:val="24"/>
          <w:szCs w:val="24"/>
        </w:rPr>
        <w:t xml:space="preserve">” efter den grimma som används i systemet. </w:t>
      </w:r>
      <w:r w:rsidR="00EB1907" w:rsidRPr="00216C98">
        <w:rPr>
          <w:sz w:val="24"/>
          <w:szCs w:val="24"/>
        </w:rPr>
        <w:t>I detta dokument benämns behandling med högflödesgrimma i allmänhet som ”</w:t>
      </w:r>
      <w:proofErr w:type="spellStart"/>
      <w:r w:rsidR="00EB1907" w:rsidRPr="00216C98">
        <w:rPr>
          <w:sz w:val="24"/>
          <w:szCs w:val="24"/>
        </w:rPr>
        <w:t>HFNO</w:t>
      </w:r>
      <w:proofErr w:type="spellEnd"/>
      <w:r w:rsidR="00EB1907" w:rsidRPr="00216C98">
        <w:rPr>
          <w:sz w:val="24"/>
          <w:szCs w:val="24"/>
        </w:rPr>
        <w:t xml:space="preserve">” och behandling med </w:t>
      </w:r>
      <w:proofErr w:type="spellStart"/>
      <w:r w:rsidR="00EB1907" w:rsidRPr="00216C98">
        <w:rPr>
          <w:sz w:val="24"/>
          <w:szCs w:val="24"/>
        </w:rPr>
        <w:t>Airvo</w:t>
      </w:r>
      <w:proofErr w:type="spellEnd"/>
      <w:r w:rsidR="00EB1907" w:rsidRPr="00216C98">
        <w:rPr>
          <w:sz w:val="24"/>
          <w:szCs w:val="24"/>
        </w:rPr>
        <w:t xml:space="preserve"> 2 som </w:t>
      </w:r>
      <w:proofErr w:type="spellStart"/>
      <w:r w:rsidR="00EB1907" w:rsidRPr="00216C98">
        <w:rPr>
          <w:sz w:val="24"/>
          <w:szCs w:val="24"/>
        </w:rPr>
        <w:t>Optiflow</w:t>
      </w:r>
      <w:proofErr w:type="spellEnd"/>
      <w:r w:rsidR="00216C98" w:rsidRPr="00216C98">
        <w:rPr>
          <w:sz w:val="24"/>
          <w:szCs w:val="24"/>
        </w:rPr>
        <w:t xml:space="preserve"> medan själva apparaten som producerar luftflödes benämns ”</w:t>
      </w:r>
      <w:proofErr w:type="spellStart"/>
      <w:r w:rsidR="00216C98" w:rsidRPr="00216C98">
        <w:rPr>
          <w:sz w:val="24"/>
          <w:szCs w:val="24"/>
        </w:rPr>
        <w:t>Airvo</w:t>
      </w:r>
      <w:proofErr w:type="spellEnd"/>
      <w:r w:rsidR="00216C98" w:rsidRPr="00216C98">
        <w:rPr>
          <w:sz w:val="24"/>
          <w:szCs w:val="24"/>
        </w:rPr>
        <w:t>”</w:t>
      </w:r>
    </w:p>
    <w:p w14:paraId="262E4C31" w14:textId="68C1CA61" w:rsidR="00216C98" w:rsidRPr="00216C98" w:rsidRDefault="00042B01" w:rsidP="00216C98">
      <w:pPr>
        <w:rPr>
          <w:sz w:val="24"/>
          <w:szCs w:val="24"/>
        </w:rPr>
      </w:pPr>
      <w:r w:rsidRPr="00216C98">
        <w:rPr>
          <w:sz w:val="24"/>
          <w:szCs w:val="24"/>
        </w:rPr>
        <w:t xml:space="preserve">För bakgrund, indikation och inställningar av </w:t>
      </w:r>
      <w:proofErr w:type="spellStart"/>
      <w:r w:rsidRPr="00216C98">
        <w:rPr>
          <w:sz w:val="24"/>
          <w:szCs w:val="24"/>
        </w:rPr>
        <w:t>Optiflowbehandling</w:t>
      </w:r>
      <w:proofErr w:type="spellEnd"/>
      <w:r w:rsidRPr="00216C98">
        <w:rPr>
          <w:sz w:val="24"/>
          <w:szCs w:val="24"/>
        </w:rPr>
        <w:t xml:space="preserve"> i intermediärvårdsmiljö hänvisas till dokument </w:t>
      </w:r>
      <w:proofErr w:type="gramStart"/>
      <w:r w:rsidRPr="00216C98">
        <w:rPr>
          <w:sz w:val="24"/>
          <w:szCs w:val="24"/>
        </w:rPr>
        <w:t>38605-2</w:t>
      </w:r>
      <w:proofErr w:type="gramEnd"/>
      <w:r w:rsidRPr="00216C98">
        <w:rPr>
          <w:sz w:val="24"/>
          <w:szCs w:val="24"/>
        </w:rPr>
        <w:t xml:space="preserve"> ”</w:t>
      </w:r>
      <w:proofErr w:type="spellStart"/>
      <w:r w:rsidRPr="00216C98">
        <w:rPr>
          <w:sz w:val="24"/>
          <w:szCs w:val="24"/>
        </w:rPr>
        <w:t>Optiflowbehandling</w:t>
      </w:r>
      <w:proofErr w:type="spellEnd"/>
      <w:r w:rsidRPr="00216C98">
        <w:rPr>
          <w:sz w:val="24"/>
          <w:szCs w:val="24"/>
        </w:rPr>
        <w:t xml:space="preserve"> på MIMA” i ledningssystemet.</w:t>
      </w:r>
    </w:p>
    <w:p w14:paraId="397265A9" w14:textId="034D8EB1" w:rsidR="00042B01" w:rsidRPr="00216C98" w:rsidRDefault="00042B01" w:rsidP="00216C98">
      <w:pPr>
        <w:rPr>
          <w:sz w:val="24"/>
          <w:szCs w:val="24"/>
        </w:rPr>
      </w:pPr>
      <w:r w:rsidRPr="00216C98">
        <w:rPr>
          <w:sz w:val="24"/>
          <w:szCs w:val="24"/>
        </w:rPr>
        <w:t xml:space="preserve">Särskilda riktlinjer för behandling av patienter med COVID-19 är framtagna där man utifrån den </w:t>
      </w:r>
      <w:r w:rsidR="006777D5" w:rsidRPr="00216C98">
        <w:rPr>
          <w:sz w:val="24"/>
          <w:szCs w:val="24"/>
        </w:rPr>
        <w:t>risk för aerosolbildning</w:t>
      </w:r>
      <w:r w:rsidRPr="00216C98">
        <w:rPr>
          <w:sz w:val="24"/>
          <w:szCs w:val="24"/>
        </w:rPr>
        <w:t xml:space="preserve"> vid höga flöden</w:t>
      </w:r>
      <w:r w:rsidR="006777D5" w:rsidRPr="00216C98">
        <w:rPr>
          <w:sz w:val="24"/>
          <w:szCs w:val="24"/>
        </w:rPr>
        <w:t xml:space="preserve"> och alveolär kollaps vid höga syrgashalter s</w:t>
      </w:r>
      <w:r w:rsidRPr="00216C98">
        <w:rPr>
          <w:sz w:val="24"/>
          <w:szCs w:val="24"/>
        </w:rPr>
        <w:t>att behandlingsgränser</w:t>
      </w:r>
      <w:r w:rsidR="006777D5" w:rsidRPr="00216C98">
        <w:rPr>
          <w:sz w:val="24"/>
          <w:szCs w:val="24"/>
        </w:rPr>
        <w:t xml:space="preserve"> långt under </w:t>
      </w:r>
      <w:proofErr w:type="spellStart"/>
      <w:r w:rsidRPr="00216C98">
        <w:rPr>
          <w:sz w:val="24"/>
          <w:szCs w:val="24"/>
        </w:rPr>
        <w:t>Airvo</w:t>
      </w:r>
      <w:proofErr w:type="spellEnd"/>
      <w:r w:rsidRPr="00216C98">
        <w:rPr>
          <w:sz w:val="24"/>
          <w:szCs w:val="24"/>
        </w:rPr>
        <w:t xml:space="preserve"> 2-</w:t>
      </w:r>
      <w:r w:rsidR="006777D5" w:rsidRPr="00216C98">
        <w:rPr>
          <w:sz w:val="24"/>
          <w:szCs w:val="24"/>
        </w:rPr>
        <w:t>systemens fulla kapacitet</w:t>
      </w:r>
      <w:r w:rsidRPr="00216C98">
        <w:rPr>
          <w:sz w:val="24"/>
          <w:szCs w:val="24"/>
        </w:rPr>
        <w:t>. Ett</w:t>
      </w:r>
      <w:r w:rsidR="006777D5" w:rsidRPr="00216C98">
        <w:rPr>
          <w:sz w:val="24"/>
          <w:szCs w:val="24"/>
        </w:rPr>
        <w:t xml:space="preserve"> system</w:t>
      </w:r>
      <w:r w:rsidRPr="00216C98">
        <w:rPr>
          <w:sz w:val="24"/>
          <w:szCs w:val="24"/>
        </w:rPr>
        <w:t xml:space="preserve"> har därför kapacitet att användas för två patienter utan någon inskränkning i maxkapacitet.</w:t>
      </w:r>
    </w:p>
    <w:p w14:paraId="74B2C6B4" w14:textId="74F6FAFA" w:rsidR="00042B01" w:rsidRDefault="00042B01" w:rsidP="00216C98">
      <w:pPr>
        <w:rPr>
          <w:sz w:val="24"/>
          <w:szCs w:val="24"/>
        </w:rPr>
      </w:pPr>
      <w:r w:rsidRPr="00216C98">
        <w:rPr>
          <w:sz w:val="24"/>
          <w:szCs w:val="24"/>
        </w:rPr>
        <w:t xml:space="preserve">Denna instruktion för delning av </w:t>
      </w:r>
      <w:proofErr w:type="spellStart"/>
      <w:r w:rsidRPr="00216C98">
        <w:rPr>
          <w:sz w:val="24"/>
          <w:szCs w:val="24"/>
        </w:rPr>
        <w:t>Optiflow</w:t>
      </w:r>
      <w:proofErr w:type="spellEnd"/>
      <w:r w:rsidRPr="00216C98">
        <w:rPr>
          <w:sz w:val="24"/>
          <w:szCs w:val="24"/>
        </w:rPr>
        <w:t xml:space="preserve"> är särskilt framtagen för rådande </w:t>
      </w:r>
      <w:proofErr w:type="spellStart"/>
      <w:r w:rsidR="00BF4F5A" w:rsidRPr="00216C98">
        <w:rPr>
          <w:sz w:val="24"/>
          <w:szCs w:val="24"/>
        </w:rPr>
        <w:t>COVID</w:t>
      </w:r>
      <w:proofErr w:type="spellEnd"/>
      <w:r w:rsidRPr="00216C98">
        <w:rPr>
          <w:sz w:val="24"/>
          <w:szCs w:val="24"/>
        </w:rPr>
        <w:t>-</w:t>
      </w:r>
      <w:r w:rsidR="00BF4F5A" w:rsidRPr="00216C98">
        <w:rPr>
          <w:sz w:val="24"/>
          <w:szCs w:val="24"/>
        </w:rPr>
        <w:t>pandemi</w:t>
      </w:r>
      <w:r w:rsidRPr="00216C98">
        <w:rPr>
          <w:sz w:val="24"/>
          <w:szCs w:val="24"/>
        </w:rPr>
        <w:t xml:space="preserve"> och är inte applicerbar utanför en kriss</w:t>
      </w:r>
      <w:r w:rsidR="00FD7C3B">
        <w:rPr>
          <w:sz w:val="24"/>
          <w:szCs w:val="24"/>
        </w:rPr>
        <w:t>it</w:t>
      </w:r>
      <w:r w:rsidRPr="00216C98">
        <w:rPr>
          <w:sz w:val="24"/>
          <w:szCs w:val="24"/>
        </w:rPr>
        <w:t xml:space="preserve">uation där </w:t>
      </w:r>
      <w:proofErr w:type="spellStart"/>
      <w:r w:rsidRPr="00216C98">
        <w:rPr>
          <w:sz w:val="24"/>
          <w:szCs w:val="24"/>
        </w:rPr>
        <w:t>triagering</w:t>
      </w:r>
      <w:proofErr w:type="spellEnd"/>
      <w:r w:rsidRPr="00216C98">
        <w:rPr>
          <w:sz w:val="24"/>
          <w:szCs w:val="24"/>
        </w:rPr>
        <w:t xml:space="preserve"> av vårdinsatser annars är nödvändig och kan endast användas om ingen annan metod för att behandla patienten </w:t>
      </w:r>
      <w:r w:rsidR="00BF4F5A" w:rsidRPr="00216C98">
        <w:rPr>
          <w:sz w:val="24"/>
          <w:szCs w:val="24"/>
        </w:rPr>
        <w:t xml:space="preserve">med </w:t>
      </w:r>
      <w:proofErr w:type="spellStart"/>
      <w:r w:rsidR="00BF4F5A" w:rsidRPr="00216C98">
        <w:rPr>
          <w:sz w:val="24"/>
          <w:szCs w:val="24"/>
        </w:rPr>
        <w:t>HFNO</w:t>
      </w:r>
      <w:proofErr w:type="spellEnd"/>
      <w:r w:rsidR="00BF4F5A" w:rsidRPr="00216C98">
        <w:rPr>
          <w:sz w:val="24"/>
          <w:szCs w:val="24"/>
        </w:rPr>
        <w:t xml:space="preserve"> </w:t>
      </w:r>
      <w:r w:rsidRPr="00216C98">
        <w:rPr>
          <w:sz w:val="24"/>
          <w:szCs w:val="24"/>
        </w:rPr>
        <w:t>finns tillgänglig.</w:t>
      </w:r>
    </w:p>
    <w:p w14:paraId="0AB46928" w14:textId="113969C2" w:rsidR="003C1459" w:rsidRPr="00216C98" w:rsidRDefault="003C1459" w:rsidP="00216C98">
      <w:pPr>
        <w:rPr>
          <w:sz w:val="24"/>
          <w:szCs w:val="24"/>
        </w:rPr>
      </w:pPr>
      <w:r>
        <w:rPr>
          <w:sz w:val="24"/>
          <w:szCs w:val="24"/>
        </w:rPr>
        <w:t>För detta ändamål har särskilda adaptrar tagits fram och producerats</w:t>
      </w:r>
      <w:r w:rsidR="003B5814">
        <w:rPr>
          <w:sz w:val="24"/>
          <w:szCs w:val="24"/>
        </w:rPr>
        <w:t xml:space="preserve"> av Medicinkliniken i Västerås, Region Skåne och företaget 3Dver</w:t>
      </w:r>
      <w:r w:rsidR="00F32D62">
        <w:rPr>
          <w:sz w:val="24"/>
          <w:szCs w:val="24"/>
        </w:rPr>
        <w:t>kst</w:t>
      </w:r>
      <w:r w:rsidR="003B5814">
        <w:rPr>
          <w:sz w:val="24"/>
          <w:szCs w:val="24"/>
        </w:rPr>
        <w:t>an</w:t>
      </w:r>
      <w:r>
        <w:rPr>
          <w:sz w:val="24"/>
          <w:szCs w:val="24"/>
        </w:rPr>
        <w:t xml:space="preserve">. Dessa </w:t>
      </w:r>
      <w:r w:rsidR="00427314">
        <w:rPr>
          <w:sz w:val="24"/>
          <w:szCs w:val="24"/>
        </w:rPr>
        <w:t xml:space="preserve">tillhandahålles inte av tillverkaren av </w:t>
      </w:r>
      <w:proofErr w:type="spellStart"/>
      <w:r w:rsidR="00427314">
        <w:rPr>
          <w:sz w:val="24"/>
          <w:szCs w:val="24"/>
        </w:rPr>
        <w:t>Airvo</w:t>
      </w:r>
      <w:proofErr w:type="spellEnd"/>
      <w:r w:rsidR="00427314">
        <w:rPr>
          <w:sz w:val="24"/>
          <w:szCs w:val="24"/>
        </w:rPr>
        <w:t xml:space="preserve"> 2. Dessa adaptrar är flergångsföremål som </w:t>
      </w:r>
      <w:proofErr w:type="spellStart"/>
      <w:r w:rsidR="00427314">
        <w:rPr>
          <w:sz w:val="24"/>
          <w:szCs w:val="24"/>
        </w:rPr>
        <w:t>autoklaveras</w:t>
      </w:r>
      <w:proofErr w:type="spellEnd"/>
      <w:r w:rsidR="00427314">
        <w:rPr>
          <w:sz w:val="24"/>
          <w:szCs w:val="24"/>
        </w:rPr>
        <w:t xml:space="preserve"> mellan användning</w:t>
      </w:r>
      <w:r w:rsidR="00295EA8">
        <w:rPr>
          <w:sz w:val="24"/>
          <w:szCs w:val="24"/>
        </w:rPr>
        <w:t xml:space="preserve"> (se rubrik Bytes- och Rengöringsrutin).</w:t>
      </w:r>
      <w:r w:rsidR="00B26E96">
        <w:rPr>
          <w:sz w:val="24"/>
          <w:szCs w:val="24"/>
        </w:rPr>
        <w:t xml:space="preserve"> Plasten i dessa adaptrar är godkänd medicinsk produkt och bedöms inte medföra någon risk för patienten.</w:t>
      </w:r>
      <w:r w:rsidR="00295EA8">
        <w:rPr>
          <w:sz w:val="24"/>
          <w:szCs w:val="24"/>
        </w:rPr>
        <w:t xml:space="preserve"> </w:t>
      </w:r>
    </w:p>
    <w:p w14:paraId="097DDE15" w14:textId="77777777" w:rsidR="00042B01" w:rsidRDefault="00042B01" w:rsidP="00042B0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sv-SE"/>
        </w:rPr>
      </w:pPr>
    </w:p>
    <w:p w14:paraId="3CBD7451" w14:textId="77777777" w:rsidR="00BF4F5A" w:rsidRDefault="00042B01" w:rsidP="00042B01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sv-SE"/>
        </w:rPr>
      </w:pPr>
      <w:r w:rsidRPr="00042B01">
        <w:rPr>
          <w:rFonts w:eastAsia="Times New Roman" w:cstheme="minorHAnsi"/>
          <w:b/>
          <w:bCs/>
          <w:color w:val="000000"/>
          <w:sz w:val="24"/>
          <w:szCs w:val="24"/>
          <w:lang w:eastAsia="sv-SE"/>
        </w:rPr>
        <w:t>ANSVAR</w:t>
      </w:r>
      <w:r w:rsidR="00BF4F5A">
        <w:rPr>
          <w:rFonts w:eastAsia="Times New Roman" w:cstheme="minorHAnsi"/>
          <w:b/>
          <w:bCs/>
          <w:color w:val="000000"/>
          <w:sz w:val="24"/>
          <w:szCs w:val="24"/>
          <w:lang w:eastAsia="sv-SE"/>
        </w:rPr>
        <w:t xml:space="preserve"> </w:t>
      </w:r>
    </w:p>
    <w:p w14:paraId="4B24131A" w14:textId="77777777" w:rsidR="00042B01" w:rsidRPr="00216C98" w:rsidRDefault="00042B01" w:rsidP="00216C98">
      <w:pPr>
        <w:rPr>
          <w:sz w:val="24"/>
          <w:szCs w:val="24"/>
        </w:rPr>
      </w:pPr>
      <w:proofErr w:type="spellStart"/>
      <w:r w:rsidRPr="00216C98">
        <w:rPr>
          <w:sz w:val="24"/>
          <w:szCs w:val="24"/>
        </w:rPr>
        <w:t>Optiflowbehandling</w:t>
      </w:r>
      <w:proofErr w:type="spellEnd"/>
      <w:r w:rsidRPr="00216C98">
        <w:rPr>
          <w:sz w:val="24"/>
          <w:szCs w:val="24"/>
        </w:rPr>
        <w:t xml:space="preserve"> ordineras av läkare och administreras utifrån detta PM och PM </w:t>
      </w:r>
      <w:proofErr w:type="gramStart"/>
      <w:r w:rsidRPr="00216C98">
        <w:rPr>
          <w:sz w:val="24"/>
          <w:szCs w:val="24"/>
        </w:rPr>
        <w:t>38605-2</w:t>
      </w:r>
      <w:proofErr w:type="gramEnd"/>
      <w:r w:rsidRPr="00216C98">
        <w:rPr>
          <w:sz w:val="24"/>
          <w:szCs w:val="24"/>
        </w:rPr>
        <w:t xml:space="preserve"> av sjuksköterska.</w:t>
      </w:r>
    </w:p>
    <w:p w14:paraId="41FDB7D1" w14:textId="77777777" w:rsidR="00042B01" w:rsidRPr="00216C98" w:rsidRDefault="00042B01" w:rsidP="00216C98">
      <w:pPr>
        <w:rPr>
          <w:sz w:val="24"/>
          <w:szCs w:val="24"/>
        </w:rPr>
      </w:pPr>
      <w:r w:rsidRPr="00216C98">
        <w:rPr>
          <w:sz w:val="24"/>
          <w:szCs w:val="24"/>
        </w:rPr>
        <w:t xml:space="preserve">Sjuksköterska ansvarar för att identifiera potentiella matchade patienter och delning av </w:t>
      </w:r>
      <w:proofErr w:type="spellStart"/>
      <w:r w:rsidRPr="00216C98">
        <w:rPr>
          <w:sz w:val="24"/>
          <w:szCs w:val="24"/>
        </w:rPr>
        <w:t>Optiflow</w:t>
      </w:r>
      <w:proofErr w:type="spellEnd"/>
      <w:r w:rsidRPr="00216C98">
        <w:rPr>
          <w:sz w:val="24"/>
          <w:szCs w:val="24"/>
        </w:rPr>
        <w:t xml:space="preserve"> skall alltid godkännas av ansvarig läkare.</w:t>
      </w:r>
    </w:p>
    <w:p w14:paraId="3D81B1EE" w14:textId="77777777" w:rsidR="00BF4F5A" w:rsidRPr="00216C98" w:rsidRDefault="00042B01" w:rsidP="00216C98">
      <w:pPr>
        <w:rPr>
          <w:sz w:val="24"/>
          <w:szCs w:val="24"/>
        </w:rPr>
      </w:pPr>
      <w:r w:rsidRPr="00216C98">
        <w:rPr>
          <w:sz w:val="24"/>
          <w:szCs w:val="24"/>
        </w:rPr>
        <w:t xml:space="preserve">Vid </w:t>
      </w:r>
      <w:r w:rsidR="00BF4F5A" w:rsidRPr="00216C98">
        <w:rPr>
          <w:sz w:val="24"/>
          <w:szCs w:val="24"/>
        </w:rPr>
        <w:t>COVID</w:t>
      </w:r>
      <w:r w:rsidRPr="00216C98">
        <w:rPr>
          <w:sz w:val="24"/>
          <w:szCs w:val="24"/>
        </w:rPr>
        <w:t xml:space="preserve">-19 är </w:t>
      </w:r>
      <w:proofErr w:type="spellStart"/>
      <w:r w:rsidRPr="00216C98">
        <w:rPr>
          <w:sz w:val="24"/>
          <w:szCs w:val="24"/>
        </w:rPr>
        <w:t>målsaturation</w:t>
      </w:r>
      <w:proofErr w:type="spellEnd"/>
      <w:r w:rsidR="00BF4F5A" w:rsidRPr="00216C98">
        <w:rPr>
          <w:sz w:val="24"/>
          <w:szCs w:val="24"/>
        </w:rPr>
        <w:t xml:space="preserve"> hos tidigare </w:t>
      </w:r>
      <w:proofErr w:type="spellStart"/>
      <w:r w:rsidR="00BF4F5A" w:rsidRPr="00216C98">
        <w:rPr>
          <w:sz w:val="24"/>
          <w:szCs w:val="24"/>
        </w:rPr>
        <w:t>lungfrisk</w:t>
      </w:r>
      <w:proofErr w:type="spellEnd"/>
      <w:r w:rsidR="00BF4F5A" w:rsidRPr="00216C98">
        <w:rPr>
          <w:sz w:val="24"/>
          <w:szCs w:val="24"/>
        </w:rPr>
        <w:t xml:space="preserve"> patient</w:t>
      </w:r>
      <w:r w:rsidRPr="00216C98">
        <w:rPr>
          <w:sz w:val="24"/>
          <w:szCs w:val="24"/>
        </w:rPr>
        <w:t xml:space="preserve"> </w:t>
      </w:r>
      <w:proofErr w:type="gramStart"/>
      <w:r w:rsidRPr="00216C98">
        <w:rPr>
          <w:sz w:val="24"/>
          <w:szCs w:val="24"/>
        </w:rPr>
        <w:t>92-96</w:t>
      </w:r>
      <w:proofErr w:type="gramEnd"/>
      <w:r w:rsidRPr="00216C98">
        <w:rPr>
          <w:sz w:val="24"/>
          <w:szCs w:val="24"/>
        </w:rPr>
        <w:t>%</w:t>
      </w:r>
      <w:r w:rsidR="00BF4F5A" w:rsidRPr="00216C98">
        <w:rPr>
          <w:sz w:val="24"/>
          <w:szCs w:val="24"/>
        </w:rPr>
        <w:t>, hos patient med KOL eller risk för CO2-retention 88-92%.</w:t>
      </w:r>
    </w:p>
    <w:p w14:paraId="3393CB9B" w14:textId="77777777" w:rsidR="00042B01" w:rsidRPr="00216C98" w:rsidRDefault="00BF4F5A" w:rsidP="00216C98">
      <w:pPr>
        <w:rPr>
          <w:sz w:val="24"/>
          <w:szCs w:val="24"/>
        </w:rPr>
      </w:pPr>
      <w:r w:rsidRPr="00216C98">
        <w:rPr>
          <w:sz w:val="24"/>
          <w:szCs w:val="24"/>
        </w:rPr>
        <w:t xml:space="preserve">Vid </w:t>
      </w:r>
      <w:proofErr w:type="spellStart"/>
      <w:r w:rsidRPr="00216C98">
        <w:rPr>
          <w:sz w:val="24"/>
          <w:szCs w:val="24"/>
        </w:rPr>
        <w:t>COVID</w:t>
      </w:r>
      <w:proofErr w:type="spellEnd"/>
      <w:r w:rsidRPr="00216C98">
        <w:rPr>
          <w:sz w:val="24"/>
          <w:szCs w:val="24"/>
        </w:rPr>
        <w:t xml:space="preserve"> -19 är för samtliga patienter</w:t>
      </w:r>
      <w:r w:rsidR="00042B01" w:rsidRPr="00216C98">
        <w:rPr>
          <w:sz w:val="24"/>
          <w:szCs w:val="24"/>
        </w:rPr>
        <w:t xml:space="preserve"> övre gränsvärde för flöde 30 </w:t>
      </w:r>
      <w:r w:rsidRPr="00216C98">
        <w:rPr>
          <w:sz w:val="24"/>
          <w:szCs w:val="24"/>
        </w:rPr>
        <w:t>liter/min</w:t>
      </w:r>
      <w:r w:rsidR="00042B01" w:rsidRPr="00216C98">
        <w:rPr>
          <w:sz w:val="24"/>
          <w:szCs w:val="24"/>
        </w:rPr>
        <w:t xml:space="preserve"> </w:t>
      </w:r>
      <w:r w:rsidRPr="00216C98">
        <w:rPr>
          <w:sz w:val="24"/>
          <w:szCs w:val="24"/>
        </w:rPr>
        <w:t>(</w:t>
      </w:r>
      <w:r w:rsidR="00042B01" w:rsidRPr="00216C98">
        <w:rPr>
          <w:sz w:val="24"/>
          <w:szCs w:val="24"/>
        </w:rPr>
        <w:t>per patient</w:t>
      </w:r>
      <w:r w:rsidRPr="00216C98">
        <w:rPr>
          <w:sz w:val="24"/>
          <w:szCs w:val="24"/>
        </w:rPr>
        <w:t>)</w:t>
      </w:r>
      <w:r w:rsidR="00042B01" w:rsidRPr="00216C98">
        <w:rPr>
          <w:sz w:val="24"/>
          <w:szCs w:val="24"/>
        </w:rPr>
        <w:t xml:space="preserve"> och FiO2 50%.</w:t>
      </w:r>
    </w:p>
    <w:p w14:paraId="47F6D279" w14:textId="77777777" w:rsidR="006777D5" w:rsidRDefault="006777D5" w:rsidP="006777D5">
      <w:pPr>
        <w:rPr>
          <w:sz w:val="24"/>
          <w:szCs w:val="24"/>
        </w:rPr>
      </w:pPr>
    </w:p>
    <w:p w14:paraId="62F54BA3" w14:textId="77777777" w:rsidR="00BF4F5A" w:rsidRPr="00BF4F5A" w:rsidRDefault="00BF4F5A" w:rsidP="006777D5">
      <w:pPr>
        <w:rPr>
          <w:b/>
          <w:bCs/>
          <w:sz w:val="24"/>
          <w:szCs w:val="24"/>
        </w:rPr>
      </w:pPr>
      <w:r w:rsidRPr="00BF4F5A">
        <w:rPr>
          <w:b/>
          <w:bCs/>
          <w:sz w:val="24"/>
          <w:szCs w:val="24"/>
        </w:rPr>
        <w:t>FÖRBEREDELSE</w:t>
      </w:r>
    </w:p>
    <w:p w14:paraId="7763AAB1" w14:textId="77777777" w:rsidR="00BF4F5A" w:rsidRDefault="00BF4F5A" w:rsidP="006777D5">
      <w:pPr>
        <w:rPr>
          <w:sz w:val="24"/>
          <w:szCs w:val="24"/>
        </w:rPr>
      </w:pPr>
      <w:r w:rsidRPr="00BF4F5A">
        <w:rPr>
          <w:b/>
          <w:bCs/>
          <w:sz w:val="24"/>
          <w:szCs w:val="24"/>
        </w:rPr>
        <w:lastRenderedPageBreak/>
        <w:t>Indikation</w:t>
      </w:r>
      <w:r>
        <w:rPr>
          <w:b/>
          <w:bCs/>
          <w:sz w:val="24"/>
          <w:szCs w:val="24"/>
        </w:rPr>
        <w:t xml:space="preserve"> för </w:t>
      </w:r>
      <w:proofErr w:type="spellStart"/>
      <w:r>
        <w:rPr>
          <w:b/>
          <w:bCs/>
          <w:sz w:val="24"/>
          <w:szCs w:val="24"/>
        </w:rPr>
        <w:t>Optiflowbehandling</w:t>
      </w:r>
      <w:proofErr w:type="spellEnd"/>
      <w:r>
        <w:rPr>
          <w:b/>
          <w:bCs/>
          <w:sz w:val="24"/>
          <w:szCs w:val="24"/>
        </w:rPr>
        <w:t xml:space="preserve"> vid COVID-19</w:t>
      </w:r>
      <w:r>
        <w:rPr>
          <w:b/>
          <w:bCs/>
          <w:sz w:val="24"/>
          <w:szCs w:val="24"/>
        </w:rPr>
        <w:br/>
      </w:r>
      <w:r w:rsidRPr="00BF4F5A">
        <w:rPr>
          <w:sz w:val="24"/>
          <w:szCs w:val="24"/>
        </w:rPr>
        <w:t>Otillräcklig effekt av syrgasbehandling med grimma eller reservoarmask</w:t>
      </w:r>
      <w:r>
        <w:rPr>
          <w:sz w:val="24"/>
          <w:szCs w:val="24"/>
        </w:rPr>
        <w:t>.</w:t>
      </w:r>
    </w:p>
    <w:p w14:paraId="45983984" w14:textId="77777777" w:rsidR="00BF4F5A" w:rsidRPr="00BF4F5A" w:rsidRDefault="00BF4F5A" w:rsidP="00BF4F5A">
      <w:pPr>
        <w:rPr>
          <w:sz w:val="24"/>
          <w:szCs w:val="24"/>
        </w:rPr>
      </w:pPr>
      <w:r w:rsidRPr="00BF4F5A">
        <w:rPr>
          <w:b/>
          <w:bCs/>
          <w:sz w:val="24"/>
          <w:szCs w:val="24"/>
        </w:rPr>
        <w:t xml:space="preserve">Indikation för delad </w:t>
      </w:r>
      <w:proofErr w:type="spellStart"/>
      <w:r w:rsidRPr="00BF4F5A">
        <w:rPr>
          <w:b/>
          <w:bCs/>
          <w:sz w:val="24"/>
          <w:szCs w:val="24"/>
        </w:rPr>
        <w:t>Optiflowbehandling</w:t>
      </w:r>
      <w:proofErr w:type="spellEnd"/>
      <w:r>
        <w:rPr>
          <w:sz w:val="24"/>
          <w:szCs w:val="24"/>
        </w:rPr>
        <w:br/>
      </w:r>
      <w:r w:rsidRPr="00BF4F5A">
        <w:rPr>
          <w:sz w:val="24"/>
          <w:szCs w:val="24"/>
        </w:rPr>
        <w:t>Uppfyller samtliga av</w:t>
      </w:r>
    </w:p>
    <w:p w14:paraId="7BE36879" w14:textId="77777777" w:rsidR="00BF4F5A" w:rsidRDefault="00BF4F5A" w:rsidP="00BF4F5A">
      <w:pPr>
        <w:pStyle w:val="Liststycke"/>
        <w:numPr>
          <w:ilvl w:val="0"/>
          <w:numId w:val="1"/>
        </w:numPr>
        <w:rPr>
          <w:sz w:val="24"/>
          <w:szCs w:val="24"/>
        </w:rPr>
      </w:pPr>
      <w:r w:rsidRPr="00BF4F5A">
        <w:rPr>
          <w:sz w:val="24"/>
          <w:szCs w:val="24"/>
        </w:rPr>
        <w:t xml:space="preserve">Uppfylld indikation för </w:t>
      </w:r>
      <w:proofErr w:type="spellStart"/>
      <w:r w:rsidRPr="00BF4F5A">
        <w:rPr>
          <w:sz w:val="24"/>
          <w:szCs w:val="24"/>
        </w:rPr>
        <w:t>Optiflowbehandling</w:t>
      </w:r>
      <w:proofErr w:type="spellEnd"/>
      <w:r w:rsidRPr="00BF4F5A">
        <w:rPr>
          <w:sz w:val="24"/>
          <w:szCs w:val="24"/>
        </w:rPr>
        <w:t xml:space="preserve"> vid </w:t>
      </w:r>
      <w:r>
        <w:rPr>
          <w:sz w:val="24"/>
          <w:szCs w:val="24"/>
        </w:rPr>
        <w:t>COVID-19</w:t>
      </w:r>
    </w:p>
    <w:p w14:paraId="5E2BDCE5" w14:textId="77777777" w:rsidR="00BF4F5A" w:rsidRDefault="00BF4F5A" w:rsidP="00BF4F5A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Avsaknad av kontraindikation för </w:t>
      </w:r>
      <w:proofErr w:type="spellStart"/>
      <w:r>
        <w:rPr>
          <w:sz w:val="24"/>
          <w:szCs w:val="24"/>
        </w:rPr>
        <w:t>Optiflowbehandling</w:t>
      </w:r>
      <w:proofErr w:type="spellEnd"/>
    </w:p>
    <w:p w14:paraId="53C62F9B" w14:textId="77777777" w:rsidR="00BF4F5A" w:rsidRDefault="00BF4F5A" w:rsidP="00BF4F5A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Avsaknad av kontraindikation för delad </w:t>
      </w:r>
      <w:proofErr w:type="spellStart"/>
      <w:r>
        <w:rPr>
          <w:sz w:val="24"/>
          <w:szCs w:val="24"/>
        </w:rPr>
        <w:t>Optiflowbehandling</w:t>
      </w:r>
      <w:proofErr w:type="spellEnd"/>
    </w:p>
    <w:p w14:paraId="751D3528" w14:textId="77777777" w:rsidR="00BF4F5A" w:rsidRPr="00EB1907" w:rsidRDefault="00BF4F5A" w:rsidP="006777D5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Ingen annan möjlighet finns för att ombesörja </w:t>
      </w:r>
      <w:proofErr w:type="spellStart"/>
      <w:r>
        <w:rPr>
          <w:sz w:val="24"/>
          <w:szCs w:val="24"/>
        </w:rPr>
        <w:t>HFNO</w:t>
      </w:r>
      <w:proofErr w:type="spellEnd"/>
    </w:p>
    <w:p w14:paraId="7C8D364A" w14:textId="77777777" w:rsidR="00EB1907" w:rsidRDefault="00EB1907" w:rsidP="006777D5">
      <w:pPr>
        <w:rPr>
          <w:sz w:val="24"/>
          <w:szCs w:val="24"/>
        </w:rPr>
      </w:pPr>
      <w:r w:rsidRPr="00EB1907">
        <w:rPr>
          <w:b/>
          <w:bCs/>
          <w:sz w:val="24"/>
          <w:szCs w:val="24"/>
        </w:rPr>
        <w:t xml:space="preserve">Kontraindikation för </w:t>
      </w:r>
      <w:proofErr w:type="spellStart"/>
      <w:r w:rsidRPr="00EB1907">
        <w:rPr>
          <w:b/>
          <w:bCs/>
          <w:sz w:val="24"/>
          <w:szCs w:val="24"/>
        </w:rPr>
        <w:t>Optiflowbehandling</w:t>
      </w:r>
      <w:proofErr w:type="spellEnd"/>
      <w:r>
        <w:rPr>
          <w:sz w:val="24"/>
          <w:szCs w:val="24"/>
        </w:rPr>
        <w:br/>
        <w:t xml:space="preserve">Se dokument </w:t>
      </w:r>
      <w:proofErr w:type="gramStart"/>
      <w:r>
        <w:rPr>
          <w:sz w:val="24"/>
          <w:szCs w:val="24"/>
        </w:rPr>
        <w:t>38605-2</w:t>
      </w:r>
      <w:proofErr w:type="gramEnd"/>
    </w:p>
    <w:p w14:paraId="5068B157" w14:textId="77777777" w:rsidR="00EB1907" w:rsidRPr="00EB1907" w:rsidRDefault="00EB1907" w:rsidP="00EB1907">
      <w:pPr>
        <w:rPr>
          <w:b/>
          <w:bCs/>
          <w:sz w:val="24"/>
          <w:szCs w:val="24"/>
        </w:rPr>
      </w:pPr>
      <w:r w:rsidRPr="00EB1907">
        <w:rPr>
          <w:b/>
          <w:bCs/>
          <w:sz w:val="24"/>
          <w:szCs w:val="24"/>
        </w:rPr>
        <w:t xml:space="preserve">Kontraindikation för delad </w:t>
      </w:r>
      <w:proofErr w:type="spellStart"/>
      <w:r w:rsidRPr="00EB1907">
        <w:rPr>
          <w:b/>
          <w:bCs/>
          <w:sz w:val="24"/>
          <w:szCs w:val="24"/>
        </w:rPr>
        <w:t>Optiflowbehandling</w:t>
      </w:r>
      <w:proofErr w:type="spellEnd"/>
    </w:p>
    <w:p w14:paraId="5B682534" w14:textId="155AB499" w:rsidR="00EB1907" w:rsidRDefault="00EB1907" w:rsidP="00EB1907">
      <w:pPr>
        <w:pStyle w:val="Liststycke"/>
        <w:numPr>
          <w:ilvl w:val="0"/>
          <w:numId w:val="2"/>
        </w:numPr>
        <w:rPr>
          <w:sz w:val="24"/>
          <w:szCs w:val="24"/>
        </w:rPr>
      </w:pPr>
      <w:r w:rsidRPr="00EB1907">
        <w:rPr>
          <w:sz w:val="24"/>
          <w:szCs w:val="24"/>
        </w:rPr>
        <w:t>Konstaterad sekundär bakteriell infektion</w:t>
      </w:r>
    </w:p>
    <w:p w14:paraId="53CF0355" w14:textId="2554173A" w:rsidR="00771305" w:rsidRDefault="00771305" w:rsidP="00771305">
      <w:pPr>
        <w:pStyle w:val="Liststyck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Observera </w:t>
      </w:r>
      <w:r w:rsidR="00DE23EA">
        <w:rPr>
          <w:sz w:val="24"/>
          <w:szCs w:val="24"/>
        </w:rPr>
        <w:t>att empirisk antibiotikabehandling inte med nödvändighet utgör kontraindikation</w:t>
      </w:r>
    </w:p>
    <w:p w14:paraId="45682A7C" w14:textId="77777777" w:rsidR="00EB1907" w:rsidRDefault="00EB1907" w:rsidP="00EB1907">
      <w:pPr>
        <w:pStyle w:val="Liststyck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Känt bärarskap av multiresistent bakterie</w:t>
      </w:r>
    </w:p>
    <w:p w14:paraId="4832B4C8" w14:textId="77777777" w:rsidR="00EB1907" w:rsidRPr="00EB1907" w:rsidRDefault="00EB1907" w:rsidP="00EB1907">
      <w:pPr>
        <w:rPr>
          <w:b/>
          <w:bCs/>
          <w:sz w:val="24"/>
          <w:szCs w:val="24"/>
        </w:rPr>
      </w:pPr>
      <w:r w:rsidRPr="00EB1907">
        <w:rPr>
          <w:b/>
          <w:bCs/>
          <w:sz w:val="24"/>
          <w:szCs w:val="24"/>
        </w:rPr>
        <w:t>Matchning av två patienter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Patienterna uppfyller, eller kan förväntas uppfylla, samtliga av följande</w:t>
      </w:r>
    </w:p>
    <w:p w14:paraId="5C4E3F69" w14:textId="77777777" w:rsidR="00EB1907" w:rsidRPr="00EB1907" w:rsidRDefault="00EB1907" w:rsidP="00EB1907">
      <w:pPr>
        <w:pStyle w:val="Liststycke"/>
        <w:numPr>
          <w:ilvl w:val="0"/>
          <w:numId w:val="3"/>
        </w:numPr>
        <w:rPr>
          <w:sz w:val="24"/>
          <w:szCs w:val="24"/>
        </w:rPr>
      </w:pPr>
      <w:r w:rsidRPr="00EB1907">
        <w:rPr>
          <w:sz w:val="24"/>
          <w:szCs w:val="24"/>
        </w:rPr>
        <w:t>Ungefärlig jämnstor kroppshydda</w:t>
      </w:r>
    </w:p>
    <w:p w14:paraId="40E3886B" w14:textId="77777777" w:rsidR="00EB1907" w:rsidRDefault="00EB1907" w:rsidP="00EB1907">
      <w:pPr>
        <w:pStyle w:val="Liststycke"/>
        <w:numPr>
          <w:ilvl w:val="0"/>
          <w:numId w:val="3"/>
        </w:numPr>
        <w:rPr>
          <w:sz w:val="24"/>
          <w:szCs w:val="24"/>
        </w:rPr>
      </w:pPr>
      <w:r w:rsidRPr="00EB1907">
        <w:rPr>
          <w:sz w:val="24"/>
          <w:szCs w:val="24"/>
        </w:rPr>
        <w:t xml:space="preserve">Använder samma storlek på </w:t>
      </w:r>
      <w:proofErr w:type="spellStart"/>
      <w:r w:rsidRPr="00EB1907">
        <w:rPr>
          <w:sz w:val="24"/>
          <w:szCs w:val="24"/>
        </w:rPr>
        <w:t>Optiflowgrimma</w:t>
      </w:r>
      <w:proofErr w:type="spellEnd"/>
      <w:r>
        <w:rPr>
          <w:sz w:val="24"/>
          <w:szCs w:val="24"/>
        </w:rPr>
        <w:t xml:space="preserve"> (se </w:t>
      </w:r>
      <w:proofErr w:type="gramStart"/>
      <w:r>
        <w:rPr>
          <w:sz w:val="24"/>
          <w:szCs w:val="24"/>
        </w:rPr>
        <w:t>38605-2</w:t>
      </w:r>
      <w:proofErr w:type="gramEnd"/>
      <w:r>
        <w:rPr>
          <w:sz w:val="24"/>
          <w:szCs w:val="24"/>
        </w:rPr>
        <w:t>)</w:t>
      </w:r>
    </w:p>
    <w:p w14:paraId="73F55293" w14:textId="77777777" w:rsidR="00EB1907" w:rsidRDefault="00EB1907" w:rsidP="00EB1907">
      <w:pPr>
        <w:pStyle w:val="Liststycke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Samvårdas</w:t>
      </w:r>
      <w:proofErr w:type="spellEnd"/>
      <w:r>
        <w:rPr>
          <w:sz w:val="24"/>
          <w:szCs w:val="24"/>
        </w:rPr>
        <w:t xml:space="preserve"> eller kan </w:t>
      </w:r>
      <w:proofErr w:type="spellStart"/>
      <w:r>
        <w:rPr>
          <w:sz w:val="24"/>
          <w:szCs w:val="24"/>
        </w:rPr>
        <w:t>samvårdas</w:t>
      </w:r>
      <w:proofErr w:type="spellEnd"/>
    </w:p>
    <w:p w14:paraId="26D5BCE6" w14:textId="77777777" w:rsidR="00D460F2" w:rsidRDefault="00EB1907" w:rsidP="00EB1907">
      <w:pPr>
        <w:pStyle w:val="Liststyck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Liknande behandlingsbehov</w:t>
      </w:r>
    </w:p>
    <w:p w14:paraId="4DEDB98F" w14:textId="0C1CA996" w:rsidR="000C3CE1" w:rsidRPr="000C3CE1" w:rsidRDefault="00436C19" w:rsidP="000C3CE1">
      <w:pPr>
        <w:pStyle w:val="Liststyck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Vid behov av nystart </w:t>
      </w:r>
      <w:r w:rsidR="00D826C0">
        <w:rPr>
          <w:sz w:val="24"/>
          <w:szCs w:val="24"/>
        </w:rPr>
        <w:t>av patient, utan tillgång till maskin</w:t>
      </w:r>
      <w:r w:rsidR="00D460F2">
        <w:rPr>
          <w:sz w:val="24"/>
          <w:szCs w:val="24"/>
        </w:rPr>
        <w:t>,</w:t>
      </w:r>
      <w:r w:rsidR="00D826C0">
        <w:rPr>
          <w:sz w:val="24"/>
          <w:szCs w:val="24"/>
        </w:rPr>
        <w:t xml:space="preserve"> bör man i första hand matcha patienter med pågående enskild behandling </w:t>
      </w:r>
      <w:r w:rsidR="00B72774">
        <w:rPr>
          <w:sz w:val="24"/>
          <w:szCs w:val="24"/>
        </w:rPr>
        <w:t>med samma el. liknande inställningar för att kunna utföra nystart med enskild behandling om möjligt</w:t>
      </w:r>
      <w:r w:rsidR="000C3CE1">
        <w:rPr>
          <w:sz w:val="24"/>
          <w:szCs w:val="24"/>
        </w:rPr>
        <w:t>.</w:t>
      </w:r>
    </w:p>
    <w:p w14:paraId="0040025F" w14:textId="77777777" w:rsidR="00EB1907" w:rsidRDefault="00EB1907" w:rsidP="00EB1907">
      <w:pPr>
        <w:rPr>
          <w:b/>
          <w:bCs/>
          <w:sz w:val="24"/>
          <w:szCs w:val="24"/>
        </w:rPr>
      </w:pPr>
      <w:r w:rsidRPr="00EB1907">
        <w:rPr>
          <w:b/>
          <w:bCs/>
          <w:sz w:val="24"/>
          <w:szCs w:val="24"/>
        </w:rPr>
        <w:t>Utrustning</w:t>
      </w:r>
    </w:p>
    <w:p w14:paraId="32A7A651" w14:textId="77777777" w:rsidR="00EB1907" w:rsidRPr="00EB1907" w:rsidRDefault="00EB1907" w:rsidP="00EB1907">
      <w:pPr>
        <w:pStyle w:val="Liststycke"/>
        <w:numPr>
          <w:ilvl w:val="0"/>
          <w:numId w:val="4"/>
        </w:numPr>
        <w:rPr>
          <w:sz w:val="24"/>
          <w:szCs w:val="24"/>
        </w:rPr>
      </w:pPr>
      <w:r w:rsidRPr="00EB1907">
        <w:rPr>
          <w:sz w:val="24"/>
          <w:szCs w:val="24"/>
        </w:rPr>
        <w:t xml:space="preserve">Fisher &amp; </w:t>
      </w:r>
      <w:proofErr w:type="spellStart"/>
      <w:r w:rsidRPr="00EB1907">
        <w:rPr>
          <w:sz w:val="24"/>
          <w:szCs w:val="24"/>
        </w:rPr>
        <w:t>Paykel</w:t>
      </w:r>
      <w:proofErr w:type="spellEnd"/>
      <w:r w:rsidRPr="00EB1907">
        <w:rPr>
          <w:sz w:val="24"/>
          <w:szCs w:val="24"/>
        </w:rPr>
        <w:t xml:space="preserve"> </w:t>
      </w:r>
      <w:proofErr w:type="spellStart"/>
      <w:r w:rsidRPr="00EB1907">
        <w:rPr>
          <w:sz w:val="24"/>
          <w:szCs w:val="24"/>
        </w:rPr>
        <w:t>Airvo</w:t>
      </w:r>
      <w:proofErr w:type="spellEnd"/>
      <w:r w:rsidRPr="00EB1907">
        <w:rPr>
          <w:sz w:val="24"/>
          <w:szCs w:val="24"/>
        </w:rPr>
        <w:t xml:space="preserve"> 2.</w:t>
      </w:r>
    </w:p>
    <w:p w14:paraId="64A446EB" w14:textId="77777777" w:rsidR="00EB1907" w:rsidRPr="00EB1907" w:rsidRDefault="00EB1907" w:rsidP="00EB1907">
      <w:pPr>
        <w:pStyle w:val="Liststycke"/>
        <w:numPr>
          <w:ilvl w:val="0"/>
          <w:numId w:val="4"/>
        </w:numPr>
        <w:rPr>
          <w:sz w:val="24"/>
          <w:szCs w:val="24"/>
        </w:rPr>
      </w:pPr>
      <w:r w:rsidRPr="00EB1907">
        <w:rPr>
          <w:sz w:val="24"/>
          <w:szCs w:val="24"/>
        </w:rPr>
        <w:t xml:space="preserve">Stativ med </w:t>
      </w:r>
      <w:proofErr w:type="spellStart"/>
      <w:r w:rsidRPr="00EB1907">
        <w:rPr>
          <w:sz w:val="24"/>
          <w:szCs w:val="24"/>
        </w:rPr>
        <w:t>Airvo</w:t>
      </w:r>
      <w:proofErr w:type="spellEnd"/>
      <w:r w:rsidRPr="00EB1907">
        <w:rPr>
          <w:sz w:val="24"/>
          <w:szCs w:val="24"/>
        </w:rPr>
        <w:t xml:space="preserve"> 2 samt syrgasblandare.</w:t>
      </w:r>
    </w:p>
    <w:p w14:paraId="0D419744" w14:textId="77777777" w:rsidR="00EB1907" w:rsidRPr="00EB1907" w:rsidRDefault="00EB1907" w:rsidP="00EB1907">
      <w:pPr>
        <w:pStyle w:val="Liststycke"/>
        <w:numPr>
          <w:ilvl w:val="0"/>
          <w:numId w:val="4"/>
        </w:numPr>
        <w:rPr>
          <w:sz w:val="24"/>
          <w:szCs w:val="24"/>
        </w:rPr>
      </w:pPr>
      <w:r w:rsidRPr="00EB1907">
        <w:rPr>
          <w:sz w:val="24"/>
          <w:szCs w:val="24"/>
        </w:rPr>
        <w:t>Befuktningskammare.</w:t>
      </w:r>
    </w:p>
    <w:p w14:paraId="2854C2C7" w14:textId="4C54AA58" w:rsidR="00EB1907" w:rsidRPr="00EB1907" w:rsidRDefault="240DA8E0" w:rsidP="00EB1907">
      <w:pPr>
        <w:pStyle w:val="Liststycke"/>
        <w:numPr>
          <w:ilvl w:val="0"/>
          <w:numId w:val="4"/>
        </w:numPr>
        <w:rPr>
          <w:sz w:val="24"/>
          <w:szCs w:val="24"/>
        </w:rPr>
      </w:pPr>
      <w:r w:rsidRPr="5DFB7394">
        <w:rPr>
          <w:sz w:val="24"/>
          <w:szCs w:val="24"/>
        </w:rPr>
        <w:t>1</w:t>
      </w:r>
      <w:r w:rsidR="00EB1907">
        <w:rPr>
          <w:sz w:val="24"/>
          <w:szCs w:val="24"/>
        </w:rPr>
        <w:t xml:space="preserve"> x </w:t>
      </w:r>
      <w:proofErr w:type="spellStart"/>
      <w:r w:rsidR="00EB1907" w:rsidRPr="00EB1907">
        <w:rPr>
          <w:sz w:val="24"/>
          <w:szCs w:val="24"/>
        </w:rPr>
        <w:t>Slangset</w:t>
      </w:r>
      <w:proofErr w:type="spellEnd"/>
      <w:r w:rsidR="00EB1907">
        <w:rPr>
          <w:sz w:val="24"/>
          <w:szCs w:val="24"/>
        </w:rPr>
        <w:t xml:space="preserve"> Fisher &amp; </w:t>
      </w:r>
      <w:proofErr w:type="spellStart"/>
      <w:r w:rsidR="00EB1907">
        <w:rPr>
          <w:sz w:val="24"/>
          <w:szCs w:val="24"/>
        </w:rPr>
        <w:t>Paykel</w:t>
      </w:r>
      <w:proofErr w:type="spellEnd"/>
      <w:r w:rsidR="00EB1907">
        <w:rPr>
          <w:sz w:val="24"/>
          <w:szCs w:val="24"/>
        </w:rPr>
        <w:t xml:space="preserve"> </w:t>
      </w:r>
      <w:proofErr w:type="spellStart"/>
      <w:r w:rsidR="00EB1907">
        <w:rPr>
          <w:sz w:val="24"/>
          <w:szCs w:val="24"/>
        </w:rPr>
        <w:t>AirSpiral</w:t>
      </w:r>
      <w:proofErr w:type="spellEnd"/>
    </w:p>
    <w:p w14:paraId="56C1132D" w14:textId="77777777" w:rsidR="00EB1907" w:rsidRDefault="00EB1907" w:rsidP="00EB1907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 x </w:t>
      </w:r>
      <w:proofErr w:type="spellStart"/>
      <w:r w:rsidRPr="00EB1907">
        <w:rPr>
          <w:sz w:val="24"/>
          <w:szCs w:val="24"/>
        </w:rPr>
        <w:t>Näsgrimma</w:t>
      </w:r>
      <w:proofErr w:type="spellEnd"/>
      <w:r w:rsidRPr="00EB19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Fisher &amp; </w:t>
      </w:r>
      <w:proofErr w:type="spellStart"/>
      <w:r>
        <w:rPr>
          <w:sz w:val="24"/>
          <w:szCs w:val="24"/>
        </w:rPr>
        <w:t>Paykel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Optiflow</w:t>
      </w:r>
      <w:proofErr w:type="spellEnd"/>
    </w:p>
    <w:p w14:paraId="480978BE" w14:textId="77777777" w:rsidR="0003125D" w:rsidRDefault="0003125D" w:rsidP="0003125D">
      <w:pPr>
        <w:pStyle w:val="Liststyck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OBS! Bägge grimmor måste vara identiska</w:t>
      </w:r>
    </w:p>
    <w:p w14:paraId="2E69F13C" w14:textId="6BB027E3" w:rsidR="00EB1907" w:rsidRDefault="00EB1907" w:rsidP="00EB1907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 x </w:t>
      </w:r>
      <w:proofErr w:type="spellStart"/>
      <w:r>
        <w:rPr>
          <w:sz w:val="24"/>
          <w:szCs w:val="24"/>
        </w:rPr>
        <w:t>CPAP</w:t>
      </w:r>
      <w:proofErr w:type="spellEnd"/>
      <w:r w:rsidR="00DA45B6">
        <w:rPr>
          <w:sz w:val="24"/>
          <w:szCs w:val="24"/>
        </w:rPr>
        <w:t>/</w:t>
      </w:r>
      <w:r w:rsidR="00714619">
        <w:rPr>
          <w:sz w:val="24"/>
          <w:szCs w:val="24"/>
        </w:rPr>
        <w:t xml:space="preserve"> </w:t>
      </w:r>
      <w:proofErr w:type="spellStart"/>
      <w:r w:rsidR="00DA45B6">
        <w:rPr>
          <w:sz w:val="24"/>
          <w:szCs w:val="24"/>
        </w:rPr>
        <w:t>BiLevel</w:t>
      </w:r>
      <w:proofErr w:type="spellEnd"/>
      <w:r>
        <w:rPr>
          <w:sz w:val="24"/>
          <w:szCs w:val="24"/>
        </w:rPr>
        <w:t>-slang</w:t>
      </w:r>
    </w:p>
    <w:p w14:paraId="315846F7" w14:textId="77777777" w:rsidR="00EB1907" w:rsidRDefault="00EB1907" w:rsidP="00EB1907">
      <w:pPr>
        <w:pStyle w:val="Liststyck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22 mm diameter och 1,8 m längd</w:t>
      </w:r>
    </w:p>
    <w:p w14:paraId="22A7461A" w14:textId="77777777" w:rsidR="00EB1907" w:rsidRPr="00FD7C3B" w:rsidRDefault="00EB1907" w:rsidP="00EB1907">
      <w:pPr>
        <w:pStyle w:val="Liststycke"/>
        <w:numPr>
          <w:ilvl w:val="1"/>
          <w:numId w:val="4"/>
        </w:numPr>
        <w:rPr>
          <w:sz w:val="24"/>
          <w:szCs w:val="24"/>
          <w:lang w:val="en-US"/>
        </w:rPr>
      </w:pPr>
      <w:r w:rsidRPr="00FD7C3B">
        <w:rPr>
          <w:sz w:val="24"/>
          <w:szCs w:val="24"/>
          <w:lang w:val="en-US"/>
        </w:rPr>
        <w:t xml:space="preserve">Ex. </w:t>
      </w:r>
      <w:r w:rsidRPr="00FD7C3B">
        <w:rPr>
          <w:rFonts w:cstheme="minorHAnsi"/>
          <w:color w:val="1D2129"/>
          <w:sz w:val="24"/>
          <w:szCs w:val="24"/>
          <w:shd w:val="clear" w:color="auto" w:fill="FFFFFF"/>
          <w:lang w:val="en-US"/>
        </w:rPr>
        <w:t xml:space="preserve">Philips Respironics </w:t>
      </w:r>
      <w:r w:rsidRPr="00FD7C3B">
        <w:rPr>
          <w:rFonts w:cstheme="minorHAnsi"/>
          <w:color w:val="000000"/>
          <w:sz w:val="24"/>
          <w:szCs w:val="24"/>
          <w:lang w:val="en-US"/>
        </w:rPr>
        <w:t>BiPAP / CPAP Reusable Flexible Tubing</w:t>
      </w:r>
    </w:p>
    <w:p w14:paraId="06391B28" w14:textId="77777777" w:rsidR="00EB1907" w:rsidRPr="0003125D" w:rsidRDefault="00EB1907" w:rsidP="00EB1907">
      <w:pPr>
        <w:pStyle w:val="Liststycke"/>
        <w:numPr>
          <w:ilvl w:val="1"/>
          <w:numId w:val="4"/>
        </w:numPr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OBS! Bägge slangar måste vara identiska</w:t>
      </w:r>
    </w:p>
    <w:p w14:paraId="57D37A7D" w14:textId="5EB0C65F" w:rsidR="0003125D" w:rsidRPr="0003125D" w:rsidRDefault="0003125D" w:rsidP="0003125D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(Valfritt efter tillgång: 2 x </w:t>
      </w:r>
      <w:r w:rsidR="00D00820">
        <w:rPr>
          <w:rFonts w:cstheme="minorHAnsi"/>
          <w:color w:val="000000"/>
          <w:sz w:val="24"/>
          <w:szCs w:val="24"/>
        </w:rPr>
        <w:t>Philips Slangisolator – ”</w:t>
      </w:r>
      <w:r>
        <w:rPr>
          <w:rFonts w:cstheme="minorHAnsi"/>
          <w:color w:val="000000"/>
          <w:sz w:val="24"/>
          <w:szCs w:val="24"/>
        </w:rPr>
        <w:t>Slangstrumpa</w:t>
      </w:r>
      <w:r w:rsidR="00D00820">
        <w:rPr>
          <w:rFonts w:cstheme="minorHAnsi"/>
          <w:color w:val="000000"/>
          <w:sz w:val="24"/>
          <w:szCs w:val="24"/>
        </w:rPr>
        <w:t>”</w:t>
      </w:r>
      <w:r>
        <w:rPr>
          <w:rFonts w:cstheme="minorHAnsi"/>
          <w:color w:val="000000"/>
          <w:sz w:val="24"/>
          <w:szCs w:val="24"/>
        </w:rPr>
        <w:t>)</w:t>
      </w:r>
    </w:p>
    <w:p w14:paraId="670EE6A6" w14:textId="0B4F940F" w:rsidR="0003125D" w:rsidRPr="0003125D" w:rsidRDefault="0003125D" w:rsidP="0003125D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T-formad delningsadapter, märkt </w:t>
      </w:r>
      <w:proofErr w:type="spellStart"/>
      <w:r>
        <w:rPr>
          <w:rFonts w:cstheme="minorHAnsi"/>
          <w:color w:val="000000"/>
          <w:sz w:val="24"/>
          <w:szCs w:val="24"/>
        </w:rPr>
        <w:t>ABCDE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– ”T-koppling”</w:t>
      </w:r>
      <w:r w:rsidR="00D47CFC">
        <w:rPr>
          <w:rFonts w:cstheme="minorHAnsi"/>
          <w:color w:val="000000"/>
          <w:sz w:val="24"/>
          <w:szCs w:val="24"/>
        </w:rPr>
        <w:t xml:space="preserve"> </w:t>
      </w:r>
    </w:p>
    <w:p w14:paraId="41B354F5" w14:textId="3F4CD826" w:rsidR="0003125D" w:rsidRPr="0003125D" w:rsidRDefault="0003125D" w:rsidP="0003125D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2 x Mindre delningsadapter</w:t>
      </w:r>
      <w:r w:rsidR="00717B9F">
        <w:rPr>
          <w:rFonts w:cstheme="minorHAnsi"/>
          <w:color w:val="000000"/>
          <w:sz w:val="24"/>
          <w:szCs w:val="24"/>
        </w:rPr>
        <w:t xml:space="preserve"> (22mm – </w:t>
      </w:r>
      <w:proofErr w:type="spellStart"/>
      <w:r w:rsidR="00717B9F">
        <w:rPr>
          <w:rFonts w:cstheme="minorHAnsi"/>
          <w:color w:val="000000"/>
          <w:sz w:val="24"/>
          <w:szCs w:val="24"/>
        </w:rPr>
        <w:t>Optiflow</w:t>
      </w:r>
      <w:proofErr w:type="spellEnd"/>
      <w:r w:rsidR="00717B9F">
        <w:rPr>
          <w:rFonts w:cstheme="minorHAnsi"/>
          <w:color w:val="000000"/>
          <w:sz w:val="24"/>
          <w:szCs w:val="24"/>
        </w:rPr>
        <w:t>)</w:t>
      </w:r>
      <w:r>
        <w:rPr>
          <w:rFonts w:cstheme="minorHAnsi"/>
          <w:color w:val="000000"/>
          <w:sz w:val="24"/>
          <w:szCs w:val="24"/>
        </w:rPr>
        <w:t xml:space="preserve"> – ”Adapter”</w:t>
      </w:r>
    </w:p>
    <w:p w14:paraId="17CF0F00" w14:textId="7DA29AB7" w:rsidR="0003125D" w:rsidRPr="00EB11EA" w:rsidRDefault="0003125D" w:rsidP="0003125D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2 x Rengjord 50 cl PET-flaska</w:t>
      </w:r>
      <w:r w:rsidR="00DE6158">
        <w:rPr>
          <w:rFonts w:cstheme="minorHAnsi"/>
          <w:color w:val="000000"/>
          <w:sz w:val="24"/>
          <w:szCs w:val="24"/>
        </w:rPr>
        <w:t xml:space="preserve"> – ”Uppsamlingsflaska"</w:t>
      </w:r>
    </w:p>
    <w:p w14:paraId="212F6153" w14:textId="714AA69B" w:rsidR="00EB11EA" w:rsidRPr="009E76B8" w:rsidRDefault="00EB11EA" w:rsidP="0003125D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2 x Buntband (minst 10 cm längd)</w:t>
      </w:r>
    </w:p>
    <w:p w14:paraId="57E68D88" w14:textId="009A3021" w:rsidR="009E76B8" w:rsidRPr="009E76B8" w:rsidRDefault="007815E5" w:rsidP="009E76B8">
      <w:pPr>
        <w:pStyle w:val="Liststycke"/>
        <w:numPr>
          <w:ilvl w:val="0"/>
          <w:numId w:val="4"/>
        </w:numPr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1 x </w:t>
      </w:r>
      <w:r w:rsidR="00153F5E">
        <w:rPr>
          <w:rFonts w:cstheme="minorHAnsi"/>
          <w:color w:val="000000"/>
          <w:sz w:val="24"/>
          <w:szCs w:val="24"/>
        </w:rPr>
        <w:t>Engångs</w:t>
      </w:r>
      <w:r w:rsidR="009E76B8">
        <w:rPr>
          <w:rFonts w:cstheme="minorHAnsi"/>
          <w:color w:val="000000"/>
          <w:sz w:val="24"/>
          <w:szCs w:val="24"/>
        </w:rPr>
        <w:t>propp</w:t>
      </w:r>
      <w:r w:rsidR="00153F5E">
        <w:rPr>
          <w:rFonts w:cstheme="minorHAnsi"/>
          <w:color w:val="000000"/>
          <w:sz w:val="24"/>
          <w:szCs w:val="24"/>
        </w:rPr>
        <w:t xml:space="preserve"> / Flergångspropp</w:t>
      </w:r>
      <w:r w:rsidR="009E76B8">
        <w:rPr>
          <w:rFonts w:cstheme="minorHAnsi"/>
          <w:color w:val="000000"/>
          <w:sz w:val="24"/>
          <w:szCs w:val="24"/>
        </w:rPr>
        <w:t xml:space="preserve"> – Används endast om start med enskild behandling med koppling förberedd för delning, se nedan)</w:t>
      </w:r>
    </w:p>
    <w:p w14:paraId="7D7F3E39" w14:textId="7BAF99BC" w:rsidR="00EB1907" w:rsidRPr="00EB1907" w:rsidRDefault="00EB1907" w:rsidP="00EB1907">
      <w:pPr>
        <w:pStyle w:val="Liststycke"/>
        <w:numPr>
          <w:ilvl w:val="0"/>
          <w:numId w:val="4"/>
        </w:numPr>
        <w:rPr>
          <w:sz w:val="24"/>
          <w:szCs w:val="24"/>
        </w:rPr>
      </w:pPr>
      <w:r w:rsidRPr="00EB1907">
        <w:rPr>
          <w:sz w:val="24"/>
          <w:szCs w:val="24"/>
        </w:rPr>
        <w:t>Baxter Sterilt vatten 1000 ml.</w:t>
      </w:r>
    </w:p>
    <w:p w14:paraId="0A76E88D" w14:textId="67B205AA" w:rsidR="00D47CFC" w:rsidRPr="009E76B8" w:rsidRDefault="00EB1907" w:rsidP="00EB1907">
      <w:pPr>
        <w:pStyle w:val="Liststycke"/>
        <w:numPr>
          <w:ilvl w:val="0"/>
          <w:numId w:val="4"/>
        </w:numPr>
        <w:rPr>
          <w:sz w:val="24"/>
          <w:szCs w:val="24"/>
        </w:rPr>
      </w:pPr>
      <w:r w:rsidRPr="00EB1907">
        <w:rPr>
          <w:sz w:val="24"/>
          <w:szCs w:val="24"/>
        </w:rPr>
        <w:t>Inplastad snabbguide.</w:t>
      </w:r>
      <w:r w:rsidR="00D47CFC" w:rsidRPr="00D47CFC">
        <w:rPr>
          <w:rFonts w:cstheme="minorHAnsi"/>
          <w:color w:val="000000"/>
          <w:sz w:val="24"/>
          <w:szCs w:val="24"/>
        </w:rPr>
        <w:t xml:space="preserve"> </w:t>
      </w:r>
    </w:p>
    <w:p w14:paraId="1268C967" w14:textId="4D4DB502" w:rsidR="00D47CFC" w:rsidRDefault="00D47CFC" w:rsidP="00D47CFC">
      <w:pPr>
        <w:pStyle w:val="Liststycke"/>
        <w:rPr>
          <w:sz w:val="24"/>
          <w:szCs w:val="24"/>
        </w:rPr>
      </w:pPr>
    </w:p>
    <w:p w14:paraId="3925FB59" w14:textId="77777777" w:rsidR="006B4DCE" w:rsidRPr="00D47CFC" w:rsidRDefault="006B4DCE" w:rsidP="00D47CFC">
      <w:pPr>
        <w:pStyle w:val="Liststycke"/>
        <w:rPr>
          <w:sz w:val="24"/>
          <w:szCs w:val="24"/>
        </w:rPr>
      </w:pPr>
    </w:p>
    <w:p w14:paraId="15831F00" w14:textId="74A4589B" w:rsidR="00EB1907" w:rsidRDefault="007C5A03" w:rsidP="00D47CFC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FE83AC0" wp14:editId="11589206">
            <wp:extent cx="3479800" cy="1270000"/>
            <wp:effectExtent l="0" t="0" r="0" b="0"/>
            <wp:docPr id="253503085" name="Bildobjekt 93" descr="En bild som visar skärm, klocka, TV, spelar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6C70" w14:textId="15A7D898" w:rsidR="00D47CFC" w:rsidRDefault="00D47CFC" w:rsidP="00D47CFC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Fig</w:t>
      </w:r>
      <w:proofErr w:type="spellEnd"/>
      <w:r>
        <w:rPr>
          <w:sz w:val="24"/>
          <w:szCs w:val="24"/>
        </w:rPr>
        <w:t xml:space="preserve"> 1. Schematisk bild ”T-koppling”</w:t>
      </w:r>
    </w:p>
    <w:p w14:paraId="632CEB5A" w14:textId="77777777" w:rsidR="006B4DCE" w:rsidRPr="00D47CFC" w:rsidRDefault="006B4DCE" w:rsidP="00D47CFC">
      <w:pPr>
        <w:ind w:left="360"/>
        <w:rPr>
          <w:sz w:val="24"/>
          <w:szCs w:val="24"/>
        </w:rPr>
      </w:pPr>
    </w:p>
    <w:p w14:paraId="6248F414" w14:textId="77777777" w:rsidR="0003125D" w:rsidRPr="0003125D" w:rsidRDefault="0003125D" w:rsidP="0003125D">
      <w:pPr>
        <w:rPr>
          <w:b/>
          <w:bCs/>
          <w:sz w:val="24"/>
          <w:szCs w:val="24"/>
        </w:rPr>
      </w:pPr>
      <w:r w:rsidRPr="0003125D">
        <w:rPr>
          <w:b/>
          <w:bCs/>
          <w:sz w:val="24"/>
          <w:szCs w:val="24"/>
        </w:rPr>
        <w:t>Uppkoppling</w:t>
      </w:r>
    </w:p>
    <w:p w14:paraId="23C87C22" w14:textId="5EC91285" w:rsidR="0003125D" w:rsidRPr="00100BAD" w:rsidRDefault="0003125D" w:rsidP="0003125D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="00E22353">
        <w:rPr>
          <w:sz w:val="24"/>
          <w:szCs w:val="24"/>
        </w:rPr>
        <w:t>bservera</w:t>
      </w:r>
      <w:r>
        <w:rPr>
          <w:sz w:val="24"/>
          <w:szCs w:val="24"/>
        </w:rPr>
        <w:t xml:space="preserve"> att snabbguide</w:t>
      </w:r>
      <w:r w:rsidR="00E22353">
        <w:rPr>
          <w:sz w:val="24"/>
          <w:szCs w:val="24"/>
        </w:rPr>
        <w:t xml:space="preserve"> fäst vid maskinen</w:t>
      </w:r>
      <w:r>
        <w:rPr>
          <w:sz w:val="24"/>
          <w:szCs w:val="24"/>
        </w:rPr>
        <w:t xml:space="preserve"> endast visar koppling för enskild patient </w:t>
      </w:r>
      <w:r w:rsidR="00E5771E">
        <w:rPr>
          <w:sz w:val="24"/>
          <w:szCs w:val="24"/>
        </w:rPr>
        <w:t xml:space="preserve">med standard </w:t>
      </w:r>
      <w:r>
        <w:rPr>
          <w:sz w:val="24"/>
          <w:szCs w:val="24"/>
        </w:rPr>
        <w:t xml:space="preserve">och inte redogör för delad </w:t>
      </w:r>
      <w:proofErr w:type="spellStart"/>
      <w:r w:rsidRPr="00100BAD">
        <w:rPr>
          <w:sz w:val="24"/>
          <w:szCs w:val="24"/>
        </w:rPr>
        <w:t>Optiflowbehandling</w:t>
      </w:r>
      <w:proofErr w:type="spellEnd"/>
      <w:r w:rsidR="00E5771E">
        <w:rPr>
          <w:sz w:val="24"/>
          <w:szCs w:val="24"/>
        </w:rPr>
        <w:t xml:space="preserve"> eller enskild </w:t>
      </w:r>
      <w:r w:rsidR="00904D9D">
        <w:rPr>
          <w:sz w:val="24"/>
          <w:szCs w:val="24"/>
        </w:rPr>
        <w:t xml:space="preserve">behandling med förberedd delbar </w:t>
      </w:r>
      <w:r w:rsidR="00E5771E">
        <w:rPr>
          <w:sz w:val="24"/>
          <w:szCs w:val="24"/>
        </w:rPr>
        <w:t>koppling</w:t>
      </w:r>
      <w:r w:rsidR="00B71F29">
        <w:rPr>
          <w:sz w:val="24"/>
          <w:szCs w:val="24"/>
        </w:rPr>
        <w:t>.</w:t>
      </w:r>
    </w:p>
    <w:p w14:paraId="3E7929EB" w14:textId="77777777" w:rsidR="00EA1ACC" w:rsidRDefault="00EA1ACC" w:rsidP="00EA1ACC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Anslut (skruva fast) två tomma </w:t>
      </w:r>
      <w:r>
        <w:rPr>
          <w:rFonts w:cstheme="minorHAnsi"/>
          <w:color w:val="000000"/>
          <w:sz w:val="24"/>
          <w:szCs w:val="24"/>
        </w:rPr>
        <w:t>uppsamlingsflaskor</w:t>
      </w:r>
      <w:r>
        <w:rPr>
          <w:rFonts w:ascii="Calibri" w:hAnsi="Calibri" w:cs="Calibri"/>
          <w:sz w:val="24"/>
          <w:szCs w:val="24"/>
        </w:rPr>
        <w:t xml:space="preserve"> till kopplingar på T-kopplingens undersida, märkt D och E (passar endast där).</w:t>
      </w:r>
    </w:p>
    <w:p w14:paraId="494A00A0" w14:textId="3275E568" w:rsidR="00EA1ACC" w:rsidRDefault="00EA1ACC" w:rsidP="00EA1ACC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Sätt T-kopplingens konkava yta mot stativet för </w:t>
      </w:r>
      <w:proofErr w:type="spellStart"/>
      <w:r>
        <w:rPr>
          <w:rFonts w:ascii="Calibri" w:hAnsi="Calibri" w:cs="Calibri"/>
          <w:sz w:val="24"/>
          <w:szCs w:val="24"/>
        </w:rPr>
        <w:t>Airvo</w:t>
      </w:r>
      <w:proofErr w:type="spellEnd"/>
      <w:r>
        <w:rPr>
          <w:rFonts w:ascii="Calibri" w:hAnsi="Calibri" w:cs="Calibri"/>
          <w:sz w:val="24"/>
          <w:szCs w:val="24"/>
        </w:rPr>
        <w:t xml:space="preserve"> 2 på kontralateral sida mot apparaten strax ovan </w:t>
      </w:r>
      <w:proofErr w:type="spellStart"/>
      <w:r>
        <w:rPr>
          <w:rFonts w:ascii="Calibri" w:hAnsi="Calibri" w:cs="Calibri"/>
          <w:sz w:val="24"/>
          <w:szCs w:val="24"/>
        </w:rPr>
        <w:t>Airvo</w:t>
      </w:r>
      <w:proofErr w:type="spellEnd"/>
      <w:r>
        <w:rPr>
          <w:rFonts w:ascii="Calibri" w:hAnsi="Calibri" w:cs="Calibri"/>
          <w:sz w:val="24"/>
          <w:szCs w:val="24"/>
        </w:rPr>
        <w:t xml:space="preserve"> 2 (nedanför patienthöjd). T-kopplingen skall vara orienterad så att PET-flaskor pekar. Fäst T-kopplingen mot stången med 2 buntband som träs genom hällorna på T-Kopplingen.</w:t>
      </w:r>
      <w:r w:rsidR="00C752BA">
        <w:rPr>
          <w:rFonts w:ascii="Calibri" w:hAnsi="Calibri" w:cs="Calibri"/>
          <w:sz w:val="24"/>
          <w:szCs w:val="24"/>
        </w:rPr>
        <w:t xml:space="preserve"> OBS! T-kopplingen ska fästas lägre än patients</w:t>
      </w:r>
      <w:r w:rsidR="00A63AD1">
        <w:rPr>
          <w:rFonts w:ascii="Calibri" w:hAnsi="Calibri" w:cs="Calibri"/>
          <w:sz w:val="24"/>
          <w:szCs w:val="24"/>
        </w:rPr>
        <w:t xml:space="preserve"> huvudända.</w:t>
      </w:r>
    </w:p>
    <w:p w14:paraId="31D06695" w14:textId="46AFCA68" w:rsidR="00FD579C" w:rsidRPr="00261900" w:rsidRDefault="00FD579C" w:rsidP="00261900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00BAD">
        <w:rPr>
          <w:rFonts w:ascii="Calibri" w:hAnsi="Calibri" w:cs="Calibri"/>
          <w:sz w:val="24"/>
          <w:szCs w:val="24"/>
        </w:rPr>
        <w:t>Förbered befuktningskammaren genom att ta bort de blå locken och anslut de</w:t>
      </w:r>
      <w:r w:rsidR="00261900">
        <w:rPr>
          <w:rFonts w:ascii="Calibri" w:hAnsi="Calibri" w:cs="Calibri"/>
          <w:sz w:val="24"/>
          <w:szCs w:val="24"/>
        </w:rPr>
        <w:t xml:space="preserve"> </w:t>
      </w:r>
      <w:r w:rsidRPr="00261900">
        <w:rPr>
          <w:rFonts w:ascii="Calibri" w:hAnsi="Calibri" w:cs="Calibri"/>
          <w:sz w:val="24"/>
          <w:szCs w:val="24"/>
        </w:rPr>
        <w:t>medföljande kopplingsrören. Sätt befuktningskammaren på plats i apparaten, se</w:t>
      </w:r>
      <w:r w:rsidR="00261900">
        <w:rPr>
          <w:rFonts w:ascii="Calibri" w:hAnsi="Calibri" w:cs="Calibri"/>
          <w:sz w:val="24"/>
          <w:szCs w:val="24"/>
        </w:rPr>
        <w:t xml:space="preserve"> </w:t>
      </w:r>
      <w:r w:rsidRPr="00261900">
        <w:rPr>
          <w:rFonts w:ascii="Calibri" w:hAnsi="Calibri" w:cs="Calibri"/>
          <w:sz w:val="24"/>
          <w:szCs w:val="24"/>
        </w:rPr>
        <w:t>till att den klickar i ordentligt.</w:t>
      </w:r>
    </w:p>
    <w:p w14:paraId="22FC28CA" w14:textId="771E7B70" w:rsidR="00FD579C" w:rsidRPr="00100BAD" w:rsidRDefault="00FD579C" w:rsidP="00B71F29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00BAD">
        <w:rPr>
          <w:rFonts w:ascii="Calibri" w:hAnsi="Calibri" w:cs="Calibri"/>
          <w:sz w:val="24"/>
          <w:szCs w:val="24"/>
        </w:rPr>
        <w:t>Anslut slangen från befuktningskammaren till påsen med sterilt vatten.</w:t>
      </w:r>
    </w:p>
    <w:p w14:paraId="5E948EB8" w14:textId="4BD6D2DA" w:rsidR="00385843" w:rsidRDefault="00FD579C" w:rsidP="00B71F29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00BAD">
        <w:rPr>
          <w:rFonts w:ascii="Calibri" w:hAnsi="Calibri" w:cs="Calibri"/>
          <w:sz w:val="24"/>
          <w:szCs w:val="24"/>
        </w:rPr>
        <w:t xml:space="preserve">Anslut </w:t>
      </w:r>
      <w:proofErr w:type="spellStart"/>
      <w:r w:rsidR="00100BAD">
        <w:rPr>
          <w:rFonts w:ascii="Calibri" w:hAnsi="Calibri" w:cs="Calibri"/>
          <w:sz w:val="24"/>
          <w:szCs w:val="24"/>
        </w:rPr>
        <w:t>AirSpiral</w:t>
      </w:r>
      <w:proofErr w:type="spellEnd"/>
      <w:r w:rsidR="00534D42">
        <w:rPr>
          <w:rFonts w:ascii="Calibri" w:hAnsi="Calibri" w:cs="Calibri"/>
          <w:sz w:val="24"/>
          <w:szCs w:val="24"/>
        </w:rPr>
        <w:t>-slangen</w:t>
      </w:r>
      <w:r w:rsidRPr="00100BAD">
        <w:rPr>
          <w:rFonts w:ascii="Calibri" w:hAnsi="Calibri" w:cs="Calibri"/>
          <w:sz w:val="24"/>
          <w:szCs w:val="24"/>
        </w:rPr>
        <w:t xml:space="preserve"> till kopplingen ovanpå </w:t>
      </w:r>
      <w:proofErr w:type="spellStart"/>
      <w:r w:rsidRPr="00100BAD">
        <w:rPr>
          <w:rFonts w:ascii="Calibri" w:hAnsi="Calibri" w:cs="Calibri"/>
          <w:sz w:val="24"/>
          <w:szCs w:val="24"/>
        </w:rPr>
        <w:t>Airvo</w:t>
      </w:r>
      <w:proofErr w:type="spellEnd"/>
      <w:r w:rsidRPr="00100BAD">
        <w:rPr>
          <w:rFonts w:ascii="Calibri" w:hAnsi="Calibri" w:cs="Calibri"/>
          <w:sz w:val="24"/>
          <w:szCs w:val="24"/>
        </w:rPr>
        <w:t xml:space="preserve"> (passar bara </w:t>
      </w:r>
      <w:r w:rsidR="00D132C3">
        <w:rPr>
          <w:rFonts w:ascii="Calibri" w:hAnsi="Calibri" w:cs="Calibri"/>
          <w:sz w:val="24"/>
          <w:szCs w:val="24"/>
        </w:rPr>
        <w:t xml:space="preserve">åt </w:t>
      </w:r>
      <w:r w:rsidRPr="00100BAD">
        <w:rPr>
          <w:rFonts w:ascii="Calibri" w:hAnsi="Calibri" w:cs="Calibri"/>
          <w:sz w:val="24"/>
          <w:szCs w:val="24"/>
        </w:rPr>
        <w:t>ett håll) och</w:t>
      </w:r>
      <w:r w:rsidR="00100BAD">
        <w:rPr>
          <w:rFonts w:ascii="Calibri" w:hAnsi="Calibri" w:cs="Calibri"/>
          <w:sz w:val="24"/>
          <w:szCs w:val="24"/>
        </w:rPr>
        <w:t xml:space="preserve"> </w:t>
      </w:r>
      <w:r w:rsidRPr="00100BAD">
        <w:rPr>
          <w:rFonts w:ascii="Calibri" w:hAnsi="Calibri" w:cs="Calibri"/>
          <w:sz w:val="24"/>
          <w:szCs w:val="24"/>
        </w:rPr>
        <w:t>fixera med den blå låsringen.</w:t>
      </w:r>
    </w:p>
    <w:p w14:paraId="5AF2FE43" w14:textId="1CB0B064" w:rsidR="00385843" w:rsidRDefault="00100BAD" w:rsidP="00B71F29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Koppla </w:t>
      </w:r>
      <w:r w:rsidR="00534D42">
        <w:rPr>
          <w:rFonts w:ascii="Calibri" w:hAnsi="Calibri" w:cs="Calibri"/>
          <w:sz w:val="24"/>
          <w:szCs w:val="24"/>
        </w:rPr>
        <w:t xml:space="preserve">den distala änden av </w:t>
      </w:r>
      <w:proofErr w:type="spellStart"/>
      <w:r w:rsidR="00534D42">
        <w:rPr>
          <w:rFonts w:ascii="Calibri" w:hAnsi="Calibri" w:cs="Calibri"/>
          <w:sz w:val="24"/>
          <w:szCs w:val="24"/>
        </w:rPr>
        <w:t>AirSpiral</w:t>
      </w:r>
      <w:proofErr w:type="spellEnd"/>
      <w:r w:rsidR="00534D42">
        <w:rPr>
          <w:rFonts w:ascii="Calibri" w:hAnsi="Calibri" w:cs="Calibri"/>
          <w:sz w:val="24"/>
          <w:szCs w:val="24"/>
        </w:rPr>
        <w:t xml:space="preserve">-slangen till </w:t>
      </w:r>
      <w:r w:rsidR="00D132C3">
        <w:rPr>
          <w:rFonts w:ascii="Calibri" w:hAnsi="Calibri" w:cs="Calibri"/>
          <w:sz w:val="24"/>
          <w:szCs w:val="24"/>
        </w:rPr>
        <w:t xml:space="preserve">kopplingen på </w:t>
      </w:r>
      <w:r w:rsidR="00534D42">
        <w:rPr>
          <w:rFonts w:ascii="Calibri" w:hAnsi="Calibri" w:cs="Calibri"/>
          <w:sz w:val="24"/>
          <w:szCs w:val="24"/>
        </w:rPr>
        <w:t>T-kopplingens ovansida</w:t>
      </w:r>
      <w:r w:rsidR="00D132C3">
        <w:rPr>
          <w:rFonts w:ascii="Calibri" w:hAnsi="Calibri" w:cs="Calibri"/>
          <w:sz w:val="24"/>
          <w:szCs w:val="24"/>
        </w:rPr>
        <w:t>, märkt A (passar endast där)</w:t>
      </w:r>
      <w:r w:rsidR="002D1A68">
        <w:rPr>
          <w:rFonts w:ascii="Calibri" w:hAnsi="Calibri" w:cs="Calibri"/>
          <w:sz w:val="24"/>
          <w:szCs w:val="24"/>
        </w:rPr>
        <w:t>.</w:t>
      </w:r>
      <w:r w:rsidR="00714EEC">
        <w:rPr>
          <w:rFonts w:ascii="Calibri" w:hAnsi="Calibri" w:cs="Calibri"/>
          <w:sz w:val="24"/>
          <w:szCs w:val="24"/>
        </w:rPr>
        <w:t xml:space="preserve"> Slangen kan om möjligt hängas över dropp-ställ</w:t>
      </w:r>
      <w:r w:rsidR="00EA3981">
        <w:rPr>
          <w:rFonts w:ascii="Calibri" w:hAnsi="Calibri" w:cs="Calibri"/>
          <w:sz w:val="24"/>
          <w:szCs w:val="24"/>
        </w:rPr>
        <w:t xml:space="preserve">ning överst på stativet, då kan kondens från ena sidan rinna tillbaka till </w:t>
      </w:r>
      <w:proofErr w:type="spellStart"/>
      <w:r w:rsidR="00EA3981">
        <w:rPr>
          <w:rFonts w:ascii="Calibri" w:hAnsi="Calibri" w:cs="Calibri"/>
          <w:sz w:val="24"/>
          <w:szCs w:val="24"/>
        </w:rPr>
        <w:t>Airvo</w:t>
      </w:r>
      <w:proofErr w:type="spellEnd"/>
      <w:r w:rsidR="00EA3981">
        <w:rPr>
          <w:rFonts w:ascii="Calibri" w:hAnsi="Calibri" w:cs="Calibri"/>
          <w:sz w:val="24"/>
          <w:szCs w:val="24"/>
        </w:rPr>
        <w:t>-systemet och från den andra till uppsamlingsflaskorna.</w:t>
      </w:r>
    </w:p>
    <w:p w14:paraId="14627BFF" w14:textId="2C22F9CF" w:rsidR="00CA06C4" w:rsidRDefault="00AC7697" w:rsidP="00B71F29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Koppla </w:t>
      </w:r>
      <w:proofErr w:type="spellStart"/>
      <w:r>
        <w:rPr>
          <w:rFonts w:ascii="Calibri" w:hAnsi="Calibri" w:cs="Calibri"/>
          <w:sz w:val="24"/>
          <w:szCs w:val="24"/>
        </w:rPr>
        <w:t>CPAP</w:t>
      </w:r>
      <w:proofErr w:type="spellEnd"/>
      <w:r w:rsidR="00DA45B6">
        <w:rPr>
          <w:rFonts w:ascii="Calibri" w:hAnsi="Calibri" w:cs="Calibri"/>
          <w:sz w:val="24"/>
          <w:szCs w:val="24"/>
        </w:rPr>
        <w:t>/</w:t>
      </w:r>
      <w:proofErr w:type="spellStart"/>
      <w:r w:rsidR="00DA45B6">
        <w:rPr>
          <w:rFonts w:ascii="Calibri" w:hAnsi="Calibri" w:cs="Calibri"/>
          <w:sz w:val="24"/>
          <w:szCs w:val="24"/>
        </w:rPr>
        <w:t>BiLevel</w:t>
      </w:r>
      <w:proofErr w:type="spellEnd"/>
      <w:r>
        <w:rPr>
          <w:rFonts w:ascii="Calibri" w:hAnsi="Calibri" w:cs="Calibri"/>
          <w:sz w:val="24"/>
          <w:szCs w:val="24"/>
        </w:rPr>
        <w:t xml:space="preserve">-slang på </w:t>
      </w:r>
      <w:r w:rsidR="00D132C3">
        <w:rPr>
          <w:rFonts w:ascii="Calibri" w:hAnsi="Calibri" w:cs="Calibri"/>
          <w:sz w:val="24"/>
          <w:szCs w:val="24"/>
        </w:rPr>
        <w:t xml:space="preserve">de två kvarvarande kopplingarna på </w:t>
      </w:r>
      <w:r>
        <w:rPr>
          <w:rFonts w:ascii="Calibri" w:hAnsi="Calibri" w:cs="Calibri"/>
          <w:sz w:val="24"/>
          <w:szCs w:val="24"/>
        </w:rPr>
        <w:t>T-koppling</w:t>
      </w:r>
      <w:r w:rsidR="00CA06C4">
        <w:rPr>
          <w:rFonts w:ascii="Calibri" w:hAnsi="Calibri" w:cs="Calibri"/>
          <w:sz w:val="24"/>
          <w:szCs w:val="24"/>
        </w:rPr>
        <w:t>en</w:t>
      </w:r>
      <w:r w:rsidR="00D132C3">
        <w:rPr>
          <w:rFonts w:ascii="Calibri" w:hAnsi="Calibri" w:cs="Calibri"/>
          <w:sz w:val="24"/>
          <w:szCs w:val="24"/>
        </w:rPr>
        <w:t xml:space="preserve"> (</w:t>
      </w:r>
      <w:r w:rsidR="005E5D6F">
        <w:rPr>
          <w:rFonts w:ascii="Calibri" w:hAnsi="Calibri" w:cs="Calibri"/>
          <w:sz w:val="24"/>
          <w:szCs w:val="24"/>
        </w:rPr>
        <w:t xml:space="preserve">märkta B och </w:t>
      </w:r>
      <w:proofErr w:type="gramStart"/>
      <w:r w:rsidR="005E5D6F">
        <w:rPr>
          <w:rFonts w:ascii="Calibri" w:hAnsi="Calibri" w:cs="Calibri"/>
          <w:sz w:val="24"/>
          <w:szCs w:val="24"/>
        </w:rPr>
        <w:t>C)</w:t>
      </w:r>
      <w:r w:rsidR="00267FDA">
        <w:rPr>
          <w:rFonts w:ascii="Calibri" w:hAnsi="Calibri" w:cs="Calibri"/>
          <w:sz w:val="24"/>
          <w:szCs w:val="24"/>
        </w:rPr>
        <w:t>*</w:t>
      </w:r>
      <w:proofErr w:type="gramEnd"/>
    </w:p>
    <w:p w14:paraId="1B8E3DBF" w14:textId="638034A6" w:rsidR="00CC21EA" w:rsidRDefault="000E0D30" w:rsidP="00B71F29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</w:t>
      </w:r>
      <w:r w:rsidR="00CC21EA">
        <w:rPr>
          <w:rFonts w:ascii="Calibri" w:hAnsi="Calibri" w:cs="Calibri"/>
          <w:sz w:val="24"/>
          <w:szCs w:val="24"/>
        </w:rPr>
        <w:t xml:space="preserve">Vid tillgång till </w:t>
      </w:r>
      <w:r>
        <w:rPr>
          <w:rFonts w:ascii="Calibri" w:hAnsi="Calibri" w:cs="Calibri"/>
          <w:sz w:val="24"/>
          <w:szCs w:val="24"/>
        </w:rPr>
        <w:t>s</w:t>
      </w:r>
      <w:r w:rsidR="00CC21EA">
        <w:rPr>
          <w:rFonts w:ascii="Calibri" w:hAnsi="Calibri" w:cs="Calibri"/>
          <w:sz w:val="24"/>
          <w:szCs w:val="24"/>
        </w:rPr>
        <w:t>langstrumpa</w:t>
      </w:r>
      <w:r>
        <w:rPr>
          <w:rFonts w:ascii="Calibri" w:hAnsi="Calibri" w:cs="Calibri"/>
          <w:sz w:val="24"/>
          <w:szCs w:val="24"/>
        </w:rPr>
        <w:t xml:space="preserve"> bekläd respektive </w:t>
      </w:r>
      <w:proofErr w:type="spellStart"/>
      <w:r>
        <w:rPr>
          <w:rFonts w:ascii="Calibri" w:hAnsi="Calibri" w:cs="Calibri"/>
          <w:sz w:val="24"/>
          <w:szCs w:val="24"/>
        </w:rPr>
        <w:t>CPAP</w:t>
      </w:r>
      <w:proofErr w:type="spellEnd"/>
      <w:r>
        <w:rPr>
          <w:rFonts w:ascii="Calibri" w:hAnsi="Calibri" w:cs="Calibri"/>
          <w:sz w:val="24"/>
          <w:szCs w:val="24"/>
        </w:rPr>
        <w:t>/</w:t>
      </w:r>
      <w:proofErr w:type="spellStart"/>
      <w:r>
        <w:rPr>
          <w:rFonts w:ascii="Calibri" w:hAnsi="Calibri" w:cs="Calibri"/>
          <w:sz w:val="24"/>
          <w:szCs w:val="24"/>
        </w:rPr>
        <w:t>BiLevel</w:t>
      </w:r>
      <w:proofErr w:type="spellEnd"/>
      <w:r>
        <w:rPr>
          <w:rFonts w:ascii="Calibri" w:hAnsi="Calibri" w:cs="Calibri"/>
          <w:sz w:val="24"/>
          <w:szCs w:val="24"/>
        </w:rPr>
        <w:t>-slang med slangstrumpa)</w:t>
      </w:r>
    </w:p>
    <w:p w14:paraId="4870B5BF" w14:textId="7300C71B" w:rsidR="00AD1630" w:rsidRDefault="00AD1630" w:rsidP="00B71F29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Koppla </w:t>
      </w:r>
      <w:r w:rsidR="00A004EF">
        <w:rPr>
          <w:rFonts w:ascii="Calibri" w:hAnsi="Calibri" w:cs="Calibri"/>
          <w:sz w:val="24"/>
          <w:szCs w:val="24"/>
        </w:rPr>
        <w:t xml:space="preserve">Adapter på andra änden av respektive </w:t>
      </w:r>
      <w:proofErr w:type="spellStart"/>
      <w:r w:rsidR="00A004EF">
        <w:rPr>
          <w:rFonts w:ascii="Calibri" w:hAnsi="Calibri" w:cs="Calibri"/>
          <w:sz w:val="24"/>
          <w:szCs w:val="24"/>
        </w:rPr>
        <w:t>CPAP</w:t>
      </w:r>
      <w:proofErr w:type="spellEnd"/>
      <w:r w:rsidR="00A004EF">
        <w:rPr>
          <w:rFonts w:ascii="Calibri" w:hAnsi="Calibri" w:cs="Calibri"/>
          <w:sz w:val="24"/>
          <w:szCs w:val="24"/>
        </w:rPr>
        <w:t>/</w:t>
      </w:r>
      <w:proofErr w:type="spellStart"/>
      <w:r w:rsidR="00A004EF">
        <w:rPr>
          <w:rFonts w:ascii="Calibri" w:hAnsi="Calibri" w:cs="Calibri"/>
          <w:sz w:val="24"/>
          <w:szCs w:val="24"/>
        </w:rPr>
        <w:t>BiLevel</w:t>
      </w:r>
      <w:proofErr w:type="spellEnd"/>
      <w:r w:rsidR="00A004EF">
        <w:rPr>
          <w:rFonts w:ascii="Calibri" w:hAnsi="Calibri" w:cs="Calibri"/>
          <w:sz w:val="24"/>
          <w:szCs w:val="24"/>
        </w:rPr>
        <w:t>-slang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55C3D695" w14:textId="2242C688" w:rsidR="00FD579C" w:rsidRPr="00100BAD" w:rsidRDefault="00CA06C4" w:rsidP="00B71F29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Koppla </w:t>
      </w:r>
      <w:proofErr w:type="spellStart"/>
      <w:r>
        <w:rPr>
          <w:rFonts w:ascii="Calibri" w:hAnsi="Calibri" w:cs="Calibri"/>
          <w:sz w:val="24"/>
          <w:szCs w:val="24"/>
        </w:rPr>
        <w:t>Optiflow</w:t>
      </w:r>
      <w:r w:rsidR="00FD579C" w:rsidRPr="00100BAD">
        <w:rPr>
          <w:rFonts w:ascii="Calibri" w:hAnsi="Calibri" w:cs="Calibri"/>
          <w:sz w:val="24"/>
          <w:szCs w:val="24"/>
        </w:rPr>
        <w:t>grimma</w:t>
      </w:r>
      <w:proofErr w:type="spellEnd"/>
      <w:r w:rsidR="00FD579C" w:rsidRPr="00100BAD">
        <w:rPr>
          <w:rFonts w:ascii="Calibri" w:hAnsi="Calibri" w:cs="Calibri"/>
          <w:sz w:val="24"/>
          <w:szCs w:val="24"/>
        </w:rPr>
        <w:t xml:space="preserve"> </w:t>
      </w:r>
      <w:r w:rsidR="00A004EF">
        <w:rPr>
          <w:rFonts w:ascii="Calibri" w:hAnsi="Calibri" w:cs="Calibri"/>
          <w:sz w:val="24"/>
          <w:szCs w:val="24"/>
        </w:rPr>
        <w:t>till respektive adapter</w:t>
      </w:r>
    </w:p>
    <w:p w14:paraId="550BF389" w14:textId="52EB49FB" w:rsidR="00FD579C" w:rsidRPr="00100BAD" w:rsidRDefault="00FD579C" w:rsidP="00B71F29">
      <w:pPr>
        <w:pStyle w:val="Liststyck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00BAD">
        <w:rPr>
          <w:rFonts w:ascii="Calibri" w:hAnsi="Calibri" w:cs="Calibri"/>
          <w:sz w:val="24"/>
          <w:szCs w:val="24"/>
        </w:rPr>
        <w:lastRenderedPageBreak/>
        <w:t>Koppla in syrgasaggregatet i uttaget för syrgas i väggpanelen.</w:t>
      </w:r>
    </w:p>
    <w:p w14:paraId="2CAAF330" w14:textId="6990FFE0" w:rsidR="00FD579C" w:rsidRPr="006B6378" w:rsidRDefault="00FD579C" w:rsidP="00B71F29">
      <w:pPr>
        <w:pStyle w:val="Liststycke"/>
        <w:numPr>
          <w:ilvl w:val="0"/>
          <w:numId w:val="14"/>
        </w:numPr>
        <w:rPr>
          <w:sz w:val="24"/>
          <w:szCs w:val="24"/>
        </w:rPr>
      </w:pPr>
      <w:r w:rsidRPr="00100BAD">
        <w:rPr>
          <w:rFonts w:ascii="Calibri" w:hAnsi="Calibri" w:cs="Calibri"/>
          <w:sz w:val="24"/>
          <w:szCs w:val="24"/>
        </w:rPr>
        <w:t>Klart för start!</w:t>
      </w:r>
    </w:p>
    <w:p w14:paraId="20FA2047" w14:textId="4CB5282C" w:rsidR="006B6378" w:rsidRDefault="00267FDA" w:rsidP="006B6378">
      <w:pPr>
        <w:rPr>
          <w:sz w:val="24"/>
          <w:szCs w:val="24"/>
        </w:rPr>
      </w:pPr>
      <w:r>
        <w:rPr>
          <w:sz w:val="24"/>
          <w:szCs w:val="24"/>
        </w:rPr>
        <w:t xml:space="preserve">*Vid start av enskild behandling med förberedd koppling </w:t>
      </w:r>
      <w:r w:rsidR="00585C3A">
        <w:rPr>
          <w:sz w:val="24"/>
          <w:szCs w:val="24"/>
        </w:rPr>
        <w:t>proppas ena sidan, B eller C med propp</w:t>
      </w:r>
      <w:r w:rsidR="008773C7">
        <w:rPr>
          <w:sz w:val="24"/>
          <w:szCs w:val="24"/>
        </w:rPr>
        <w:t xml:space="preserve"> och den andra kopplas enligt instruktion ovan. Observera att bägge uppsamlingsflaskor behövs</w:t>
      </w:r>
      <w:r w:rsidR="004600CF">
        <w:rPr>
          <w:sz w:val="24"/>
          <w:szCs w:val="24"/>
        </w:rPr>
        <w:t xml:space="preserve"> eller propp även för flaskan på den tomma sidan</w:t>
      </w:r>
      <w:r w:rsidR="008773C7">
        <w:rPr>
          <w:sz w:val="24"/>
          <w:szCs w:val="24"/>
        </w:rPr>
        <w:t>!</w:t>
      </w:r>
    </w:p>
    <w:p w14:paraId="59367B92" w14:textId="578411ED" w:rsidR="007C5A03" w:rsidRDefault="009471B2" w:rsidP="007C5A03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098D64E4" wp14:editId="08B95C0C">
            <wp:extent cx="5760720" cy="3525520"/>
            <wp:effectExtent l="0" t="0" r="5080" b="5080"/>
            <wp:docPr id="1230032450" name="Bildobjekt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9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A03">
        <w:br/>
      </w:r>
      <w:r w:rsidR="007C5A03">
        <w:br/>
      </w:r>
      <w:proofErr w:type="spellStart"/>
      <w:r w:rsidR="007C5A03">
        <w:rPr>
          <w:sz w:val="24"/>
          <w:szCs w:val="24"/>
        </w:rPr>
        <w:t>Fig</w:t>
      </w:r>
      <w:proofErr w:type="spellEnd"/>
      <w:r w:rsidR="007C5A03">
        <w:rPr>
          <w:sz w:val="24"/>
          <w:szCs w:val="24"/>
        </w:rPr>
        <w:t xml:space="preserve"> 2. Schematisk bild över kopplingsschema</w:t>
      </w:r>
    </w:p>
    <w:p w14:paraId="00B08805" w14:textId="00440DD9" w:rsidR="00B6194D" w:rsidRDefault="00B6194D" w:rsidP="007C5A03">
      <w:pPr>
        <w:ind w:left="360"/>
        <w:rPr>
          <w:sz w:val="24"/>
          <w:szCs w:val="24"/>
        </w:rPr>
      </w:pPr>
    </w:p>
    <w:p w14:paraId="4DD3DCA1" w14:textId="24018D8F" w:rsidR="00B6194D" w:rsidRDefault="0031077E" w:rsidP="007C5A0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9E6722C" wp14:editId="123DCB6E">
            <wp:extent cx="5080498" cy="3479589"/>
            <wp:effectExtent l="0" t="0" r="0" b="635"/>
            <wp:docPr id="3" name="Bildobjekt 3" descr="En bild som visar inomhus, vatten, flaska, bor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-alt-Connected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56" b="40477"/>
                    <a:stretch/>
                  </pic:blipFill>
                  <pic:spPr bwMode="auto">
                    <a:xfrm>
                      <a:off x="0" y="0"/>
                      <a:ext cx="5103301" cy="3495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4B96F" w14:textId="260D0A03" w:rsidR="00B6194D" w:rsidRDefault="00B6194D" w:rsidP="007C5A03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Fig</w:t>
      </w:r>
      <w:proofErr w:type="spellEnd"/>
      <w:r>
        <w:rPr>
          <w:sz w:val="24"/>
          <w:szCs w:val="24"/>
        </w:rPr>
        <w:t xml:space="preserve"> 3. Bild på kopplad T-koppling</w:t>
      </w:r>
    </w:p>
    <w:p w14:paraId="66E77776" w14:textId="1A2F689B" w:rsidR="006B6378" w:rsidRPr="006B6378" w:rsidRDefault="006B6378" w:rsidP="006B6378">
      <w:pPr>
        <w:rPr>
          <w:sz w:val="24"/>
          <w:szCs w:val="24"/>
        </w:rPr>
      </w:pPr>
    </w:p>
    <w:p w14:paraId="4FAE0C3E" w14:textId="75CE23FD" w:rsidR="0051663B" w:rsidRDefault="0051663B" w:rsidP="0051663B">
      <w:pPr>
        <w:rPr>
          <w:b/>
          <w:bCs/>
          <w:sz w:val="24"/>
          <w:szCs w:val="24"/>
        </w:rPr>
      </w:pPr>
      <w:r w:rsidRPr="0051663B">
        <w:rPr>
          <w:b/>
          <w:bCs/>
          <w:sz w:val="24"/>
          <w:szCs w:val="24"/>
        </w:rPr>
        <w:t>UTFÖRANDE</w:t>
      </w:r>
    </w:p>
    <w:p w14:paraId="004785B1" w14:textId="14FC7DE0" w:rsidR="006900FF" w:rsidRPr="0051663B" w:rsidRDefault="006900FF" w:rsidP="005166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av delad behandling</w:t>
      </w:r>
    </w:p>
    <w:p w14:paraId="2E286946" w14:textId="405FDC64" w:rsidR="0051663B" w:rsidRPr="0006751A" w:rsidRDefault="00436C19" w:rsidP="00436C19">
      <w:pPr>
        <w:pStyle w:val="Liststycke"/>
        <w:numPr>
          <w:ilvl w:val="0"/>
          <w:numId w:val="6"/>
        </w:numPr>
        <w:rPr>
          <w:sz w:val="24"/>
          <w:szCs w:val="24"/>
        </w:rPr>
      </w:pPr>
      <w:r w:rsidRPr="00436C19">
        <w:rPr>
          <w:sz w:val="24"/>
          <w:szCs w:val="24"/>
        </w:rPr>
        <w:t xml:space="preserve">Luftflöde </w:t>
      </w:r>
      <w:r w:rsidR="00274945">
        <w:rPr>
          <w:sz w:val="24"/>
          <w:szCs w:val="24"/>
        </w:rPr>
        <w:t xml:space="preserve">startas på 60 liter / min i </w:t>
      </w:r>
      <w:proofErr w:type="spellStart"/>
      <w:r w:rsidR="00274945">
        <w:rPr>
          <w:sz w:val="24"/>
          <w:szCs w:val="24"/>
        </w:rPr>
        <w:t>Ai</w:t>
      </w:r>
      <w:r w:rsidR="00C57161">
        <w:rPr>
          <w:sz w:val="24"/>
          <w:szCs w:val="24"/>
        </w:rPr>
        <w:t>r</w:t>
      </w:r>
      <w:r w:rsidR="00274945">
        <w:rPr>
          <w:sz w:val="24"/>
          <w:szCs w:val="24"/>
        </w:rPr>
        <w:t>vo</w:t>
      </w:r>
      <w:proofErr w:type="spellEnd"/>
      <w:r w:rsidR="00274945">
        <w:rPr>
          <w:sz w:val="24"/>
          <w:szCs w:val="24"/>
        </w:rPr>
        <w:t xml:space="preserve"> 2-systemet vilket levererar 30 liter / min till </w:t>
      </w:r>
      <w:r w:rsidR="00274945" w:rsidRPr="0006751A">
        <w:rPr>
          <w:sz w:val="24"/>
          <w:szCs w:val="24"/>
        </w:rPr>
        <w:t>respektive patient</w:t>
      </w:r>
      <w:r w:rsidR="0005625E" w:rsidRPr="0006751A">
        <w:rPr>
          <w:sz w:val="24"/>
          <w:szCs w:val="24"/>
        </w:rPr>
        <w:t>.</w:t>
      </w:r>
    </w:p>
    <w:p w14:paraId="13179E01" w14:textId="6EE92BFC" w:rsidR="0005625E" w:rsidRPr="0006751A" w:rsidRDefault="00274945" w:rsidP="00436C19">
      <w:pPr>
        <w:pStyle w:val="Liststycke"/>
        <w:numPr>
          <w:ilvl w:val="0"/>
          <w:numId w:val="6"/>
        </w:numPr>
        <w:rPr>
          <w:sz w:val="24"/>
          <w:szCs w:val="24"/>
        </w:rPr>
      </w:pPr>
      <w:r w:rsidRPr="0006751A">
        <w:rPr>
          <w:sz w:val="24"/>
          <w:szCs w:val="24"/>
        </w:rPr>
        <w:t xml:space="preserve">FiO2 startas på 50% i </w:t>
      </w:r>
      <w:proofErr w:type="spellStart"/>
      <w:r w:rsidRPr="0006751A">
        <w:rPr>
          <w:sz w:val="24"/>
          <w:szCs w:val="24"/>
        </w:rPr>
        <w:t>Airvo</w:t>
      </w:r>
      <w:proofErr w:type="spellEnd"/>
      <w:r w:rsidRPr="0006751A">
        <w:rPr>
          <w:sz w:val="24"/>
          <w:szCs w:val="24"/>
        </w:rPr>
        <w:t xml:space="preserve"> 2-systemet</w:t>
      </w:r>
      <w:r w:rsidR="0005625E" w:rsidRPr="0006751A">
        <w:rPr>
          <w:sz w:val="24"/>
          <w:szCs w:val="24"/>
        </w:rPr>
        <w:t xml:space="preserve"> vilket levererar 50 % till respektiv</w:t>
      </w:r>
      <w:r w:rsidR="006A6DB4">
        <w:rPr>
          <w:sz w:val="24"/>
          <w:szCs w:val="24"/>
        </w:rPr>
        <w:t>e</w:t>
      </w:r>
      <w:r w:rsidR="0005625E" w:rsidRPr="0006751A">
        <w:rPr>
          <w:sz w:val="24"/>
          <w:szCs w:val="24"/>
        </w:rPr>
        <w:t xml:space="preserve"> patient.</w:t>
      </w:r>
    </w:p>
    <w:p w14:paraId="6C320498" w14:textId="7FEE25CF" w:rsidR="00274945" w:rsidRPr="0006751A" w:rsidRDefault="00274945" w:rsidP="0005625E">
      <w:pPr>
        <w:pStyle w:val="Liststycke"/>
        <w:numPr>
          <w:ilvl w:val="1"/>
          <w:numId w:val="6"/>
        </w:numPr>
        <w:rPr>
          <w:sz w:val="24"/>
          <w:szCs w:val="24"/>
        </w:rPr>
      </w:pPr>
      <w:r w:rsidRPr="0006751A">
        <w:rPr>
          <w:sz w:val="24"/>
          <w:szCs w:val="24"/>
        </w:rPr>
        <w:t>OBS! FiO2 titreras som vanligt och syrgasinnehållet är lika</w:t>
      </w:r>
      <w:r w:rsidR="0005625E" w:rsidRPr="0006751A">
        <w:rPr>
          <w:sz w:val="24"/>
          <w:szCs w:val="24"/>
        </w:rPr>
        <w:t xml:space="preserve"> för bägge patienter som i </w:t>
      </w:r>
      <w:proofErr w:type="spellStart"/>
      <w:r w:rsidR="0005625E" w:rsidRPr="0006751A">
        <w:rPr>
          <w:sz w:val="24"/>
          <w:szCs w:val="24"/>
        </w:rPr>
        <w:t>Airvo</w:t>
      </w:r>
      <w:proofErr w:type="spellEnd"/>
      <w:r w:rsidR="0005625E" w:rsidRPr="0006751A">
        <w:rPr>
          <w:sz w:val="24"/>
          <w:szCs w:val="24"/>
        </w:rPr>
        <w:t xml:space="preserve"> 2-systemet.</w:t>
      </w:r>
    </w:p>
    <w:p w14:paraId="6E2D7952" w14:textId="7C3295B3" w:rsidR="00AB5F4B" w:rsidRDefault="002464E0" w:rsidP="00AB5F4B">
      <w:pPr>
        <w:pStyle w:val="Liststyck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Ställ temperaturen</w:t>
      </w:r>
      <w:r w:rsidR="00CF6349" w:rsidRPr="0006751A">
        <w:rPr>
          <w:sz w:val="24"/>
          <w:szCs w:val="24"/>
        </w:rPr>
        <w:t xml:space="preserve"> på 37</w:t>
      </w:r>
      <w:r w:rsidR="0006751A" w:rsidRPr="0006751A">
        <w:rPr>
          <w:sz w:val="24"/>
          <w:szCs w:val="24"/>
        </w:rPr>
        <w:t>° C</w:t>
      </w:r>
      <w:r w:rsidR="00B04F67">
        <w:rPr>
          <w:sz w:val="24"/>
          <w:szCs w:val="24"/>
        </w:rPr>
        <w:t>.</w:t>
      </w:r>
      <w:r w:rsidR="003724D0">
        <w:rPr>
          <w:sz w:val="24"/>
          <w:szCs w:val="24"/>
        </w:rPr>
        <w:t xml:space="preserve"> Vid behov sänks temperaturen</w:t>
      </w:r>
      <w:r w:rsidR="00824A62">
        <w:rPr>
          <w:sz w:val="24"/>
          <w:szCs w:val="24"/>
        </w:rPr>
        <w:t xml:space="preserve"> </w:t>
      </w:r>
      <w:r w:rsidR="00077A32">
        <w:rPr>
          <w:sz w:val="24"/>
          <w:szCs w:val="24"/>
        </w:rPr>
        <w:t>till 34</w:t>
      </w:r>
      <w:r w:rsidR="00077A32" w:rsidRPr="0006751A">
        <w:rPr>
          <w:sz w:val="24"/>
          <w:szCs w:val="24"/>
        </w:rPr>
        <w:t>° C</w:t>
      </w:r>
      <w:r w:rsidR="00824A62">
        <w:rPr>
          <w:sz w:val="24"/>
          <w:szCs w:val="24"/>
        </w:rPr>
        <w:t>.</w:t>
      </w:r>
    </w:p>
    <w:p w14:paraId="5C5CB4CA" w14:textId="0C068C46" w:rsidR="002464E0" w:rsidRDefault="002464E0" w:rsidP="00AB5F4B">
      <w:pPr>
        <w:pStyle w:val="Liststyck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Titrera </w:t>
      </w:r>
      <w:r w:rsidR="00566E5A">
        <w:rPr>
          <w:sz w:val="24"/>
          <w:szCs w:val="24"/>
        </w:rPr>
        <w:t xml:space="preserve">FiO2 för att hålla bägge patienter inom </w:t>
      </w:r>
      <w:proofErr w:type="spellStart"/>
      <w:r w:rsidR="00566E5A">
        <w:rPr>
          <w:sz w:val="24"/>
          <w:szCs w:val="24"/>
        </w:rPr>
        <w:t>målsaturation</w:t>
      </w:r>
      <w:proofErr w:type="spellEnd"/>
      <w:r w:rsidR="00B04F67">
        <w:rPr>
          <w:sz w:val="24"/>
          <w:szCs w:val="24"/>
        </w:rPr>
        <w:t>.</w:t>
      </w:r>
    </w:p>
    <w:p w14:paraId="723FFDB1" w14:textId="2C167C84" w:rsidR="00AA4147" w:rsidRDefault="00AA4147" w:rsidP="00AA4147">
      <w:pPr>
        <w:pStyle w:val="Liststyck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Vid svårighet att matcha FiO2 som håller bägge patienter inom </w:t>
      </w:r>
      <w:proofErr w:type="spellStart"/>
      <w:r>
        <w:rPr>
          <w:sz w:val="24"/>
          <w:szCs w:val="24"/>
        </w:rPr>
        <w:t>målsaturation</w:t>
      </w:r>
      <w:proofErr w:type="spellEnd"/>
      <w:r>
        <w:rPr>
          <w:sz w:val="24"/>
          <w:szCs w:val="24"/>
        </w:rPr>
        <w:t xml:space="preserve"> kan man vid behov lägga sig på den</w:t>
      </w:r>
      <w:r w:rsidR="005056C4">
        <w:rPr>
          <w:sz w:val="24"/>
          <w:szCs w:val="24"/>
        </w:rPr>
        <w:t xml:space="preserve"> nivå som är lägst av de två patienternas och koppla </w:t>
      </w:r>
      <w:proofErr w:type="spellStart"/>
      <w:r w:rsidR="005056C4">
        <w:rPr>
          <w:sz w:val="24"/>
          <w:szCs w:val="24"/>
        </w:rPr>
        <w:t>oxymask</w:t>
      </w:r>
      <w:proofErr w:type="spellEnd"/>
      <w:r w:rsidR="005056C4">
        <w:rPr>
          <w:sz w:val="24"/>
          <w:szCs w:val="24"/>
        </w:rPr>
        <w:t xml:space="preserve"> över </w:t>
      </w:r>
      <w:proofErr w:type="spellStart"/>
      <w:r w:rsidR="005056C4">
        <w:rPr>
          <w:sz w:val="24"/>
          <w:szCs w:val="24"/>
        </w:rPr>
        <w:t>Optiflow</w:t>
      </w:r>
      <w:proofErr w:type="spellEnd"/>
      <w:r w:rsidR="005056C4">
        <w:rPr>
          <w:sz w:val="24"/>
          <w:szCs w:val="24"/>
        </w:rPr>
        <w:t xml:space="preserve"> över den andre patienten </w:t>
      </w:r>
      <w:r w:rsidR="00EC578C">
        <w:rPr>
          <w:sz w:val="24"/>
          <w:szCs w:val="24"/>
        </w:rPr>
        <w:t xml:space="preserve">och titrera till </w:t>
      </w:r>
      <w:proofErr w:type="spellStart"/>
      <w:r w:rsidR="00EC578C">
        <w:rPr>
          <w:sz w:val="24"/>
          <w:szCs w:val="24"/>
        </w:rPr>
        <w:t>målsaturation</w:t>
      </w:r>
      <w:proofErr w:type="spellEnd"/>
      <w:r w:rsidR="00EC578C">
        <w:rPr>
          <w:sz w:val="24"/>
          <w:szCs w:val="24"/>
        </w:rPr>
        <w:t xml:space="preserve">, OBS att detta endast ska gälla vid små </w:t>
      </w:r>
      <w:proofErr w:type="spellStart"/>
      <w:r w:rsidR="00EC578C">
        <w:rPr>
          <w:sz w:val="24"/>
          <w:szCs w:val="24"/>
        </w:rPr>
        <w:t>diskrepenser</w:t>
      </w:r>
      <w:proofErr w:type="spellEnd"/>
      <w:r w:rsidR="00EC578C">
        <w:rPr>
          <w:sz w:val="24"/>
          <w:szCs w:val="24"/>
        </w:rPr>
        <w:t xml:space="preserve"> och inget stort flöde skall ges i </w:t>
      </w:r>
      <w:proofErr w:type="spellStart"/>
      <w:r w:rsidR="00EC578C">
        <w:rPr>
          <w:sz w:val="24"/>
          <w:szCs w:val="24"/>
        </w:rPr>
        <w:t>Oxymask</w:t>
      </w:r>
      <w:proofErr w:type="spellEnd"/>
      <w:r w:rsidR="00EC578C">
        <w:rPr>
          <w:sz w:val="24"/>
          <w:szCs w:val="24"/>
        </w:rPr>
        <w:t xml:space="preserve"> på detta vis, detta då vi får sämre kontroll på FiO2.</w:t>
      </w:r>
    </w:p>
    <w:p w14:paraId="00B7BD8F" w14:textId="5484BB46" w:rsidR="006900FF" w:rsidRDefault="00086E0A" w:rsidP="006900FF">
      <w:pPr>
        <w:rPr>
          <w:b/>
          <w:bCs/>
          <w:sz w:val="24"/>
          <w:szCs w:val="24"/>
        </w:rPr>
      </w:pPr>
      <w:r w:rsidRPr="004F6723">
        <w:rPr>
          <w:b/>
          <w:bCs/>
          <w:sz w:val="24"/>
          <w:szCs w:val="24"/>
        </w:rPr>
        <w:t xml:space="preserve">Start av </w:t>
      </w:r>
      <w:r w:rsidR="00B87417" w:rsidRPr="004F6723">
        <w:rPr>
          <w:b/>
          <w:bCs/>
          <w:sz w:val="24"/>
          <w:szCs w:val="24"/>
        </w:rPr>
        <w:t>enskild behandling</w:t>
      </w:r>
      <w:r w:rsidR="008773C7">
        <w:rPr>
          <w:b/>
          <w:bCs/>
          <w:sz w:val="24"/>
          <w:szCs w:val="24"/>
        </w:rPr>
        <w:t xml:space="preserve"> med förberedd koppling</w:t>
      </w:r>
    </w:p>
    <w:p w14:paraId="6F7B3523" w14:textId="67B30920" w:rsidR="00075003" w:rsidRPr="0048319B" w:rsidRDefault="00095B70" w:rsidP="00E74860">
      <w:pPr>
        <w:pStyle w:val="Liststycke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Koppla </w:t>
      </w:r>
      <w:r w:rsidR="0048319B">
        <w:rPr>
          <w:sz w:val="24"/>
          <w:szCs w:val="24"/>
        </w:rPr>
        <w:t>enligt rutin fram till T-stycke.</w:t>
      </w:r>
    </w:p>
    <w:p w14:paraId="5A7204FD" w14:textId="7ACC3323" w:rsidR="0048319B" w:rsidRPr="0048319B" w:rsidRDefault="0048319B" w:rsidP="00E74860">
      <w:pPr>
        <w:pStyle w:val="Liststycke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Proppa tom sida med röd propp.</w:t>
      </w:r>
    </w:p>
    <w:p w14:paraId="06D2C326" w14:textId="200FE897" w:rsidR="0048319B" w:rsidRPr="00075003" w:rsidRDefault="0048319B" w:rsidP="00E74860">
      <w:pPr>
        <w:pStyle w:val="Liststycke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Koppla därefter patientsidan enligt rutin ovan.</w:t>
      </w:r>
    </w:p>
    <w:p w14:paraId="03114779" w14:textId="5494E753" w:rsidR="00E74860" w:rsidRPr="00C57161" w:rsidRDefault="00C57161" w:rsidP="00E74860">
      <w:pPr>
        <w:pStyle w:val="Liststycke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Luftflöde startas på 30 liter / min i </w:t>
      </w:r>
      <w:proofErr w:type="spellStart"/>
      <w:r>
        <w:rPr>
          <w:sz w:val="24"/>
          <w:szCs w:val="24"/>
        </w:rPr>
        <w:t>Airvo</w:t>
      </w:r>
      <w:proofErr w:type="spellEnd"/>
      <w:r>
        <w:rPr>
          <w:sz w:val="24"/>
          <w:szCs w:val="24"/>
        </w:rPr>
        <w:t xml:space="preserve"> 2-systemet.</w:t>
      </w:r>
    </w:p>
    <w:p w14:paraId="4B296084" w14:textId="5727F932" w:rsidR="00C57161" w:rsidRPr="0006751A" w:rsidRDefault="00C57161" w:rsidP="00824A62">
      <w:pPr>
        <w:pStyle w:val="Liststycke"/>
        <w:numPr>
          <w:ilvl w:val="0"/>
          <w:numId w:val="8"/>
        </w:numPr>
        <w:rPr>
          <w:sz w:val="24"/>
          <w:szCs w:val="24"/>
        </w:rPr>
      </w:pPr>
      <w:r w:rsidRPr="0006751A">
        <w:rPr>
          <w:sz w:val="24"/>
          <w:szCs w:val="24"/>
        </w:rPr>
        <w:t xml:space="preserve">FiO2 startas på 50% i </w:t>
      </w:r>
      <w:proofErr w:type="spellStart"/>
      <w:r w:rsidRPr="0006751A">
        <w:rPr>
          <w:sz w:val="24"/>
          <w:szCs w:val="24"/>
        </w:rPr>
        <w:t>Airvo</w:t>
      </w:r>
      <w:proofErr w:type="spellEnd"/>
      <w:r w:rsidRPr="0006751A">
        <w:rPr>
          <w:sz w:val="24"/>
          <w:szCs w:val="24"/>
        </w:rPr>
        <w:t xml:space="preserve"> 2-systeme</w:t>
      </w:r>
      <w:r w:rsidR="00824A62">
        <w:rPr>
          <w:sz w:val="24"/>
          <w:szCs w:val="24"/>
        </w:rPr>
        <w:t>t</w:t>
      </w:r>
      <w:r w:rsidRPr="0006751A">
        <w:rPr>
          <w:sz w:val="24"/>
          <w:szCs w:val="24"/>
        </w:rPr>
        <w:t>.</w:t>
      </w:r>
    </w:p>
    <w:p w14:paraId="0D68737C" w14:textId="3BA5DC2E" w:rsidR="00C57161" w:rsidRDefault="00C57161" w:rsidP="00C57161">
      <w:pPr>
        <w:pStyle w:val="Liststyck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Ställ temperaturen</w:t>
      </w:r>
      <w:r w:rsidRPr="0006751A">
        <w:rPr>
          <w:sz w:val="24"/>
          <w:szCs w:val="24"/>
        </w:rPr>
        <w:t xml:space="preserve"> på 37° C</w:t>
      </w:r>
      <w:r>
        <w:rPr>
          <w:sz w:val="24"/>
          <w:szCs w:val="24"/>
        </w:rPr>
        <w:t>. Vid behov sänks temperaturen</w:t>
      </w:r>
      <w:r w:rsidR="00824A62">
        <w:rPr>
          <w:sz w:val="24"/>
          <w:szCs w:val="24"/>
        </w:rPr>
        <w:t xml:space="preserve"> </w:t>
      </w:r>
      <w:r>
        <w:rPr>
          <w:sz w:val="24"/>
          <w:szCs w:val="24"/>
        </w:rPr>
        <w:t>till 34</w:t>
      </w:r>
      <w:r w:rsidRPr="0006751A">
        <w:rPr>
          <w:sz w:val="24"/>
          <w:szCs w:val="24"/>
        </w:rPr>
        <w:t>° C</w:t>
      </w:r>
      <w:r w:rsidR="00824A62">
        <w:rPr>
          <w:sz w:val="24"/>
          <w:szCs w:val="24"/>
        </w:rPr>
        <w:t>.</w:t>
      </w:r>
    </w:p>
    <w:p w14:paraId="34DB53E4" w14:textId="6CF64E77" w:rsidR="00C57161" w:rsidRDefault="00C57161" w:rsidP="00F9074E">
      <w:pPr>
        <w:pStyle w:val="Liststyck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Titrera FiO2 för att hålla </w:t>
      </w:r>
      <w:r w:rsidR="00824A62">
        <w:rPr>
          <w:sz w:val="24"/>
          <w:szCs w:val="24"/>
        </w:rPr>
        <w:t>patienten</w:t>
      </w:r>
      <w:r>
        <w:rPr>
          <w:sz w:val="24"/>
          <w:szCs w:val="24"/>
        </w:rPr>
        <w:t xml:space="preserve"> inom </w:t>
      </w:r>
      <w:proofErr w:type="spellStart"/>
      <w:r>
        <w:rPr>
          <w:sz w:val="24"/>
          <w:szCs w:val="24"/>
        </w:rPr>
        <w:t>målsaturation</w:t>
      </w:r>
      <w:proofErr w:type="spellEnd"/>
      <w:r>
        <w:rPr>
          <w:sz w:val="24"/>
          <w:szCs w:val="24"/>
        </w:rPr>
        <w:t>.</w:t>
      </w:r>
    </w:p>
    <w:p w14:paraId="402D2C55" w14:textId="3E7BFB83" w:rsidR="00533021" w:rsidRDefault="00533021" w:rsidP="00533021">
      <w:pPr>
        <w:rPr>
          <w:sz w:val="24"/>
          <w:szCs w:val="24"/>
        </w:rPr>
      </w:pPr>
    </w:p>
    <w:p w14:paraId="2579C822" w14:textId="2E3362B5" w:rsidR="00533021" w:rsidRDefault="00533021" w:rsidP="00533021">
      <w:pPr>
        <w:rPr>
          <w:b/>
          <w:bCs/>
          <w:sz w:val="24"/>
          <w:szCs w:val="24"/>
        </w:rPr>
      </w:pPr>
      <w:r w:rsidRPr="00533021">
        <w:rPr>
          <w:b/>
          <w:bCs/>
          <w:sz w:val="24"/>
          <w:szCs w:val="24"/>
        </w:rPr>
        <w:t>Övergång från enkel behandling med förberedd koppling till delad behandling</w:t>
      </w:r>
    </w:p>
    <w:p w14:paraId="045E89AB" w14:textId="7F69680F" w:rsidR="006501A4" w:rsidRPr="006501A4" w:rsidRDefault="006501A4" w:rsidP="00533021">
      <w:pPr>
        <w:rPr>
          <w:sz w:val="24"/>
          <w:szCs w:val="24"/>
        </w:rPr>
      </w:pPr>
      <w:r w:rsidRPr="006501A4">
        <w:rPr>
          <w:sz w:val="24"/>
          <w:szCs w:val="24"/>
        </w:rPr>
        <w:t xml:space="preserve">Observera </w:t>
      </w:r>
      <w:r>
        <w:rPr>
          <w:sz w:val="24"/>
          <w:szCs w:val="24"/>
        </w:rPr>
        <w:t xml:space="preserve">att fuktkammare och </w:t>
      </w:r>
      <w:proofErr w:type="spellStart"/>
      <w:r>
        <w:rPr>
          <w:sz w:val="24"/>
          <w:szCs w:val="24"/>
        </w:rPr>
        <w:t>AirSpiral</w:t>
      </w:r>
      <w:proofErr w:type="spellEnd"/>
      <w:r>
        <w:rPr>
          <w:sz w:val="24"/>
          <w:szCs w:val="24"/>
        </w:rPr>
        <w:t>-slang inte behöver bytas</w:t>
      </w:r>
      <w:r w:rsidR="009D0561">
        <w:rPr>
          <w:sz w:val="24"/>
          <w:szCs w:val="24"/>
        </w:rPr>
        <w:t xml:space="preserve"> om koppling varit förberedd för delning.</w:t>
      </w:r>
    </w:p>
    <w:p w14:paraId="046A273E" w14:textId="1D5AB1D7" w:rsidR="00AD0BF7" w:rsidRDefault="005965D1" w:rsidP="001F269D">
      <w:pPr>
        <w:pStyle w:val="Liststycke"/>
        <w:numPr>
          <w:ilvl w:val="0"/>
          <w:numId w:val="9"/>
        </w:numPr>
        <w:rPr>
          <w:sz w:val="24"/>
          <w:szCs w:val="24"/>
        </w:rPr>
      </w:pPr>
      <w:r w:rsidRPr="00AD0BF7">
        <w:rPr>
          <w:sz w:val="24"/>
          <w:szCs w:val="24"/>
        </w:rPr>
        <w:t>Koppla</w:t>
      </w:r>
      <w:r w:rsidR="00AD0BF7" w:rsidRPr="00AD0BF7">
        <w:rPr>
          <w:sz w:val="24"/>
          <w:szCs w:val="24"/>
        </w:rPr>
        <w:t xml:space="preserve"> fri</w:t>
      </w:r>
      <w:r w:rsidRPr="00AD0BF7">
        <w:rPr>
          <w:sz w:val="24"/>
          <w:szCs w:val="24"/>
        </w:rPr>
        <w:t xml:space="preserve"> </w:t>
      </w:r>
      <w:proofErr w:type="spellStart"/>
      <w:r w:rsidRPr="00AD0BF7">
        <w:rPr>
          <w:sz w:val="24"/>
          <w:szCs w:val="24"/>
        </w:rPr>
        <w:t>CPA</w:t>
      </w:r>
      <w:r w:rsidR="003273E5" w:rsidRPr="00AD0BF7">
        <w:rPr>
          <w:sz w:val="24"/>
          <w:szCs w:val="24"/>
        </w:rPr>
        <w:t>P</w:t>
      </w:r>
      <w:proofErr w:type="spellEnd"/>
      <w:r w:rsidR="00AD0BF7" w:rsidRPr="00AD0BF7">
        <w:rPr>
          <w:sz w:val="24"/>
          <w:szCs w:val="24"/>
        </w:rPr>
        <w:t>/</w:t>
      </w:r>
      <w:proofErr w:type="spellStart"/>
      <w:r w:rsidR="00AD0BF7" w:rsidRPr="00AD0BF7">
        <w:rPr>
          <w:sz w:val="24"/>
          <w:szCs w:val="24"/>
        </w:rPr>
        <w:t>BiLevel</w:t>
      </w:r>
      <w:proofErr w:type="spellEnd"/>
      <w:r w:rsidR="003273E5" w:rsidRPr="00AD0BF7">
        <w:rPr>
          <w:sz w:val="24"/>
          <w:szCs w:val="24"/>
        </w:rPr>
        <w:t xml:space="preserve">-slang till </w:t>
      </w:r>
      <w:r w:rsidR="00AD0BF7" w:rsidRPr="00AD0BF7">
        <w:rPr>
          <w:sz w:val="24"/>
          <w:szCs w:val="24"/>
        </w:rPr>
        <w:t>adapter</w:t>
      </w:r>
      <w:r w:rsidR="0048319B">
        <w:rPr>
          <w:sz w:val="24"/>
          <w:szCs w:val="24"/>
        </w:rPr>
        <w:t>.</w:t>
      </w:r>
    </w:p>
    <w:p w14:paraId="31E53FA5" w14:textId="3B65356F" w:rsidR="00640CE5" w:rsidRDefault="00AD0BF7" w:rsidP="001F269D">
      <w:pPr>
        <w:pStyle w:val="Liststyck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Koppla </w:t>
      </w:r>
      <w:proofErr w:type="spellStart"/>
      <w:r w:rsidR="00640CE5">
        <w:rPr>
          <w:sz w:val="24"/>
          <w:szCs w:val="24"/>
        </w:rPr>
        <w:t>O</w:t>
      </w:r>
      <w:r>
        <w:rPr>
          <w:sz w:val="24"/>
          <w:szCs w:val="24"/>
        </w:rPr>
        <w:t>ptiflowgrimma</w:t>
      </w:r>
      <w:proofErr w:type="spellEnd"/>
      <w:r>
        <w:rPr>
          <w:sz w:val="24"/>
          <w:szCs w:val="24"/>
        </w:rPr>
        <w:t xml:space="preserve"> till adapter (Kontroller</w:t>
      </w:r>
      <w:r w:rsidR="0048319B">
        <w:rPr>
          <w:sz w:val="24"/>
          <w:szCs w:val="24"/>
        </w:rPr>
        <w:t>a</w:t>
      </w:r>
      <w:r>
        <w:rPr>
          <w:sz w:val="24"/>
          <w:szCs w:val="24"/>
        </w:rPr>
        <w:t xml:space="preserve"> att det är samma storlek </w:t>
      </w:r>
      <w:r w:rsidR="00640CE5">
        <w:rPr>
          <w:sz w:val="24"/>
          <w:szCs w:val="24"/>
        </w:rPr>
        <w:t>som för den andra patienten i systemet)</w:t>
      </w:r>
      <w:r w:rsidR="0048319B">
        <w:rPr>
          <w:sz w:val="24"/>
          <w:szCs w:val="24"/>
        </w:rPr>
        <w:t>.</w:t>
      </w:r>
    </w:p>
    <w:p w14:paraId="70B7E213" w14:textId="34BFC33C" w:rsidR="00587BE3" w:rsidRDefault="00587BE3" w:rsidP="001F269D">
      <w:pPr>
        <w:pStyle w:val="Liststyck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Koppla grimma på patient</w:t>
      </w:r>
      <w:r w:rsidR="0048319B">
        <w:rPr>
          <w:sz w:val="24"/>
          <w:szCs w:val="24"/>
        </w:rPr>
        <w:t>.</w:t>
      </w:r>
    </w:p>
    <w:p w14:paraId="750B7787" w14:textId="3BB19B74" w:rsidR="00640CE5" w:rsidRDefault="00687053" w:rsidP="001F269D">
      <w:pPr>
        <w:pStyle w:val="Liststyck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Ta bort röd propp från T-koppling och koppla på </w:t>
      </w:r>
      <w:r w:rsidR="002F465F">
        <w:rPr>
          <w:sz w:val="24"/>
          <w:szCs w:val="24"/>
        </w:rPr>
        <w:t xml:space="preserve">den förberedda </w:t>
      </w:r>
      <w:proofErr w:type="spellStart"/>
      <w:r w:rsidR="002F465F">
        <w:rPr>
          <w:sz w:val="24"/>
          <w:szCs w:val="24"/>
        </w:rPr>
        <w:t>CPAP</w:t>
      </w:r>
      <w:proofErr w:type="spellEnd"/>
      <w:r w:rsidR="002F465F">
        <w:rPr>
          <w:sz w:val="24"/>
          <w:szCs w:val="24"/>
        </w:rPr>
        <w:t>/</w:t>
      </w:r>
      <w:proofErr w:type="spellStart"/>
      <w:r w:rsidR="002F465F">
        <w:rPr>
          <w:sz w:val="24"/>
          <w:szCs w:val="24"/>
        </w:rPr>
        <w:t>BiLevel</w:t>
      </w:r>
      <w:proofErr w:type="spellEnd"/>
      <w:r w:rsidR="002F465F">
        <w:rPr>
          <w:sz w:val="24"/>
          <w:szCs w:val="24"/>
        </w:rPr>
        <w:t>-slangen</w:t>
      </w:r>
      <w:r w:rsidR="00594C08">
        <w:rPr>
          <w:sz w:val="24"/>
          <w:szCs w:val="24"/>
        </w:rPr>
        <w:t xml:space="preserve"> på T-kopplingen</w:t>
      </w:r>
      <w:r w:rsidR="0048319B">
        <w:rPr>
          <w:sz w:val="24"/>
          <w:szCs w:val="24"/>
        </w:rPr>
        <w:t>.</w:t>
      </w:r>
    </w:p>
    <w:p w14:paraId="38A98718" w14:textId="27A595FF" w:rsidR="00594C08" w:rsidRDefault="00594C08" w:rsidP="001F269D">
      <w:pPr>
        <w:pStyle w:val="Liststyck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Öka flödet på </w:t>
      </w:r>
      <w:proofErr w:type="spellStart"/>
      <w:r>
        <w:rPr>
          <w:sz w:val="24"/>
          <w:szCs w:val="24"/>
        </w:rPr>
        <w:t>Airvo</w:t>
      </w:r>
      <w:proofErr w:type="spellEnd"/>
      <w:r>
        <w:rPr>
          <w:sz w:val="24"/>
          <w:szCs w:val="24"/>
        </w:rPr>
        <w:t xml:space="preserve"> 2 till 60 liter / min</w:t>
      </w:r>
      <w:r w:rsidR="0048319B">
        <w:rPr>
          <w:sz w:val="24"/>
          <w:szCs w:val="24"/>
        </w:rPr>
        <w:t>.</w:t>
      </w:r>
    </w:p>
    <w:p w14:paraId="41E62B89" w14:textId="16781DD9" w:rsidR="00921AEB" w:rsidRDefault="00921AEB" w:rsidP="001F269D">
      <w:pPr>
        <w:pStyle w:val="Liststyck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Titrera upp syrgas till önskad nivå</w:t>
      </w:r>
      <w:r w:rsidR="0048319B">
        <w:rPr>
          <w:sz w:val="24"/>
          <w:szCs w:val="24"/>
        </w:rPr>
        <w:t>.</w:t>
      </w:r>
    </w:p>
    <w:p w14:paraId="01E26EAB" w14:textId="77777777" w:rsidR="00921AEB" w:rsidRDefault="00921AEB" w:rsidP="00921AEB">
      <w:pPr>
        <w:pStyle w:val="Liststycke"/>
        <w:rPr>
          <w:sz w:val="24"/>
          <w:szCs w:val="24"/>
        </w:rPr>
      </w:pPr>
    </w:p>
    <w:p w14:paraId="4DD9F7A1" w14:textId="18270B3C" w:rsidR="006900FF" w:rsidRPr="00921AEB" w:rsidRDefault="006900FF" w:rsidP="00921AEB">
      <w:pPr>
        <w:rPr>
          <w:b/>
          <w:bCs/>
          <w:sz w:val="24"/>
          <w:szCs w:val="24"/>
        </w:rPr>
      </w:pPr>
      <w:r w:rsidRPr="00921AEB">
        <w:rPr>
          <w:b/>
          <w:bCs/>
          <w:sz w:val="24"/>
          <w:szCs w:val="24"/>
        </w:rPr>
        <w:t>Övergån</w:t>
      </w:r>
      <w:r w:rsidR="00FE4093" w:rsidRPr="00921AEB">
        <w:rPr>
          <w:b/>
          <w:bCs/>
          <w:sz w:val="24"/>
          <w:szCs w:val="24"/>
        </w:rPr>
        <w:t>g</w:t>
      </w:r>
      <w:r w:rsidRPr="00921AEB">
        <w:rPr>
          <w:b/>
          <w:bCs/>
          <w:sz w:val="24"/>
          <w:szCs w:val="24"/>
        </w:rPr>
        <w:t xml:space="preserve"> från </w:t>
      </w:r>
      <w:r w:rsidR="00825F5B" w:rsidRPr="00921AEB">
        <w:rPr>
          <w:b/>
          <w:bCs/>
          <w:sz w:val="24"/>
          <w:szCs w:val="24"/>
        </w:rPr>
        <w:t>enkel behandling med standardkoppling</w:t>
      </w:r>
      <w:r w:rsidR="00FE4093" w:rsidRPr="00921AEB">
        <w:rPr>
          <w:b/>
          <w:bCs/>
          <w:sz w:val="24"/>
          <w:szCs w:val="24"/>
        </w:rPr>
        <w:t xml:space="preserve"> till delad behandling</w:t>
      </w:r>
    </w:p>
    <w:p w14:paraId="731B6A93" w14:textId="106157A6" w:rsidR="00AC3560" w:rsidRDefault="005473B2" w:rsidP="00921AEB">
      <w:pPr>
        <w:rPr>
          <w:sz w:val="24"/>
          <w:szCs w:val="24"/>
        </w:rPr>
      </w:pPr>
      <w:r>
        <w:rPr>
          <w:sz w:val="24"/>
          <w:szCs w:val="24"/>
        </w:rPr>
        <w:t>För att minimera tid utan behandling</w:t>
      </w:r>
      <w:r w:rsidR="00A018E1">
        <w:rPr>
          <w:sz w:val="24"/>
          <w:szCs w:val="24"/>
        </w:rPr>
        <w:t xml:space="preserve"> och för </w:t>
      </w:r>
      <w:r w:rsidR="00AD4CC9">
        <w:rPr>
          <w:sz w:val="24"/>
          <w:szCs w:val="24"/>
        </w:rPr>
        <w:t>försäkra efterlevnad till hygienrutiner</w:t>
      </w:r>
      <w:r>
        <w:rPr>
          <w:sz w:val="24"/>
          <w:szCs w:val="24"/>
        </w:rPr>
        <w:t xml:space="preserve"> bör</w:t>
      </w:r>
      <w:r w:rsidR="00AD4CC9">
        <w:rPr>
          <w:sz w:val="24"/>
          <w:szCs w:val="24"/>
        </w:rPr>
        <w:t xml:space="preserve"> </w:t>
      </w:r>
      <w:r w:rsidR="00B053F6">
        <w:rPr>
          <w:sz w:val="24"/>
          <w:szCs w:val="24"/>
        </w:rPr>
        <w:t>övergång från enkel behandling</w:t>
      </w:r>
      <w:r w:rsidR="00CE6A2A">
        <w:rPr>
          <w:sz w:val="24"/>
          <w:szCs w:val="24"/>
        </w:rPr>
        <w:t xml:space="preserve"> med standardkoppling</w:t>
      </w:r>
      <w:r w:rsidR="00B053F6">
        <w:rPr>
          <w:sz w:val="24"/>
          <w:szCs w:val="24"/>
        </w:rPr>
        <w:t xml:space="preserve"> </w:t>
      </w:r>
      <w:r w:rsidR="00CE6A2A">
        <w:rPr>
          <w:sz w:val="24"/>
          <w:szCs w:val="24"/>
        </w:rPr>
        <w:t xml:space="preserve">till delad behandling </w:t>
      </w:r>
      <w:r w:rsidR="00B16486">
        <w:rPr>
          <w:sz w:val="24"/>
          <w:szCs w:val="24"/>
        </w:rPr>
        <w:t xml:space="preserve">ske </w:t>
      </w:r>
      <w:r w:rsidR="002664F6">
        <w:rPr>
          <w:sz w:val="24"/>
          <w:szCs w:val="24"/>
        </w:rPr>
        <w:t xml:space="preserve">genom byte av Airvo 2. </w:t>
      </w:r>
      <w:r w:rsidR="00AD4CC9">
        <w:rPr>
          <w:sz w:val="24"/>
          <w:szCs w:val="24"/>
        </w:rPr>
        <w:t xml:space="preserve">Vid övergången kan patientens </w:t>
      </w:r>
      <w:proofErr w:type="spellStart"/>
      <w:r w:rsidR="00AD4CC9">
        <w:rPr>
          <w:sz w:val="24"/>
          <w:szCs w:val="24"/>
        </w:rPr>
        <w:t>Optiflowgrimma</w:t>
      </w:r>
      <w:proofErr w:type="spellEnd"/>
      <w:r w:rsidR="00AD4CC9">
        <w:rPr>
          <w:sz w:val="24"/>
          <w:szCs w:val="24"/>
        </w:rPr>
        <w:t xml:space="preserve"> behållas men fuktkammare och </w:t>
      </w:r>
      <w:proofErr w:type="spellStart"/>
      <w:r w:rsidR="00D204CC">
        <w:rPr>
          <w:sz w:val="24"/>
          <w:szCs w:val="24"/>
        </w:rPr>
        <w:t>A</w:t>
      </w:r>
      <w:r w:rsidR="00A10994">
        <w:rPr>
          <w:sz w:val="24"/>
          <w:szCs w:val="24"/>
        </w:rPr>
        <w:t>irSpiral</w:t>
      </w:r>
      <w:r w:rsidR="00AD4CC9">
        <w:rPr>
          <w:sz w:val="24"/>
          <w:szCs w:val="24"/>
        </w:rPr>
        <w:t>slang</w:t>
      </w:r>
      <w:proofErr w:type="spellEnd"/>
      <w:r w:rsidR="00380B08">
        <w:rPr>
          <w:sz w:val="24"/>
          <w:szCs w:val="24"/>
        </w:rPr>
        <w:t xml:space="preserve"> kan inte återanvändas.</w:t>
      </w:r>
    </w:p>
    <w:p w14:paraId="6AAF912E" w14:textId="48DFED37" w:rsidR="00AC3560" w:rsidRDefault="00AC3560" w:rsidP="00AC3560">
      <w:pPr>
        <w:pStyle w:val="Liststycke"/>
        <w:numPr>
          <w:ilvl w:val="0"/>
          <w:numId w:val="10"/>
        </w:numPr>
        <w:rPr>
          <w:sz w:val="24"/>
          <w:szCs w:val="24"/>
        </w:rPr>
      </w:pPr>
      <w:r w:rsidRPr="00AC3560">
        <w:rPr>
          <w:sz w:val="24"/>
          <w:szCs w:val="24"/>
        </w:rPr>
        <w:t xml:space="preserve">Koppla enligt rutin ovan fram till att adapter kopplas på bägge </w:t>
      </w:r>
      <w:proofErr w:type="spellStart"/>
      <w:r w:rsidRPr="00AC3560">
        <w:rPr>
          <w:sz w:val="24"/>
          <w:szCs w:val="24"/>
        </w:rPr>
        <w:t>CPAP</w:t>
      </w:r>
      <w:proofErr w:type="spellEnd"/>
      <w:r w:rsidRPr="00AC3560">
        <w:rPr>
          <w:sz w:val="24"/>
          <w:szCs w:val="24"/>
        </w:rPr>
        <w:t>/</w:t>
      </w:r>
      <w:proofErr w:type="spellStart"/>
      <w:r w:rsidRPr="00AC3560">
        <w:rPr>
          <w:sz w:val="24"/>
          <w:szCs w:val="24"/>
        </w:rPr>
        <w:t>BiLevel</w:t>
      </w:r>
      <w:proofErr w:type="spellEnd"/>
      <w:r w:rsidRPr="00AC3560">
        <w:rPr>
          <w:sz w:val="24"/>
          <w:szCs w:val="24"/>
        </w:rPr>
        <w:t>-slang</w:t>
      </w:r>
      <w:r w:rsidR="00262E56">
        <w:rPr>
          <w:sz w:val="24"/>
          <w:szCs w:val="24"/>
        </w:rPr>
        <w:t>.</w:t>
      </w:r>
    </w:p>
    <w:p w14:paraId="10E5083F" w14:textId="2C014C7C" w:rsidR="00AC3560" w:rsidRDefault="000D4DFD" w:rsidP="00AC3560">
      <w:pPr>
        <w:pStyle w:val="Liststyck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Ska någon av patienterna startas med delad behandling?</w:t>
      </w:r>
      <w:r w:rsidR="00310926">
        <w:rPr>
          <w:sz w:val="24"/>
          <w:szCs w:val="24"/>
        </w:rPr>
        <w:t xml:space="preserve"> Färdigställ då den sidan av kopplingen enligt rutin</w:t>
      </w:r>
      <w:r w:rsidR="00262E56">
        <w:rPr>
          <w:sz w:val="24"/>
          <w:szCs w:val="24"/>
        </w:rPr>
        <w:t>.</w:t>
      </w:r>
    </w:p>
    <w:p w14:paraId="22F91C92" w14:textId="519C2B59" w:rsidR="00310926" w:rsidRDefault="00310926" w:rsidP="00AC3560">
      <w:pPr>
        <w:pStyle w:val="Liststyck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Koppla över befintlig </w:t>
      </w:r>
      <w:proofErr w:type="spellStart"/>
      <w:r>
        <w:rPr>
          <w:sz w:val="24"/>
          <w:szCs w:val="24"/>
        </w:rPr>
        <w:t>Optiflow</w:t>
      </w:r>
      <w:proofErr w:type="spellEnd"/>
      <w:r>
        <w:rPr>
          <w:sz w:val="24"/>
          <w:szCs w:val="24"/>
        </w:rPr>
        <w:t xml:space="preserve">-grimma för den eller de patient(er) som går över från enskild </w:t>
      </w:r>
      <w:r w:rsidR="00262E56">
        <w:rPr>
          <w:sz w:val="24"/>
          <w:szCs w:val="24"/>
        </w:rPr>
        <w:t>behandling till adapter i det nya delade systemet.</w:t>
      </w:r>
    </w:p>
    <w:p w14:paraId="5A273BC6" w14:textId="61375EBA" w:rsidR="00F24381" w:rsidRPr="00931596" w:rsidRDefault="00B119B7" w:rsidP="00F24381">
      <w:pPr>
        <w:pStyle w:val="Liststyck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Följ därefter instruktion ”</w:t>
      </w:r>
      <w:r w:rsidRPr="00B119B7">
        <w:rPr>
          <w:b/>
          <w:bCs/>
          <w:sz w:val="24"/>
          <w:szCs w:val="24"/>
        </w:rPr>
        <w:t>Start av delad behandling</w:t>
      </w:r>
      <w:r>
        <w:rPr>
          <w:sz w:val="24"/>
          <w:szCs w:val="24"/>
        </w:rPr>
        <w:t>” och titrera till önskad behandlingsnivå</w:t>
      </w:r>
      <w:r w:rsidR="00931596">
        <w:rPr>
          <w:sz w:val="24"/>
          <w:szCs w:val="24"/>
        </w:rPr>
        <w:br/>
      </w:r>
    </w:p>
    <w:p w14:paraId="3E433470" w14:textId="146C2022" w:rsidR="00F422CF" w:rsidRPr="00F24381" w:rsidRDefault="00F422CF" w:rsidP="006900FF">
      <w:pPr>
        <w:rPr>
          <w:b/>
          <w:bCs/>
          <w:sz w:val="24"/>
          <w:szCs w:val="24"/>
        </w:rPr>
      </w:pPr>
      <w:r w:rsidRPr="00F24381">
        <w:rPr>
          <w:b/>
          <w:bCs/>
          <w:sz w:val="24"/>
          <w:szCs w:val="24"/>
        </w:rPr>
        <w:t>Övergång från delad behandling till enskild behandling (avslut av en patient)</w:t>
      </w:r>
    </w:p>
    <w:p w14:paraId="76334B5B" w14:textId="48B67AF4" w:rsidR="00507B16" w:rsidRDefault="00507B16" w:rsidP="000C6687">
      <w:pPr>
        <w:pStyle w:val="Liststyck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Kontrollera kondens i slangarna och se till att eventuell kondens rinner tillbaka till uppsamlingsflaskor</w:t>
      </w:r>
      <w:r w:rsidR="00931596">
        <w:rPr>
          <w:sz w:val="24"/>
          <w:szCs w:val="24"/>
        </w:rPr>
        <w:t>.</w:t>
      </w:r>
    </w:p>
    <w:p w14:paraId="39F94A39" w14:textId="4C99F0C4" w:rsidR="00F711D8" w:rsidRPr="00F711D8" w:rsidRDefault="00507B16" w:rsidP="00F711D8">
      <w:pPr>
        <w:pStyle w:val="Liststyck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Stäng av</w:t>
      </w:r>
      <w:r w:rsidR="002F12CD">
        <w:rPr>
          <w:sz w:val="24"/>
          <w:szCs w:val="24"/>
        </w:rPr>
        <w:t xml:space="preserve"> flöde i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Airvo</w:t>
      </w:r>
      <w:proofErr w:type="spellEnd"/>
      <w:r>
        <w:rPr>
          <w:sz w:val="24"/>
          <w:szCs w:val="24"/>
        </w:rPr>
        <w:t xml:space="preserve"> 2</w:t>
      </w:r>
      <w:r w:rsidR="00931596">
        <w:rPr>
          <w:sz w:val="24"/>
          <w:szCs w:val="24"/>
        </w:rPr>
        <w:t xml:space="preserve"> och syrgas.</w:t>
      </w:r>
    </w:p>
    <w:p w14:paraId="7CF74019" w14:textId="1B97B4C4" w:rsidR="005B1690" w:rsidRDefault="005B1690" w:rsidP="000C6687">
      <w:pPr>
        <w:pStyle w:val="Liststyck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Koppla ifrån </w:t>
      </w:r>
      <w:proofErr w:type="spellStart"/>
      <w:r w:rsidR="001415BB">
        <w:rPr>
          <w:sz w:val="24"/>
          <w:szCs w:val="24"/>
        </w:rPr>
        <w:t>CPAP</w:t>
      </w:r>
      <w:proofErr w:type="spellEnd"/>
      <w:r w:rsidR="001415BB">
        <w:rPr>
          <w:sz w:val="24"/>
          <w:szCs w:val="24"/>
        </w:rPr>
        <w:t>-slang från T-koppling</w:t>
      </w:r>
      <w:r w:rsidR="00351D86">
        <w:rPr>
          <w:sz w:val="24"/>
          <w:szCs w:val="24"/>
        </w:rPr>
        <w:t xml:space="preserve"> </w:t>
      </w:r>
      <w:r w:rsidR="001415BB">
        <w:rPr>
          <w:sz w:val="24"/>
          <w:szCs w:val="24"/>
        </w:rPr>
        <w:t xml:space="preserve">för patienten </w:t>
      </w:r>
      <w:r w:rsidR="008B2628">
        <w:rPr>
          <w:sz w:val="24"/>
          <w:szCs w:val="24"/>
        </w:rPr>
        <w:t>som skall avsluta behandling</w:t>
      </w:r>
      <w:r w:rsidR="00931596">
        <w:rPr>
          <w:sz w:val="24"/>
          <w:szCs w:val="24"/>
        </w:rPr>
        <w:t>.</w:t>
      </w:r>
    </w:p>
    <w:p w14:paraId="48F2D5DB" w14:textId="07FEDA23" w:rsidR="008B2628" w:rsidRDefault="008B2628" w:rsidP="000C6687">
      <w:pPr>
        <w:pStyle w:val="Liststyck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Proppa </w:t>
      </w:r>
      <w:r w:rsidR="00BE66D8">
        <w:rPr>
          <w:sz w:val="24"/>
          <w:szCs w:val="24"/>
        </w:rPr>
        <w:t xml:space="preserve">ledig sida </w:t>
      </w:r>
      <w:r w:rsidR="00ED200A">
        <w:rPr>
          <w:sz w:val="24"/>
          <w:szCs w:val="24"/>
        </w:rPr>
        <w:t>i T-koppling med röd propp.</w:t>
      </w:r>
    </w:p>
    <w:p w14:paraId="14756715" w14:textId="77777777" w:rsidR="00931596" w:rsidRDefault="00ED200A" w:rsidP="00931596">
      <w:pPr>
        <w:pStyle w:val="Liststyck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Byt uppsamlingsflaska</w:t>
      </w:r>
      <w:r w:rsidR="00931596">
        <w:rPr>
          <w:sz w:val="24"/>
          <w:szCs w:val="24"/>
        </w:rPr>
        <w:t xml:space="preserve"> på den berörda sidan (OBS att bägge sidor behöver ha uppsamlingsflaska!).</w:t>
      </w:r>
    </w:p>
    <w:p w14:paraId="4FB8EE07" w14:textId="1EA6E8D8" w:rsidR="00931596" w:rsidRPr="00931596" w:rsidRDefault="00931596" w:rsidP="00931596">
      <w:pPr>
        <w:pStyle w:val="Liststycke"/>
        <w:numPr>
          <w:ilvl w:val="0"/>
          <w:numId w:val="11"/>
        </w:numPr>
        <w:rPr>
          <w:sz w:val="24"/>
          <w:szCs w:val="24"/>
        </w:rPr>
      </w:pPr>
      <w:r w:rsidRPr="00931596">
        <w:rPr>
          <w:sz w:val="24"/>
          <w:szCs w:val="24"/>
        </w:rPr>
        <w:t>Starta enligt rutin ”</w:t>
      </w:r>
      <w:r w:rsidRPr="00931596">
        <w:rPr>
          <w:b/>
          <w:bCs/>
          <w:sz w:val="24"/>
          <w:szCs w:val="24"/>
        </w:rPr>
        <w:t>Start av enskild behandling med förberedd koppling</w:t>
      </w:r>
      <w:r w:rsidRPr="00931596">
        <w:rPr>
          <w:sz w:val="24"/>
          <w:szCs w:val="24"/>
        </w:rPr>
        <w:t>”</w:t>
      </w:r>
      <w:r>
        <w:rPr>
          <w:sz w:val="24"/>
          <w:szCs w:val="24"/>
        </w:rPr>
        <w:br/>
      </w:r>
    </w:p>
    <w:p w14:paraId="425D7BC3" w14:textId="77777777" w:rsidR="00291CE3" w:rsidRDefault="0004269D" w:rsidP="00BA0884">
      <w:pPr>
        <w:rPr>
          <w:sz w:val="24"/>
          <w:szCs w:val="24"/>
        </w:rPr>
      </w:pPr>
      <w:r w:rsidRPr="00BA0884">
        <w:rPr>
          <w:b/>
          <w:bCs/>
          <w:sz w:val="24"/>
          <w:szCs w:val="24"/>
        </w:rPr>
        <w:lastRenderedPageBreak/>
        <w:t>Kondens</w:t>
      </w:r>
      <w:r w:rsidR="00517665">
        <w:rPr>
          <w:b/>
          <w:bCs/>
          <w:sz w:val="24"/>
          <w:szCs w:val="24"/>
        </w:rPr>
        <w:br/>
      </w:r>
      <w:r w:rsidR="009C260D">
        <w:rPr>
          <w:sz w:val="24"/>
          <w:szCs w:val="24"/>
        </w:rPr>
        <w:t xml:space="preserve">Var observant på kondens i slangsystemet. </w:t>
      </w:r>
      <w:r w:rsidR="00DA45B6">
        <w:rPr>
          <w:sz w:val="24"/>
          <w:szCs w:val="24"/>
        </w:rPr>
        <w:t xml:space="preserve">Vid delad </w:t>
      </w:r>
      <w:proofErr w:type="spellStart"/>
      <w:r w:rsidR="00DA45B6">
        <w:rPr>
          <w:sz w:val="24"/>
          <w:szCs w:val="24"/>
        </w:rPr>
        <w:t>Optiflowbehandling</w:t>
      </w:r>
      <w:proofErr w:type="spellEnd"/>
      <w:r w:rsidR="00DA45B6">
        <w:rPr>
          <w:sz w:val="24"/>
          <w:szCs w:val="24"/>
        </w:rPr>
        <w:t xml:space="preserve"> ökar kondensmängden och vatten kan ansamlas i </w:t>
      </w:r>
      <w:proofErr w:type="spellStart"/>
      <w:r w:rsidR="00DA45B6">
        <w:rPr>
          <w:sz w:val="24"/>
          <w:szCs w:val="24"/>
        </w:rPr>
        <w:t>CPAP</w:t>
      </w:r>
      <w:proofErr w:type="spellEnd"/>
      <w:r w:rsidR="00DA45B6">
        <w:rPr>
          <w:sz w:val="24"/>
          <w:szCs w:val="24"/>
        </w:rPr>
        <w:t>/</w:t>
      </w:r>
      <w:proofErr w:type="spellStart"/>
      <w:r w:rsidR="00DA45B6">
        <w:rPr>
          <w:sz w:val="24"/>
          <w:szCs w:val="24"/>
        </w:rPr>
        <w:t>BiLevel</w:t>
      </w:r>
      <w:proofErr w:type="spellEnd"/>
      <w:r w:rsidR="00DA45B6">
        <w:rPr>
          <w:sz w:val="24"/>
          <w:szCs w:val="24"/>
        </w:rPr>
        <w:t>-slang</w:t>
      </w:r>
      <w:r w:rsidR="00BA0884">
        <w:rPr>
          <w:sz w:val="24"/>
          <w:szCs w:val="24"/>
        </w:rPr>
        <w:t>.</w:t>
      </w:r>
      <w:r w:rsidR="00BA0884">
        <w:rPr>
          <w:sz w:val="24"/>
          <w:szCs w:val="24"/>
        </w:rPr>
        <w:br/>
        <w:t xml:space="preserve">2 gånger per pass, ca var 4e timme skall </w:t>
      </w:r>
      <w:proofErr w:type="spellStart"/>
      <w:r w:rsidR="00BA0884">
        <w:rPr>
          <w:sz w:val="24"/>
          <w:szCs w:val="24"/>
        </w:rPr>
        <w:t>CPAP</w:t>
      </w:r>
      <w:proofErr w:type="spellEnd"/>
      <w:r w:rsidR="00BA0884">
        <w:rPr>
          <w:sz w:val="24"/>
          <w:szCs w:val="24"/>
        </w:rPr>
        <w:t>/</w:t>
      </w:r>
      <w:proofErr w:type="spellStart"/>
      <w:r w:rsidR="00BA0884">
        <w:rPr>
          <w:sz w:val="24"/>
          <w:szCs w:val="24"/>
        </w:rPr>
        <w:t>BiLevel</w:t>
      </w:r>
      <w:proofErr w:type="spellEnd"/>
      <w:r w:rsidR="00BA0884">
        <w:rPr>
          <w:sz w:val="24"/>
          <w:szCs w:val="24"/>
        </w:rPr>
        <w:t>-slang</w:t>
      </w:r>
      <w:r w:rsidR="00DA45B6">
        <w:rPr>
          <w:sz w:val="24"/>
          <w:szCs w:val="24"/>
        </w:rPr>
        <w:t xml:space="preserve"> kontrolleras oc</w:t>
      </w:r>
      <w:r>
        <w:rPr>
          <w:sz w:val="24"/>
          <w:szCs w:val="24"/>
        </w:rPr>
        <w:t xml:space="preserve">h lyftas på så sätt att kondens rinner tillbaka till T-kopplingen och samlas i </w:t>
      </w:r>
      <w:r w:rsidR="00A87CDE">
        <w:rPr>
          <w:sz w:val="24"/>
          <w:szCs w:val="24"/>
        </w:rPr>
        <w:t>uppsamlings</w:t>
      </w:r>
      <w:r w:rsidR="00985CC6">
        <w:rPr>
          <w:sz w:val="24"/>
          <w:szCs w:val="24"/>
        </w:rPr>
        <w:t>flaska</w:t>
      </w:r>
      <w:r w:rsidR="00F467BD">
        <w:rPr>
          <w:sz w:val="24"/>
          <w:szCs w:val="24"/>
        </w:rPr>
        <w:t>n</w:t>
      </w:r>
      <w:r w:rsidR="00985CC6">
        <w:rPr>
          <w:sz w:val="24"/>
          <w:szCs w:val="24"/>
        </w:rPr>
        <w:t>.</w:t>
      </w:r>
    </w:p>
    <w:p w14:paraId="46B93496" w14:textId="1557AB55" w:rsidR="00291CE3" w:rsidRDefault="00985CC6" w:rsidP="00BA0884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A87CDE">
        <w:rPr>
          <w:sz w:val="24"/>
          <w:szCs w:val="24"/>
        </w:rPr>
        <w:t>Uppsamlings</w:t>
      </w:r>
      <w:r>
        <w:rPr>
          <w:sz w:val="24"/>
          <w:szCs w:val="24"/>
        </w:rPr>
        <w:t>flaskan skall tömmas innan den blir</w:t>
      </w:r>
      <w:r w:rsidR="00B726C5">
        <w:rPr>
          <w:sz w:val="24"/>
          <w:szCs w:val="24"/>
        </w:rPr>
        <w:t xml:space="preserve"> helt fylld och behöver inte diskas efter tömning vid fortsatt behandling hos samma patient.</w:t>
      </w:r>
      <w:r w:rsidR="0018394A">
        <w:rPr>
          <w:sz w:val="24"/>
          <w:szCs w:val="24"/>
        </w:rPr>
        <w:t xml:space="preserve"> Rekommendationen är att skruva ut flaskan och omedelbart hälla över vätskan i ett annat kärl i anslutning till maskinen och därefter skruva tillbaka flaskan. Om detta är omöjligt rekommenderas byte av flaska i samband med tömning</w:t>
      </w:r>
      <w:r w:rsidR="00A51867">
        <w:rPr>
          <w:sz w:val="24"/>
          <w:szCs w:val="24"/>
        </w:rPr>
        <w:t xml:space="preserve"> och att </w:t>
      </w:r>
      <w:r w:rsidR="006D4163">
        <w:rPr>
          <w:sz w:val="24"/>
          <w:szCs w:val="24"/>
        </w:rPr>
        <w:t xml:space="preserve">tom </w:t>
      </w:r>
      <w:r w:rsidR="00A51867">
        <w:rPr>
          <w:sz w:val="24"/>
          <w:szCs w:val="24"/>
        </w:rPr>
        <w:t xml:space="preserve">ersättningsflaska skruvas på </w:t>
      </w:r>
      <w:r w:rsidR="006D4163">
        <w:rPr>
          <w:sz w:val="24"/>
          <w:szCs w:val="24"/>
        </w:rPr>
        <w:t>omedelbart efter att den fulla flaskan skruvas ut</w:t>
      </w:r>
      <w:r w:rsidR="0018394A">
        <w:rPr>
          <w:sz w:val="24"/>
          <w:szCs w:val="24"/>
        </w:rPr>
        <w:t>, detta då systemet inte kan leverera behandling utan inskruvad flaska</w:t>
      </w:r>
      <w:r w:rsidR="005835F0">
        <w:rPr>
          <w:sz w:val="24"/>
          <w:szCs w:val="24"/>
        </w:rPr>
        <w:t>.</w:t>
      </w:r>
    </w:p>
    <w:p w14:paraId="47FAE718" w14:textId="70D21695" w:rsidR="00D80CEE" w:rsidRPr="004245FD" w:rsidRDefault="00D80CEE" w:rsidP="00BA0884">
      <w:pPr>
        <w:rPr>
          <w:b/>
          <w:bCs/>
          <w:sz w:val="24"/>
          <w:szCs w:val="24"/>
        </w:rPr>
      </w:pPr>
      <w:r>
        <w:rPr>
          <w:sz w:val="24"/>
          <w:szCs w:val="24"/>
        </w:rPr>
        <w:br/>
      </w:r>
      <w:r w:rsidR="00F47BA2">
        <w:rPr>
          <w:sz w:val="24"/>
          <w:szCs w:val="24"/>
        </w:rPr>
        <w:t xml:space="preserve">Om möjligt försök orientera </w:t>
      </w:r>
      <w:proofErr w:type="spellStart"/>
      <w:r w:rsidR="00F47BA2">
        <w:rPr>
          <w:sz w:val="24"/>
          <w:szCs w:val="24"/>
        </w:rPr>
        <w:t>CPAP</w:t>
      </w:r>
      <w:proofErr w:type="spellEnd"/>
      <w:r w:rsidR="00F47BA2">
        <w:rPr>
          <w:sz w:val="24"/>
          <w:szCs w:val="24"/>
        </w:rPr>
        <w:t>/</w:t>
      </w:r>
      <w:proofErr w:type="spellStart"/>
      <w:r w:rsidR="00F47BA2">
        <w:rPr>
          <w:sz w:val="24"/>
          <w:szCs w:val="24"/>
        </w:rPr>
        <w:t>BiLevel</w:t>
      </w:r>
      <w:proofErr w:type="spellEnd"/>
      <w:r w:rsidR="00F47BA2">
        <w:rPr>
          <w:sz w:val="24"/>
          <w:szCs w:val="24"/>
        </w:rPr>
        <w:t>-slang på så sätt att kondens kontinuerligt kan rinna tillbaka till uppsamlingsflaskan.</w:t>
      </w:r>
      <w:r w:rsidR="00585F06">
        <w:rPr>
          <w:sz w:val="24"/>
          <w:szCs w:val="24"/>
        </w:rPr>
        <w:t xml:space="preserve"> Observera att </w:t>
      </w:r>
      <w:proofErr w:type="spellStart"/>
      <w:r w:rsidR="00585F06">
        <w:rPr>
          <w:sz w:val="24"/>
          <w:szCs w:val="24"/>
        </w:rPr>
        <w:t>CPAP</w:t>
      </w:r>
      <w:proofErr w:type="spellEnd"/>
      <w:r w:rsidR="00585F06">
        <w:rPr>
          <w:sz w:val="24"/>
          <w:szCs w:val="24"/>
        </w:rPr>
        <w:t>/</w:t>
      </w:r>
      <w:proofErr w:type="spellStart"/>
      <w:r w:rsidR="00585F06">
        <w:rPr>
          <w:sz w:val="24"/>
          <w:szCs w:val="24"/>
        </w:rPr>
        <w:t>BiLevel</w:t>
      </w:r>
      <w:proofErr w:type="spellEnd"/>
      <w:r w:rsidR="00585F06">
        <w:rPr>
          <w:sz w:val="24"/>
          <w:szCs w:val="24"/>
        </w:rPr>
        <w:t xml:space="preserve">-slang inte får läggas över </w:t>
      </w:r>
      <w:r w:rsidR="00A7412B">
        <w:rPr>
          <w:sz w:val="24"/>
          <w:szCs w:val="24"/>
        </w:rPr>
        <w:t>skiljevägg mellan patienter då kondensen då kommer att rinna till patienten.</w:t>
      </w:r>
    </w:p>
    <w:p w14:paraId="020D4A17" w14:textId="6D9BC317" w:rsidR="00377AC4" w:rsidRDefault="00517665" w:rsidP="00BA0884">
      <w:pPr>
        <w:rPr>
          <w:sz w:val="24"/>
          <w:szCs w:val="24"/>
        </w:rPr>
      </w:pPr>
      <w:r w:rsidRPr="00377AC4">
        <w:rPr>
          <w:b/>
          <w:bCs/>
          <w:sz w:val="24"/>
          <w:szCs w:val="24"/>
        </w:rPr>
        <w:t>Sterilt vatten</w:t>
      </w:r>
      <w:r>
        <w:rPr>
          <w:sz w:val="24"/>
          <w:szCs w:val="24"/>
        </w:rPr>
        <w:br/>
        <w:t>Notera</w:t>
      </w:r>
      <w:r w:rsidR="00164DC2">
        <w:rPr>
          <w:sz w:val="24"/>
          <w:szCs w:val="24"/>
        </w:rPr>
        <w:t xml:space="preserve"> att 1000 ml sterilt vatten vid delad behandling </w:t>
      </w:r>
      <w:r w:rsidR="00931596">
        <w:rPr>
          <w:sz w:val="24"/>
          <w:szCs w:val="24"/>
        </w:rPr>
        <w:t>räcker</w:t>
      </w:r>
      <w:r w:rsidR="00164DC2">
        <w:rPr>
          <w:sz w:val="24"/>
          <w:szCs w:val="24"/>
        </w:rPr>
        <w:t xml:space="preserve"> kortare än vid enskild behandling</w:t>
      </w:r>
      <w:r w:rsidR="00E0546B">
        <w:rPr>
          <w:sz w:val="24"/>
          <w:szCs w:val="24"/>
        </w:rPr>
        <w:t xml:space="preserve"> då kondens inte återförs till befuktningskammaren. </w:t>
      </w:r>
      <w:proofErr w:type="spellStart"/>
      <w:r w:rsidR="00E0546B">
        <w:rPr>
          <w:sz w:val="24"/>
          <w:szCs w:val="24"/>
        </w:rPr>
        <w:t>Airvo</w:t>
      </w:r>
      <w:proofErr w:type="spellEnd"/>
      <w:r w:rsidR="00E0546B">
        <w:rPr>
          <w:sz w:val="24"/>
          <w:szCs w:val="24"/>
        </w:rPr>
        <w:t xml:space="preserve"> larmar när befuktningskammaren är to</w:t>
      </w:r>
      <w:r w:rsidR="009D43B2">
        <w:rPr>
          <w:sz w:val="24"/>
          <w:szCs w:val="24"/>
        </w:rPr>
        <w:t>rr, se till att byta påsen med sterilt vatten innan den tar slut och befuktningskammaren ”torrkokar”.</w:t>
      </w:r>
    </w:p>
    <w:p w14:paraId="3DF06C76" w14:textId="77777777" w:rsidR="00F0083E" w:rsidRDefault="00F0083E" w:rsidP="00BA0884">
      <w:pPr>
        <w:rPr>
          <w:sz w:val="24"/>
          <w:szCs w:val="24"/>
        </w:rPr>
      </w:pPr>
    </w:p>
    <w:p w14:paraId="740A1ED5" w14:textId="68B22C54" w:rsidR="00A77B2B" w:rsidRPr="00A77B2B" w:rsidRDefault="00F0083E" w:rsidP="00BA0884">
      <w:pPr>
        <w:rPr>
          <w:sz w:val="24"/>
          <w:szCs w:val="24"/>
        </w:rPr>
      </w:pPr>
      <w:r w:rsidRPr="00A77B2B">
        <w:rPr>
          <w:b/>
          <w:bCs/>
          <w:sz w:val="24"/>
          <w:szCs w:val="24"/>
        </w:rPr>
        <w:t>BYTES</w:t>
      </w:r>
      <w:r w:rsidR="00295EA8" w:rsidRPr="00A77B2B">
        <w:rPr>
          <w:b/>
          <w:bCs/>
          <w:sz w:val="24"/>
          <w:szCs w:val="24"/>
        </w:rPr>
        <w:t>-</w:t>
      </w:r>
      <w:r w:rsidRPr="00A77B2B">
        <w:rPr>
          <w:b/>
          <w:bCs/>
          <w:sz w:val="24"/>
          <w:szCs w:val="24"/>
        </w:rPr>
        <w:t xml:space="preserve"> OCH RENGÖRINGSRUTIN</w:t>
      </w:r>
      <w:r w:rsidRPr="00A77B2B">
        <w:rPr>
          <w:b/>
          <w:bCs/>
          <w:sz w:val="24"/>
          <w:szCs w:val="24"/>
        </w:rPr>
        <w:br/>
      </w:r>
      <w:r w:rsidR="00A77B2B">
        <w:rPr>
          <w:sz w:val="24"/>
          <w:szCs w:val="24"/>
        </w:rPr>
        <w:t>B</w:t>
      </w:r>
      <w:r w:rsidR="00A77B2B" w:rsidRPr="00A77B2B">
        <w:rPr>
          <w:sz w:val="24"/>
          <w:szCs w:val="24"/>
        </w:rPr>
        <w:t>efuktningskammare</w:t>
      </w:r>
      <w:r w:rsidR="00093652">
        <w:rPr>
          <w:sz w:val="24"/>
          <w:szCs w:val="24"/>
        </w:rPr>
        <w:t xml:space="preserve"> och </w:t>
      </w:r>
      <w:proofErr w:type="spellStart"/>
      <w:r w:rsidR="00093652">
        <w:rPr>
          <w:sz w:val="24"/>
          <w:szCs w:val="24"/>
        </w:rPr>
        <w:t>AirSpiral</w:t>
      </w:r>
      <w:r w:rsidR="00A77B2B" w:rsidRPr="00A77B2B">
        <w:rPr>
          <w:sz w:val="24"/>
          <w:szCs w:val="24"/>
        </w:rPr>
        <w:t>slang</w:t>
      </w:r>
      <w:proofErr w:type="spellEnd"/>
      <w:r w:rsidR="00A77B2B" w:rsidRPr="00A77B2B">
        <w:rPr>
          <w:sz w:val="24"/>
          <w:szCs w:val="24"/>
        </w:rPr>
        <w:t xml:space="preserve"> </w:t>
      </w:r>
      <w:r w:rsidR="00093652">
        <w:rPr>
          <w:sz w:val="24"/>
          <w:szCs w:val="24"/>
        </w:rPr>
        <w:t>b</w:t>
      </w:r>
      <w:r w:rsidR="00A77B2B" w:rsidRPr="00A77B2B">
        <w:rPr>
          <w:sz w:val="24"/>
          <w:szCs w:val="24"/>
        </w:rPr>
        <w:t>ytes var 14:e dag</w:t>
      </w:r>
      <w:r w:rsidR="00A06910">
        <w:rPr>
          <w:sz w:val="24"/>
          <w:szCs w:val="24"/>
        </w:rPr>
        <w:t xml:space="preserve">, om bägge patienters behandling avslutas </w:t>
      </w:r>
      <w:r w:rsidR="00A77B2B" w:rsidRPr="00A77B2B">
        <w:rPr>
          <w:sz w:val="24"/>
          <w:szCs w:val="24"/>
        </w:rPr>
        <w:t xml:space="preserve">eller vid behov. </w:t>
      </w:r>
    </w:p>
    <w:p w14:paraId="70E45C2E" w14:textId="2F5892F2" w:rsidR="00377AC4" w:rsidRDefault="00F0083E" w:rsidP="00BA0884">
      <w:pPr>
        <w:rPr>
          <w:sz w:val="24"/>
          <w:szCs w:val="24"/>
        </w:rPr>
      </w:pPr>
      <w:proofErr w:type="spellStart"/>
      <w:r w:rsidRPr="00A77B2B">
        <w:rPr>
          <w:sz w:val="24"/>
          <w:szCs w:val="24"/>
        </w:rPr>
        <w:t>CPAP</w:t>
      </w:r>
      <w:proofErr w:type="spellEnd"/>
      <w:r w:rsidRPr="00A77B2B">
        <w:rPr>
          <w:sz w:val="24"/>
          <w:szCs w:val="24"/>
        </w:rPr>
        <w:t>/</w:t>
      </w:r>
      <w:proofErr w:type="spellStart"/>
      <w:r w:rsidRPr="00A77B2B">
        <w:rPr>
          <w:sz w:val="24"/>
          <w:szCs w:val="24"/>
        </w:rPr>
        <w:t>BiLevel</w:t>
      </w:r>
      <w:proofErr w:type="spellEnd"/>
      <w:r w:rsidRPr="00A77B2B">
        <w:rPr>
          <w:sz w:val="24"/>
          <w:szCs w:val="24"/>
        </w:rPr>
        <w:t>-slang</w:t>
      </w:r>
      <w:r w:rsidR="003B5AB3" w:rsidRPr="00A77B2B">
        <w:rPr>
          <w:sz w:val="24"/>
          <w:szCs w:val="24"/>
        </w:rPr>
        <w:t xml:space="preserve"> och</w:t>
      </w:r>
      <w:r w:rsidR="00403E0A" w:rsidRPr="00A77B2B">
        <w:rPr>
          <w:sz w:val="24"/>
          <w:szCs w:val="24"/>
        </w:rPr>
        <w:t xml:space="preserve"> </w:t>
      </w:r>
      <w:proofErr w:type="spellStart"/>
      <w:r w:rsidR="00403E0A" w:rsidRPr="00A77B2B">
        <w:rPr>
          <w:sz w:val="24"/>
          <w:szCs w:val="24"/>
        </w:rPr>
        <w:t>Optiflow</w:t>
      </w:r>
      <w:proofErr w:type="spellEnd"/>
      <w:r w:rsidR="00403E0A" w:rsidRPr="00A77B2B">
        <w:rPr>
          <w:sz w:val="24"/>
          <w:szCs w:val="24"/>
        </w:rPr>
        <w:t>-grimma</w:t>
      </w:r>
      <w:r w:rsidR="003B5AB3" w:rsidRPr="00A77B2B">
        <w:rPr>
          <w:sz w:val="24"/>
          <w:szCs w:val="24"/>
        </w:rPr>
        <w:t xml:space="preserve"> är patientbundna</w:t>
      </w:r>
      <w:r w:rsidR="00BF1A05" w:rsidRPr="00A77B2B">
        <w:rPr>
          <w:sz w:val="24"/>
          <w:szCs w:val="24"/>
        </w:rPr>
        <w:t>. Bytes var 14e dag eller vid behov</w:t>
      </w:r>
      <w:r w:rsidR="00BF1A05">
        <w:rPr>
          <w:sz w:val="24"/>
          <w:szCs w:val="24"/>
        </w:rPr>
        <w:t xml:space="preserve">. Daglig rengöring av </w:t>
      </w:r>
      <w:proofErr w:type="spellStart"/>
      <w:r w:rsidR="00BF1A05">
        <w:rPr>
          <w:sz w:val="24"/>
          <w:szCs w:val="24"/>
        </w:rPr>
        <w:t>näsgrimman</w:t>
      </w:r>
      <w:proofErr w:type="spellEnd"/>
      <w:r w:rsidR="00BF1A05">
        <w:rPr>
          <w:sz w:val="24"/>
          <w:szCs w:val="24"/>
        </w:rPr>
        <w:t>.</w:t>
      </w:r>
    </w:p>
    <w:p w14:paraId="4903B20B" w14:textId="32BE597D" w:rsidR="00E10EAE" w:rsidRDefault="00AB06DB" w:rsidP="00BA0884">
      <w:pPr>
        <w:rPr>
          <w:sz w:val="24"/>
          <w:szCs w:val="24"/>
        </w:rPr>
      </w:pPr>
      <w:r>
        <w:rPr>
          <w:sz w:val="24"/>
          <w:szCs w:val="24"/>
        </w:rPr>
        <w:t>T-koppling bytes v</w:t>
      </w:r>
      <w:r w:rsidR="00BE0C84">
        <w:rPr>
          <w:sz w:val="24"/>
          <w:szCs w:val="24"/>
        </w:rPr>
        <w:t xml:space="preserve">id byte av ena eller bägge patienterna i delad </w:t>
      </w:r>
      <w:proofErr w:type="spellStart"/>
      <w:r w:rsidR="00BE0C84">
        <w:rPr>
          <w:sz w:val="24"/>
          <w:szCs w:val="24"/>
        </w:rPr>
        <w:t>Optiflowbehandling</w:t>
      </w:r>
      <w:proofErr w:type="spellEnd"/>
      <w:r w:rsidR="00A24BA4">
        <w:rPr>
          <w:sz w:val="24"/>
          <w:szCs w:val="24"/>
        </w:rPr>
        <w:t xml:space="preserve">, </w:t>
      </w:r>
      <w:r w:rsidR="00BE0C84">
        <w:rPr>
          <w:sz w:val="24"/>
          <w:szCs w:val="24"/>
        </w:rPr>
        <w:t>efter 7</w:t>
      </w:r>
      <w:r w:rsidR="00ED2CCA">
        <w:rPr>
          <w:sz w:val="24"/>
          <w:szCs w:val="24"/>
        </w:rPr>
        <w:t xml:space="preserve"> dagar</w:t>
      </w:r>
      <w:r w:rsidR="00A24BA4">
        <w:rPr>
          <w:sz w:val="24"/>
          <w:szCs w:val="24"/>
        </w:rPr>
        <w:t xml:space="preserve"> eller vid behov</w:t>
      </w:r>
      <w:r w:rsidR="00ED2CCA">
        <w:rPr>
          <w:sz w:val="24"/>
          <w:szCs w:val="24"/>
        </w:rPr>
        <w:t xml:space="preserve">. </w:t>
      </w:r>
      <w:r w:rsidR="005D6A56">
        <w:rPr>
          <w:sz w:val="24"/>
          <w:szCs w:val="24"/>
        </w:rPr>
        <w:t xml:space="preserve"> T-koppling rengörs efter användning och återanvänds. </w:t>
      </w:r>
      <w:r w:rsidR="00ED2CCA">
        <w:rPr>
          <w:sz w:val="24"/>
          <w:szCs w:val="24"/>
        </w:rPr>
        <w:t xml:space="preserve">T-koppling </w:t>
      </w:r>
      <w:r w:rsidR="00CE21B8">
        <w:rPr>
          <w:sz w:val="24"/>
          <w:szCs w:val="24"/>
        </w:rPr>
        <w:t>rengörs</w:t>
      </w:r>
      <w:r w:rsidR="00124EB7">
        <w:rPr>
          <w:sz w:val="24"/>
          <w:szCs w:val="24"/>
        </w:rPr>
        <w:t xml:space="preserve"> antingen genom autoklavering enligt nedanstående tabell eller diskning och 5 minuters bad </w:t>
      </w:r>
      <w:r w:rsidR="00CE21B8">
        <w:rPr>
          <w:sz w:val="24"/>
          <w:szCs w:val="24"/>
        </w:rPr>
        <w:t xml:space="preserve">i </w:t>
      </w:r>
      <w:proofErr w:type="spellStart"/>
      <w:r w:rsidR="00124EB7">
        <w:rPr>
          <w:sz w:val="24"/>
          <w:szCs w:val="24"/>
        </w:rPr>
        <w:t>ytdesinfektion</w:t>
      </w:r>
      <w:proofErr w:type="spellEnd"/>
      <w:r w:rsidR="00124EB7">
        <w:rPr>
          <w:sz w:val="24"/>
          <w:szCs w:val="24"/>
        </w:rPr>
        <w:t>.</w:t>
      </w:r>
    </w:p>
    <w:p w14:paraId="240D0BBE" w14:textId="483EAC01" w:rsidR="00C54A09" w:rsidRDefault="00ED2CCA" w:rsidP="00BA0884">
      <w:pPr>
        <w:rPr>
          <w:sz w:val="24"/>
          <w:szCs w:val="24"/>
        </w:rPr>
      </w:pPr>
      <w:r>
        <w:rPr>
          <w:sz w:val="24"/>
          <w:szCs w:val="24"/>
        </w:rPr>
        <w:t>Adapter</w:t>
      </w:r>
      <w:r w:rsidR="00A24BA4">
        <w:rPr>
          <w:sz w:val="24"/>
          <w:szCs w:val="24"/>
        </w:rPr>
        <w:t xml:space="preserve"> </w:t>
      </w:r>
      <w:r w:rsidR="00F47BA2">
        <w:rPr>
          <w:sz w:val="24"/>
          <w:szCs w:val="24"/>
        </w:rPr>
        <w:t xml:space="preserve">bytes </w:t>
      </w:r>
      <w:r w:rsidR="003E2705">
        <w:rPr>
          <w:sz w:val="24"/>
          <w:szCs w:val="24"/>
        </w:rPr>
        <w:t xml:space="preserve">när behandling avslutas för den patienten, efter 7 dagar eller vid behov. Adapter </w:t>
      </w:r>
      <w:r w:rsidR="005D6A56">
        <w:rPr>
          <w:sz w:val="24"/>
          <w:szCs w:val="24"/>
        </w:rPr>
        <w:t>rengörs</w:t>
      </w:r>
      <w:r w:rsidR="003E2705">
        <w:rPr>
          <w:sz w:val="24"/>
          <w:szCs w:val="24"/>
        </w:rPr>
        <w:t xml:space="preserve"> efter användning och återanvänds.</w:t>
      </w:r>
      <w:r w:rsidR="005D6A56">
        <w:rPr>
          <w:sz w:val="24"/>
          <w:szCs w:val="24"/>
        </w:rPr>
        <w:t xml:space="preserve"> Adapter rengörs antingen genom autoklavering enligt nedanstående tabell eller diskning och 5 minuters bad i </w:t>
      </w:r>
      <w:proofErr w:type="spellStart"/>
      <w:r w:rsidR="005D6A56">
        <w:rPr>
          <w:sz w:val="24"/>
          <w:szCs w:val="24"/>
        </w:rPr>
        <w:t>ytdesinfektionsmedel</w:t>
      </w:r>
      <w:proofErr w:type="spellEnd"/>
      <w:r w:rsidR="005D6A56">
        <w:rPr>
          <w:sz w:val="24"/>
          <w:szCs w:val="24"/>
        </w:rPr>
        <w:t xml:space="preserve">. </w:t>
      </w:r>
    </w:p>
    <w:p w14:paraId="56850C63" w14:textId="0F496A81" w:rsidR="00F47BA2" w:rsidRDefault="000A7AAC" w:rsidP="00BA0884">
      <w:pPr>
        <w:rPr>
          <w:sz w:val="24"/>
          <w:szCs w:val="24"/>
        </w:rPr>
      </w:pPr>
      <w:r>
        <w:rPr>
          <w:sz w:val="24"/>
          <w:szCs w:val="24"/>
        </w:rPr>
        <w:t>Uppsamlings</w:t>
      </w:r>
      <w:r w:rsidR="00F47BA2">
        <w:rPr>
          <w:sz w:val="24"/>
          <w:szCs w:val="24"/>
        </w:rPr>
        <w:t>flaska</w:t>
      </w:r>
      <w:r>
        <w:rPr>
          <w:sz w:val="24"/>
          <w:szCs w:val="24"/>
        </w:rPr>
        <w:t xml:space="preserve"> bytes när behandling avslutas för den patienten, efter 7 dagar eller vid behov. Flaskan diskas efter användning och återanvänds. Plasten</w:t>
      </w:r>
      <w:r w:rsidR="00D0015B">
        <w:rPr>
          <w:sz w:val="24"/>
          <w:szCs w:val="24"/>
        </w:rPr>
        <w:t xml:space="preserve"> i flaskan</w:t>
      </w:r>
      <w:r>
        <w:rPr>
          <w:sz w:val="24"/>
          <w:szCs w:val="24"/>
        </w:rPr>
        <w:t xml:space="preserve"> tål inte</w:t>
      </w:r>
      <w:r w:rsidR="00A87CDE">
        <w:rPr>
          <w:sz w:val="24"/>
          <w:szCs w:val="24"/>
        </w:rPr>
        <w:t xml:space="preserve"> autoklavering.</w:t>
      </w:r>
    </w:p>
    <w:p w14:paraId="3C218658" w14:textId="78E5392F" w:rsidR="00C54A09" w:rsidRDefault="00C54A09" w:rsidP="00BA0884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Rengöringsrutin av</w:t>
      </w:r>
      <w:r w:rsidR="001726DD">
        <w:rPr>
          <w:sz w:val="24"/>
          <w:szCs w:val="24"/>
        </w:rPr>
        <w:t xml:space="preserve"> </w:t>
      </w:r>
      <w:proofErr w:type="spellStart"/>
      <w:r w:rsidR="001726DD">
        <w:rPr>
          <w:sz w:val="24"/>
          <w:szCs w:val="24"/>
        </w:rPr>
        <w:t>Airvo</w:t>
      </w:r>
      <w:proofErr w:type="spellEnd"/>
      <w:r w:rsidR="001726DD">
        <w:rPr>
          <w:sz w:val="24"/>
          <w:szCs w:val="24"/>
        </w:rPr>
        <w:t xml:space="preserve"> enligt </w:t>
      </w:r>
      <w:proofErr w:type="gramStart"/>
      <w:r w:rsidR="001726DD">
        <w:rPr>
          <w:sz w:val="24"/>
          <w:szCs w:val="24"/>
        </w:rPr>
        <w:t>38605-2</w:t>
      </w:r>
      <w:proofErr w:type="gramEnd"/>
      <w:r w:rsidR="001726DD">
        <w:rPr>
          <w:sz w:val="24"/>
          <w:szCs w:val="24"/>
        </w:rPr>
        <w:t xml:space="preserve"> görs vid avslut av behandling av bägge patienter</w:t>
      </w:r>
      <w:r w:rsidR="00D65F4D">
        <w:rPr>
          <w:sz w:val="24"/>
          <w:szCs w:val="24"/>
        </w:rPr>
        <w:t xml:space="preserve">, efter 7 dagar, eller vid behov. Vid behov av rengöring vid pågående behandling bör </w:t>
      </w:r>
      <w:r w:rsidR="00DD0C9C">
        <w:rPr>
          <w:sz w:val="24"/>
          <w:szCs w:val="24"/>
        </w:rPr>
        <w:t xml:space="preserve">annat </w:t>
      </w:r>
      <w:proofErr w:type="spellStart"/>
      <w:r w:rsidR="00DD0C9C">
        <w:rPr>
          <w:sz w:val="24"/>
          <w:szCs w:val="24"/>
        </w:rPr>
        <w:t>airvo</w:t>
      </w:r>
      <w:proofErr w:type="spellEnd"/>
      <w:r w:rsidR="00DD0C9C">
        <w:rPr>
          <w:sz w:val="24"/>
          <w:szCs w:val="24"/>
        </w:rPr>
        <w:t>-system tillgängliggöras och</w:t>
      </w:r>
      <w:r w:rsidR="006E3455">
        <w:rPr>
          <w:sz w:val="24"/>
          <w:szCs w:val="24"/>
        </w:rPr>
        <w:t xml:space="preserve"> fuktkammare flyttas först över till det nya systemet, därefter </w:t>
      </w:r>
      <w:proofErr w:type="spellStart"/>
      <w:r w:rsidR="006E3455">
        <w:rPr>
          <w:sz w:val="24"/>
          <w:szCs w:val="24"/>
        </w:rPr>
        <w:t>AirSpiral</w:t>
      </w:r>
      <w:proofErr w:type="spellEnd"/>
      <w:r w:rsidR="006E3455">
        <w:rPr>
          <w:sz w:val="24"/>
          <w:szCs w:val="24"/>
        </w:rPr>
        <w:t>-slang. Därefter startas behandling ånyo på samma inställningar</w:t>
      </w:r>
      <w:r w:rsidR="007F66B0">
        <w:rPr>
          <w:sz w:val="24"/>
          <w:szCs w:val="24"/>
        </w:rPr>
        <w:t xml:space="preserve"> som tidigare</w:t>
      </w:r>
      <w:r w:rsidR="006E3455">
        <w:rPr>
          <w:sz w:val="24"/>
          <w:szCs w:val="24"/>
        </w:rPr>
        <w:t>. Först därefter flyttas T-koppling.</w:t>
      </w:r>
    </w:p>
    <w:p w14:paraId="716E0CC6" w14:textId="36BA1BE9" w:rsidR="00DA2A8F" w:rsidRPr="004C16DD" w:rsidRDefault="00DA2A8F" w:rsidP="00BA0884">
      <w:pPr>
        <w:rPr>
          <w:rFonts w:ascii="Calibri" w:hAnsi="Calibri" w:cs="Calibri"/>
          <w:b/>
          <w:bCs/>
          <w:sz w:val="24"/>
          <w:szCs w:val="24"/>
        </w:rPr>
      </w:pPr>
      <w:r w:rsidRPr="004C16DD">
        <w:rPr>
          <w:rFonts w:ascii="Calibri" w:hAnsi="Calibri" w:cs="Calibri"/>
          <w:b/>
          <w:bCs/>
          <w:sz w:val="24"/>
          <w:szCs w:val="24"/>
        </w:rPr>
        <w:t xml:space="preserve">Autoklavering för </w:t>
      </w:r>
      <w:r w:rsidR="000F43AA" w:rsidRPr="004C16DD">
        <w:rPr>
          <w:rFonts w:ascii="Calibri" w:hAnsi="Calibri" w:cs="Calibri"/>
          <w:b/>
          <w:bCs/>
          <w:sz w:val="24"/>
          <w:szCs w:val="24"/>
        </w:rPr>
        <w:t>a</w:t>
      </w:r>
      <w:r w:rsidRPr="004C16DD">
        <w:rPr>
          <w:rFonts w:ascii="Calibri" w:hAnsi="Calibri" w:cs="Calibri"/>
          <w:b/>
          <w:bCs/>
          <w:sz w:val="24"/>
          <w:szCs w:val="24"/>
        </w:rPr>
        <w:t>dapter och T-koppling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696"/>
        <w:gridCol w:w="1701"/>
      </w:tblGrid>
      <w:tr w:rsidR="000F43AA" w:rsidRPr="004C16DD" w14:paraId="1F030774" w14:textId="77777777" w:rsidTr="004C16DD">
        <w:tc>
          <w:tcPr>
            <w:tcW w:w="1696" w:type="dxa"/>
          </w:tcPr>
          <w:p w14:paraId="5B010430" w14:textId="300640DC" w:rsidR="000F43AA" w:rsidRPr="004C16DD" w:rsidRDefault="000F43AA" w:rsidP="00BA088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C16DD">
              <w:rPr>
                <w:rFonts w:ascii="Calibri" w:hAnsi="Calibri" w:cs="Calibri"/>
                <w:b/>
                <w:bCs/>
                <w:sz w:val="24"/>
                <w:szCs w:val="24"/>
              </w:rPr>
              <w:t>Temperatur</w:t>
            </w:r>
          </w:p>
        </w:tc>
        <w:tc>
          <w:tcPr>
            <w:tcW w:w="1701" w:type="dxa"/>
          </w:tcPr>
          <w:p w14:paraId="510A9BAC" w14:textId="33E3E2A8" w:rsidR="000F43AA" w:rsidRPr="004C16DD" w:rsidRDefault="000F43AA" w:rsidP="00BA088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C16DD">
              <w:rPr>
                <w:rFonts w:ascii="Calibri" w:hAnsi="Calibri" w:cs="Calibri"/>
                <w:b/>
                <w:bCs/>
                <w:sz w:val="24"/>
                <w:szCs w:val="24"/>
              </w:rPr>
              <w:t>Duration</w:t>
            </w:r>
          </w:p>
        </w:tc>
      </w:tr>
      <w:tr w:rsidR="000F43AA" w:rsidRPr="004C16DD" w14:paraId="079AA184" w14:textId="77777777" w:rsidTr="004C16DD">
        <w:tc>
          <w:tcPr>
            <w:tcW w:w="1696" w:type="dxa"/>
          </w:tcPr>
          <w:p w14:paraId="5241AB2E" w14:textId="3490468A" w:rsidR="000F43AA" w:rsidRPr="004C16DD" w:rsidRDefault="000F43AA" w:rsidP="004C16DD">
            <w:pPr>
              <w:pStyle w:val="Normalwebb"/>
              <w:shd w:val="clear" w:color="auto" w:fill="FFFFFF"/>
              <w:rPr>
                <w:rFonts w:ascii="Calibri" w:hAnsi="Calibri" w:cs="Calibri"/>
              </w:rPr>
            </w:pPr>
            <w:r w:rsidRPr="004C16DD">
              <w:rPr>
                <w:rFonts w:ascii="Calibri" w:hAnsi="Calibri" w:cs="Calibri"/>
              </w:rPr>
              <w:t>121</w:t>
            </w:r>
            <w:r w:rsidR="004C16DD" w:rsidRPr="004C16DD">
              <w:rPr>
                <w:rFonts w:ascii="Calibri" w:hAnsi="Calibri" w:cs="Calibri"/>
              </w:rPr>
              <w:t>°</w:t>
            </w:r>
            <w:r w:rsidR="002A3CEB">
              <w:rPr>
                <w:rFonts w:ascii="Calibri" w:hAnsi="Calibri" w:cs="Calibri"/>
              </w:rPr>
              <w:t xml:space="preserve"> </w:t>
            </w:r>
            <w:r w:rsidR="004C16DD" w:rsidRPr="004C16DD">
              <w:rPr>
                <w:rFonts w:ascii="Calibri" w:hAnsi="Calibri" w:cs="Calibri"/>
              </w:rPr>
              <w:t>C</w:t>
            </w:r>
            <w:r w:rsidR="004C16DD" w:rsidRPr="004C16DD">
              <w:rPr>
                <w:rFonts w:ascii="Calibri" w:hAnsi="Calibri" w:cs="Calibri"/>
                <w:color w:val="191919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</w:tcPr>
          <w:p w14:paraId="3C50ECD6" w14:textId="2DECA060" w:rsidR="000F43AA" w:rsidRPr="004C16DD" w:rsidRDefault="004C16DD" w:rsidP="00BA088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15 minuter</w:t>
            </w:r>
          </w:p>
        </w:tc>
      </w:tr>
      <w:tr w:rsidR="002A3CEB" w:rsidRPr="004C16DD" w14:paraId="5FC88916" w14:textId="77777777" w:rsidTr="004C16DD">
        <w:tc>
          <w:tcPr>
            <w:tcW w:w="1696" w:type="dxa"/>
          </w:tcPr>
          <w:p w14:paraId="5232FB46" w14:textId="0EF7E455" w:rsidR="002A3CEB" w:rsidRPr="004C16DD" w:rsidRDefault="002A3CEB" w:rsidP="002A3CEB">
            <w:pPr>
              <w:rPr>
                <w:rFonts w:ascii="Calibri" w:hAnsi="Calibri" w:cs="Calibri"/>
                <w:sz w:val="24"/>
                <w:szCs w:val="24"/>
              </w:rPr>
            </w:pPr>
            <w:r w:rsidRPr="004C16DD">
              <w:rPr>
                <w:rFonts w:ascii="Calibri" w:hAnsi="Calibri" w:cs="Calibri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38</w:t>
            </w:r>
            <w:r w:rsidRPr="004C16DD">
              <w:rPr>
                <w:rFonts w:ascii="Calibri" w:hAnsi="Calibri" w:cs="Calibri"/>
              </w:rPr>
              <w:t>°</w:t>
            </w:r>
            <w:r>
              <w:rPr>
                <w:rFonts w:ascii="Calibri" w:hAnsi="Calibri" w:cs="Calibri"/>
              </w:rPr>
              <w:t xml:space="preserve"> </w:t>
            </w:r>
            <w:r w:rsidRPr="004C16DD">
              <w:rPr>
                <w:rFonts w:ascii="Calibri" w:hAnsi="Calibri" w:cs="Calibri"/>
              </w:rPr>
              <w:t>C</w:t>
            </w:r>
            <w:r w:rsidRPr="004C16DD">
              <w:rPr>
                <w:rFonts w:ascii="Calibri" w:hAnsi="Calibri" w:cs="Calibri"/>
                <w:color w:val="191919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</w:tcPr>
          <w:p w14:paraId="08DEA0B9" w14:textId="0A179C0C" w:rsidR="002A3CEB" w:rsidRPr="004C16DD" w:rsidRDefault="002A3CEB" w:rsidP="002A3CE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 minuter</w:t>
            </w:r>
          </w:p>
        </w:tc>
      </w:tr>
    </w:tbl>
    <w:p w14:paraId="7AE26F72" w14:textId="77777777" w:rsidR="004D7589" w:rsidRDefault="004D7589" w:rsidP="00BA0884">
      <w:pPr>
        <w:rPr>
          <w:b/>
          <w:bCs/>
          <w:sz w:val="24"/>
          <w:szCs w:val="24"/>
        </w:rPr>
      </w:pPr>
    </w:p>
    <w:p w14:paraId="44BCCFC6" w14:textId="28C56D61" w:rsidR="004D7589" w:rsidRDefault="004368D9" w:rsidP="00BA088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FELFÖREBYGGANDE, </w:t>
      </w:r>
      <w:r w:rsidR="004D7589" w:rsidRPr="004D7589">
        <w:rPr>
          <w:b/>
          <w:bCs/>
          <w:sz w:val="24"/>
          <w:szCs w:val="24"/>
        </w:rPr>
        <w:t>FELSÖKNING</w:t>
      </w:r>
      <w:r w:rsidR="007019A7">
        <w:rPr>
          <w:b/>
          <w:bCs/>
          <w:sz w:val="24"/>
          <w:szCs w:val="24"/>
        </w:rPr>
        <w:t xml:space="preserve"> OCH FELAVHJÄLPNING</w:t>
      </w:r>
      <w:r w:rsidR="004D7589">
        <w:rPr>
          <w:b/>
          <w:bCs/>
          <w:sz w:val="24"/>
          <w:szCs w:val="24"/>
        </w:rPr>
        <w:br/>
      </w:r>
      <w:r w:rsidR="004D7589">
        <w:rPr>
          <w:sz w:val="24"/>
          <w:szCs w:val="24"/>
        </w:rPr>
        <w:t>Då denna rutin är framtagen som en nödåtgärd</w:t>
      </w:r>
      <w:r w:rsidR="007019A7">
        <w:rPr>
          <w:sz w:val="24"/>
          <w:szCs w:val="24"/>
        </w:rPr>
        <w:t xml:space="preserve"> krävs extra försiktighet vid delad </w:t>
      </w:r>
      <w:proofErr w:type="spellStart"/>
      <w:r w:rsidR="007019A7">
        <w:rPr>
          <w:sz w:val="24"/>
          <w:szCs w:val="24"/>
        </w:rPr>
        <w:t>Optiflowbehandling</w:t>
      </w:r>
      <w:proofErr w:type="spellEnd"/>
      <w:r w:rsidR="007019A7">
        <w:rPr>
          <w:sz w:val="24"/>
          <w:szCs w:val="24"/>
        </w:rPr>
        <w:t>.</w:t>
      </w:r>
      <w:r w:rsidR="00D621C9">
        <w:rPr>
          <w:sz w:val="24"/>
          <w:szCs w:val="24"/>
        </w:rPr>
        <w:t xml:space="preserve"> Därför skall ouppackad eller patientbunden reservoarmask alltid förvaras på patientsal </w:t>
      </w:r>
      <w:r w:rsidR="00362024">
        <w:rPr>
          <w:sz w:val="24"/>
          <w:szCs w:val="24"/>
        </w:rPr>
        <w:t xml:space="preserve">hos patient med delad </w:t>
      </w:r>
      <w:proofErr w:type="spellStart"/>
      <w:r w:rsidR="00362024">
        <w:rPr>
          <w:sz w:val="24"/>
          <w:szCs w:val="24"/>
        </w:rPr>
        <w:t>Optiflowbehandling</w:t>
      </w:r>
      <w:proofErr w:type="spellEnd"/>
      <w:r w:rsidR="00362024">
        <w:rPr>
          <w:sz w:val="24"/>
          <w:szCs w:val="24"/>
        </w:rPr>
        <w:t>.</w:t>
      </w:r>
    </w:p>
    <w:p w14:paraId="6F3FDF2B" w14:textId="722AF018" w:rsidR="00EB43B6" w:rsidRDefault="00EB43B6" w:rsidP="00BA0884">
      <w:pPr>
        <w:rPr>
          <w:sz w:val="24"/>
          <w:szCs w:val="24"/>
        </w:rPr>
      </w:pPr>
      <w:r>
        <w:rPr>
          <w:sz w:val="24"/>
          <w:szCs w:val="24"/>
        </w:rPr>
        <w:t xml:space="preserve">Vid </w:t>
      </w:r>
      <w:proofErr w:type="spellStart"/>
      <w:r>
        <w:rPr>
          <w:sz w:val="24"/>
          <w:szCs w:val="24"/>
        </w:rPr>
        <w:t>patientförsämring</w:t>
      </w:r>
      <w:proofErr w:type="spellEnd"/>
      <w:r w:rsidR="00096F9C">
        <w:rPr>
          <w:sz w:val="24"/>
          <w:szCs w:val="24"/>
        </w:rPr>
        <w:t xml:space="preserve"> under pågående </w:t>
      </w:r>
      <w:r w:rsidR="00983F3E">
        <w:rPr>
          <w:sz w:val="24"/>
          <w:szCs w:val="24"/>
        </w:rPr>
        <w:t xml:space="preserve">delad </w:t>
      </w:r>
      <w:proofErr w:type="spellStart"/>
      <w:r w:rsidR="00983F3E">
        <w:rPr>
          <w:sz w:val="24"/>
          <w:szCs w:val="24"/>
        </w:rPr>
        <w:t>Optiflowbehandling</w:t>
      </w:r>
      <w:proofErr w:type="spellEnd"/>
      <w:r w:rsidR="00983F3E">
        <w:rPr>
          <w:sz w:val="24"/>
          <w:szCs w:val="24"/>
        </w:rPr>
        <w:t xml:space="preserve"> </w:t>
      </w:r>
      <w:r w:rsidR="00096F9C">
        <w:rPr>
          <w:sz w:val="24"/>
          <w:szCs w:val="24"/>
        </w:rPr>
        <w:t xml:space="preserve">gås </w:t>
      </w:r>
      <w:r w:rsidR="009253B2">
        <w:rPr>
          <w:sz w:val="24"/>
          <w:szCs w:val="24"/>
        </w:rPr>
        <w:t>kontroll</w:t>
      </w:r>
      <w:r w:rsidR="00096F9C">
        <w:rPr>
          <w:sz w:val="24"/>
          <w:szCs w:val="24"/>
        </w:rPr>
        <w:t>rutin igenom steg för steg</w:t>
      </w:r>
      <w:r w:rsidR="00787A4D">
        <w:rPr>
          <w:sz w:val="24"/>
          <w:szCs w:val="24"/>
        </w:rPr>
        <w:t xml:space="preserve"> i tillägg till ordinarie åtgärder.</w:t>
      </w:r>
    </w:p>
    <w:p w14:paraId="7449BEBA" w14:textId="42691B22" w:rsidR="009253B2" w:rsidRDefault="009253B2" w:rsidP="00BA0884">
      <w:pPr>
        <w:rPr>
          <w:sz w:val="24"/>
          <w:szCs w:val="24"/>
        </w:rPr>
      </w:pPr>
      <w:r>
        <w:rPr>
          <w:sz w:val="24"/>
          <w:szCs w:val="24"/>
        </w:rPr>
        <w:t>Kontrollrutin genomförs av ansvarig sjuksköterska minst en gång per pass (i början av passet).</w:t>
      </w:r>
    </w:p>
    <w:p w14:paraId="0A7E1182" w14:textId="7B17363B" w:rsidR="004368D9" w:rsidRPr="009253B2" w:rsidRDefault="004368D9" w:rsidP="00BA0884">
      <w:pPr>
        <w:rPr>
          <w:b/>
          <w:bCs/>
          <w:sz w:val="24"/>
          <w:szCs w:val="24"/>
        </w:rPr>
      </w:pPr>
      <w:r w:rsidRPr="009253B2">
        <w:rPr>
          <w:b/>
          <w:bCs/>
          <w:sz w:val="24"/>
          <w:szCs w:val="24"/>
        </w:rPr>
        <w:t>Kontrollrutin</w:t>
      </w:r>
    </w:p>
    <w:p w14:paraId="2D68E39C" w14:textId="53027FEE" w:rsidR="00787A4D" w:rsidRDefault="00787A4D" w:rsidP="0041053A">
      <w:pPr>
        <w:pStyle w:val="Liststycke"/>
        <w:numPr>
          <w:ilvl w:val="0"/>
          <w:numId w:val="7"/>
        </w:numPr>
        <w:rPr>
          <w:sz w:val="24"/>
          <w:szCs w:val="24"/>
        </w:rPr>
      </w:pPr>
      <w:r w:rsidRPr="0041053A">
        <w:rPr>
          <w:sz w:val="24"/>
          <w:szCs w:val="24"/>
        </w:rPr>
        <w:t>Kontrollera grimma</w:t>
      </w:r>
      <w:r w:rsidR="0041053A" w:rsidRPr="0041053A">
        <w:rPr>
          <w:sz w:val="24"/>
          <w:szCs w:val="24"/>
        </w:rPr>
        <w:br/>
      </w:r>
      <w:r w:rsidRPr="0041053A">
        <w:rPr>
          <w:sz w:val="24"/>
          <w:szCs w:val="24"/>
        </w:rPr>
        <w:t xml:space="preserve">Sitter grimman korrekt i näsan? Obs att </w:t>
      </w:r>
      <w:proofErr w:type="spellStart"/>
      <w:r w:rsidRPr="0041053A">
        <w:rPr>
          <w:sz w:val="24"/>
          <w:szCs w:val="24"/>
        </w:rPr>
        <w:t>Airvo</w:t>
      </w:r>
      <w:proofErr w:type="spellEnd"/>
      <w:r w:rsidRPr="0041053A">
        <w:rPr>
          <w:sz w:val="24"/>
          <w:szCs w:val="24"/>
        </w:rPr>
        <w:t>-systemets varning för potentiell knickbildning inte fungerar vid delad behandling</w:t>
      </w:r>
      <w:r w:rsidR="000C11EE">
        <w:rPr>
          <w:sz w:val="24"/>
          <w:szCs w:val="24"/>
        </w:rPr>
        <w:t>.</w:t>
      </w:r>
      <w:r w:rsidR="000C11EE">
        <w:rPr>
          <w:sz w:val="24"/>
          <w:szCs w:val="24"/>
        </w:rPr>
        <w:br/>
        <w:t xml:space="preserve">Kontrollera att det inte ansamlat kondens i </w:t>
      </w:r>
      <w:proofErr w:type="spellStart"/>
      <w:r w:rsidR="000C11EE">
        <w:rPr>
          <w:sz w:val="24"/>
          <w:szCs w:val="24"/>
        </w:rPr>
        <w:t>grimmslangen</w:t>
      </w:r>
      <w:proofErr w:type="spellEnd"/>
      <w:r w:rsidR="000C11EE">
        <w:rPr>
          <w:sz w:val="24"/>
          <w:szCs w:val="24"/>
        </w:rPr>
        <w:t>.</w:t>
      </w:r>
    </w:p>
    <w:p w14:paraId="6BF26761" w14:textId="18D9FDF1" w:rsidR="003B7F22" w:rsidRDefault="003B7F22" w:rsidP="0041053A">
      <w:pPr>
        <w:pStyle w:val="Liststyck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Kontrollera samtliga kopplingar</w:t>
      </w:r>
      <w:r w:rsidR="007D2EC6">
        <w:rPr>
          <w:sz w:val="24"/>
          <w:szCs w:val="24"/>
        </w:rPr>
        <w:br/>
        <w:t>Börja proximalt och arbeta utåt</w:t>
      </w:r>
      <w:r w:rsidR="00C564FC">
        <w:rPr>
          <w:sz w:val="24"/>
          <w:szCs w:val="24"/>
        </w:rPr>
        <w:t>. Kontrollera att samtliga kopplinga</w:t>
      </w:r>
      <w:r w:rsidR="008E43D1">
        <w:rPr>
          <w:sz w:val="24"/>
          <w:szCs w:val="24"/>
        </w:rPr>
        <w:t>r sitter säkert.</w:t>
      </w:r>
      <w:r w:rsidR="00B52DD2">
        <w:rPr>
          <w:sz w:val="24"/>
          <w:szCs w:val="24"/>
        </w:rPr>
        <w:t xml:space="preserve"> Vid misstanke om glapp i någon koppling testa att byta adapter eller T-koppling.</w:t>
      </w:r>
    </w:p>
    <w:p w14:paraId="799FDE2E" w14:textId="3D599F5A" w:rsidR="0041053A" w:rsidRDefault="0041053A" w:rsidP="0041053A">
      <w:pPr>
        <w:pStyle w:val="Liststyck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Kontrollera </w:t>
      </w:r>
      <w:proofErr w:type="spellStart"/>
      <w:r>
        <w:rPr>
          <w:sz w:val="24"/>
          <w:szCs w:val="24"/>
        </w:rPr>
        <w:t>CPAP</w:t>
      </w:r>
      <w:proofErr w:type="spellEnd"/>
      <w:r w:rsidR="000C11EE">
        <w:rPr>
          <w:sz w:val="24"/>
          <w:szCs w:val="24"/>
        </w:rPr>
        <w:t>/</w:t>
      </w:r>
      <w:proofErr w:type="spellStart"/>
      <w:r w:rsidR="000C11EE">
        <w:rPr>
          <w:sz w:val="24"/>
          <w:szCs w:val="24"/>
        </w:rPr>
        <w:t>BiLevel</w:t>
      </w:r>
      <w:proofErr w:type="spellEnd"/>
      <w:r>
        <w:rPr>
          <w:sz w:val="24"/>
          <w:szCs w:val="24"/>
        </w:rPr>
        <w:t>-slang</w:t>
      </w:r>
      <w:r>
        <w:rPr>
          <w:sz w:val="24"/>
          <w:szCs w:val="24"/>
        </w:rPr>
        <w:br/>
      </w:r>
      <w:r w:rsidR="003B7F22">
        <w:rPr>
          <w:sz w:val="24"/>
          <w:szCs w:val="24"/>
        </w:rPr>
        <w:t>Se till att ingen knickbildning finns längs med hela slangen</w:t>
      </w:r>
      <w:r w:rsidR="000C11EE">
        <w:rPr>
          <w:sz w:val="24"/>
          <w:szCs w:val="24"/>
        </w:rPr>
        <w:t>. Kontrollera att det inte ansamlats kondens i slangen.</w:t>
      </w:r>
    </w:p>
    <w:p w14:paraId="32430395" w14:textId="7172B699" w:rsidR="000C11EE" w:rsidRDefault="000C11EE" w:rsidP="0041053A">
      <w:pPr>
        <w:pStyle w:val="Liststyck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Kontrollera </w:t>
      </w:r>
      <w:proofErr w:type="spellStart"/>
      <w:r>
        <w:rPr>
          <w:sz w:val="24"/>
          <w:szCs w:val="24"/>
        </w:rPr>
        <w:t>AirSpiral</w:t>
      </w:r>
      <w:proofErr w:type="spellEnd"/>
      <w:r>
        <w:rPr>
          <w:sz w:val="24"/>
          <w:szCs w:val="24"/>
        </w:rPr>
        <w:t>-</w:t>
      </w:r>
      <w:r w:rsidR="00B52DD2">
        <w:rPr>
          <w:sz w:val="24"/>
          <w:szCs w:val="24"/>
        </w:rPr>
        <w:t>slang</w:t>
      </w:r>
      <w:r w:rsidR="00B52DD2">
        <w:rPr>
          <w:sz w:val="24"/>
          <w:szCs w:val="24"/>
        </w:rPr>
        <w:br/>
        <w:t>Se till att ingen knickbildning finns längs med hela slangen. Kontrollera att det inte ansamlats kondens i slangen.</w:t>
      </w:r>
    </w:p>
    <w:p w14:paraId="0BC20779" w14:textId="35C62E16" w:rsidR="008E30BF" w:rsidRPr="008E30BF" w:rsidRDefault="001B4767" w:rsidP="008E30BF">
      <w:pPr>
        <w:pStyle w:val="Liststyck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Kontroller</w:t>
      </w:r>
      <w:r w:rsidR="008E30BF">
        <w:rPr>
          <w:sz w:val="24"/>
          <w:szCs w:val="24"/>
        </w:rPr>
        <w:t xml:space="preserve">a </w:t>
      </w:r>
      <w:r w:rsidR="008E30BF">
        <w:rPr>
          <w:rFonts w:cstheme="minorHAnsi"/>
          <w:color w:val="000000"/>
          <w:sz w:val="24"/>
          <w:szCs w:val="24"/>
        </w:rPr>
        <w:t>uppsamlingsflaska</w:t>
      </w:r>
      <w:r w:rsidR="008E30BF">
        <w:rPr>
          <w:rFonts w:cstheme="minorHAnsi"/>
          <w:color w:val="000000"/>
          <w:sz w:val="24"/>
          <w:szCs w:val="24"/>
        </w:rPr>
        <w:br/>
        <w:t>Se till att flaskan inte är full och att den är korrekt fastskruvad utan möjlighet till luftläckage.</w:t>
      </w:r>
    </w:p>
    <w:sectPr w:rsidR="008E30BF" w:rsidRPr="008E30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0C510" w14:textId="77777777" w:rsidR="00AB389C" w:rsidRDefault="00AB389C" w:rsidP="006777D5">
      <w:pPr>
        <w:spacing w:after="0" w:line="240" w:lineRule="auto"/>
      </w:pPr>
      <w:r>
        <w:separator/>
      </w:r>
    </w:p>
  </w:endnote>
  <w:endnote w:type="continuationSeparator" w:id="0">
    <w:p w14:paraId="057E2D51" w14:textId="77777777" w:rsidR="00AB389C" w:rsidRDefault="00AB389C" w:rsidP="006777D5">
      <w:pPr>
        <w:spacing w:after="0" w:line="240" w:lineRule="auto"/>
      </w:pPr>
      <w:r>
        <w:continuationSeparator/>
      </w:r>
    </w:p>
  </w:endnote>
  <w:endnote w:type="continuationNotice" w:id="1">
    <w:p w14:paraId="2A9A413E" w14:textId="77777777" w:rsidR="00AB389C" w:rsidRDefault="00AB38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48620" w14:textId="77777777" w:rsidR="00AB389C" w:rsidRDefault="00AB389C" w:rsidP="006777D5">
      <w:pPr>
        <w:spacing w:after="0" w:line="240" w:lineRule="auto"/>
      </w:pPr>
      <w:r>
        <w:separator/>
      </w:r>
    </w:p>
  </w:footnote>
  <w:footnote w:type="continuationSeparator" w:id="0">
    <w:p w14:paraId="1CE4A248" w14:textId="77777777" w:rsidR="00AB389C" w:rsidRDefault="00AB389C" w:rsidP="006777D5">
      <w:pPr>
        <w:spacing w:after="0" w:line="240" w:lineRule="auto"/>
      </w:pPr>
      <w:r>
        <w:continuationSeparator/>
      </w:r>
    </w:p>
  </w:footnote>
  <w:footnote w:type="continuationNotice" w:id="1">
    <w:p w14:paraId="4B2FF2CE" w14:textId="77777777" w:rsidR="00AB389C" w:rsidRDefault="00AB389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F2B7E"/>
    <w:multiLevelType w:val="hybridMultilevel"/>
    <w:tmpl w:val="785CF6C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82656"/>
    <w:multiLevelType w:val="hybridMultilevel"/>
    <w:tmpl w:val="F5B019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6452D"/>
    <w:multiLevelType w:val="hybridMultilevel"/>
    <w:tmpl w:val="4560FC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A44B2"/>
    <w:multiLevelType w:val="hybridMultilevel"/>
    <w:tmpl w:val="583425A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709EC"/>
    <w:multiLevelType w:val="hybridMultilevel"/>
    <w:tmpl w:val="AE4896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EFE69E9"/>
    <w:multiLevelType w:val="hybridMultilevel"/>
    <w:tmpl w:val="9BB289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F2A26"/>
    <w:multiLevelType w:val="hybridMultilevel"/>
    <w:tmpl w:val="801ACAA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AA978B3"/>
    <w:multiLevelType w:val="hybridMultilevel"/>
    <w:tmpl w:val="788C35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D4C0D"/>
    <w:multiLevelType w:val="hybridMultilevel"/>
    <w:tmpl w:val="878435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10A3CBF"/>
    <w:multiLevelType w:val="multilevel"/>
    <w:tmpl w:val="43CA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655CAF"/>
    <w:multiLevelType w:val="hybridMultilevel"/>
    <w:tmpl w:val="E5C2CF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41B274A"/>
    <w:multiLevelType w:val="hybridMultilevel"/>
    <w:tmpl w:val="E6422F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220296"/>
    <w:multiLevelType w:val="hybridMultilevel"/>
    <w:tmpl w:val="A7F28E8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62E4D"/>
    <w:multiLevelType w:val="hybridMultilevel"/>
    <w:tmpl w:val="1D0CAE7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2"/>
  </w:num>
  <w:num w:numId="5">
    <w:abstractNumId w:val="12"/>
  </w:num>
  <w:num w:numId="6">
    <w:abstractNumId w:val="1"/>
  </w:num>
  <w:num w:numId="7">
    <w:abstractNumId w:val="3"/>
  </w:num>
  <w:num w:numId="8">
    <w:abstractNumId w:val="6"/>
  </w:num>
  <w:num w:numId="9">
    <w:abstractNumId w:val="8"/>
  </w:num>
  <w:num w:numId="10">
    <w:abstractNumId w:val="4"/>
  </w:num>
  <w:num w:numId="11">
    <w:abstractNumId w:val="10"/>
  </w:num>
  <w:num w:numId="12">
    <w:abstractNumId w:val="9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D5"/>
    <w:rsid w:val="000065CB"/>
    <w:rsid w:val="0003125D"/>
    <w:rsid w:val="0004269D"/>
    <w:rsid w:val="00042B01"/>
    <w:rsid w:val="0005625E"/>
    <w:rsid w:val="0006751A"/>
    <w:rsid w:val="00075003"/>
    <w:rsid w:val="00077A32"/>
    <w:rsid w:val="00086E0A"/>
    <w:rsid w:val="00093652"/>
    <w:rsid w:val="00095B70"/>
    <w:rsid w:val="00096F9C"/>
    <w:rsid w:val="000A4884"/>
    <w:rsid w:val="000A7AAC"/>
    <w:rsid w:val="000B083B"/>
    <w:rsid w:val="000B2E26"/>
    <w:rsid w:val="000C11EE"/>
    <w:rsid w:val="000C3CE1"/>
    <w:rsid w:val="000C6687"/>
    <w:rsid w:val="000D4DFD"/>
    <w:rsid w:val="000E0D30"/>
    <w:rsid w:val="000F0549"/>
    <w:rsid w:val="000F43AA"/>
    <w:rsid w:val="00100BAD"/>
    <w:rsid w:val="00124EB7"/>
    <w:rsid w:val="001415BB"/>
    <w:rsid w:val="00153F5E"/>
    <w:rsid w:val="00164DC2"/>
    <w:rsid w:val="001726DD"/>
    <w:rsid w:val="0018394A"/>
    <w:rsid w:val="001B4767"/>
    <w:rsid w:val="001F6B27"/>
    <w:rsid w:val="00216C98"/>
    <w:rsid w:val="0023271C"/>
    <w:rsid w:val="002464E0"/>
    <w:rsid w:val="0025439C"/>
    <w:rsid w:val="00261900"/>
    <w:rsid w:val="00262E56"/>
    <w:rsid w:val="002664F6"/>
    <w:rsid w:val="00266786"/>
    <w:rsid w:val="00267FDA"/>
    <w:rsid w:val="00274945"/>
    <w:rsid w:val="00291CE3"/>
    <w:rsid w:val="00295EA8"/>
    <w:rsid w:val="002A3CEB"/>
    <w:rsid w:val="002B0648"/>
    <w:rsid w:val="002D1A68"/>
    <w:rsid w:val="002E31B0"/>
    <w:rsid w:val="002F12CD"/>
    <w:rsid w:val="002F465F"/>
    <w:rsid w:val="0031077E"/>
    <w:rsid w:val="00310926"/>
    <w:rsid w:val="00322700"/>
    <w:rsid w:val="003273E5"/>
    <w:rsid w:val="00351D86"/>
    <w:rsid w:val="00362024"/>
    <w:rsid w:val="003724D0"/>
    <w:rsid w:val="00377AC4"/>
    <w:rsid w:val="00380B08"/>
    <w:rsid w:val="00385843"/>
    <w:rsid w:val="003A1CA4"/>
    <w:rsid w:val="003B5814"/>
    <w:rsid w:val="003B5AB3"/>
    <w:rsid w:val="003B7F22"/>
    <w:rsid w:val="003C1459"/>
    <w:rsid w:val="003E2705"/>
    <w:rsid w:val="00403E0A"/>
    <w:rsid w:val="0041053A"/>
    <w:rsid w:val="004245FD"/>
    <w:rsid w:val="00427314"/>
    <w:rsid w:val="004368D9"/>
    <w:rsid w:val="00436C19"/>
    <w:rsid w:val="00454237"/>
    <w:rsid w:val="004600CF"/>
    <w:rsid w:val="00467152"/>
    <w:rsid w:val="00470A1E"/>
    <w:rsid w:val="0048319B"/>
    <w:rsid w:val="004C16DD"/>
    <w:rsid w:val="004D7589"/>
    <w:rsid w:val="004F6723"/>
    <w:rsid w:val="005056C4"/>
    <w:rsid w:val="00507B16"/>
    <w:rsid w:val="0051663B"/>
    <w:rsid w:val="00517665"/>
    <w:rsid w:val="00533021"/>
    <w:rsid w:val="00534D42"/>
    <w:rsid w:val="005473B2"/>
    <w:rsid w:val="00566E5A"/>
    <w:rsid w:val="005835F0"/>
    <w:rsid w:val="00585C3A"/>
    <w:rsid w:val="00585F06"/>
    <w:rsid w:val="00587BE3"/>
    <w:rsid w:val="00594C08"/>
    <w:rsid w:val="005965D1"/>
    <w:rsid w:val="005B1690"/>
    <w:rsid w:val="005B59A0"/>
    <w:rsid w:val="005D6A56"/>
    <w:rsid w:val="005E5D6F"/>
    <w:rsid w:val="006142BB"/>
    <w:rsid w:val="00630441"/>
    <w:rsid w:val="00640CE5"/>
    <w:rsid w:val="006501A4"/>
    <w:rsid w:val="006777D5"/>
    <w:rsid w:val="00687053"/>
    <w:rsid w:val="006900FF"/>
    <w:rsid w:val="006A6DB4"/>
    <w:rsid w:val="006B4DCE"/>
    <w:rsid w:val="006B6378"/>
    <w:rsid w:val="006C09C3"/>
    <w:rsid w:val="006C75FD"/>
    <w:rsid w:val="006D4163"/>
    <w:rsid w:val="006D5758"/>
    <w:rsid w:val="006E3455"/>
    <w:rsid w:val="007019A7"/>
    <w:rsid w:val="00714619"/>
    <w:rsid w:val="00714EEC"/>
    <w:rsid w:val="00716B09"/>
    <w:rsid w:val="00717B9F"/>
    <w:rsid w:val="00743F58"/>
    <w:rsid w:val="00771305"/>
    <w:rsid w:val="007815E5"/>
    <w:rsid w:val="00787A4D"/>
    <w:rsid w:val="007B0E7A"/>
    <w:rsid w:val="007C5A03"/>
    <w:rsid w:val="007D2EC6"/>
    <w:rsid w:val="007F66B0"/>
    <w:rsid w:val="007F7E12"/>
    <w:rsid w:val="00821104"/>
    <w:rsid w:val="00824A62"/>
    <w:rsid w:val="00825F5B"/>
    <w:rsid w:val="008417EA"/>
    <w:rsid w:val="00874785"/>
    <w:rsid w:val="008773C7"/>
    <w:rsid w:val="008A5B70"/>
    <w:rsid w:val="008B2628"/>
    <w:rsid w:val="008D18F4"/>
    <w:rsid w:val="008E30BF"/>
    <w:rsid w:val="008E43D1"/>
    <w:rsid w:val="00902CB2"/>
    <w:rsid w:val="00904D9D"/>
    <w:rsid w:val="00921AEB"/>
    <w:rsid w:val="009253B2"/>
    <w:rsid w:val="00931596"/>
    <w:rsid w:val="009325A4"/>
    <w:rsid w:val="009401EF"/>
    <w:rsid w:val="009471B2"/>
    <w:rsid w:val="00983F3E"/>
    <w:rsid w:val="00985CC6"/>
    <w:rsid w:val="009C260D"/>
    <w:rsid w:val="009D0561"/>
    <w:rsid w:val="009D43B2"/>
    <w:rsid w:val="009E76B8"/>
    <w:rsid w:val="00A004EF"/>
    <w:rsid w:val="00A018E1"/>
    <w:rsid w:val="00A06910"/>
    <w:rsid w:val="00A10994"/>
    <w:rsid w:val="00A24BA4"/>
    <w:rsid w:val="00A51867"/>
    <w:rsid w:val="00A521B3"/>
    <w:rsid w:val="00A63AD1"/>
    <w:rsid w:val="00A72BF0"/>
    <w:rsid w:val="00A7412B"/>
    <w:rsid w:val="00A77B2B"/>
    <w:rsid w:val="00A87CDE"/>
    <w:rsid w:val="00A96A9F"/>
    <w:rsid w:val="00AA4147"/>
    <w:rsid w:val="00AA730F"/>
    <w:rsid w:val="00AB06DB"/>
    <w:rsid w:val="00AB389C"/>
    <w:rsid w:val="00AB5F4B"/>
    <w:rsid w:val="00AC3560"/>
    <w:rsid w:val="00AC7697"/>
    <w:rsid w:val="00AD0BF7"/>
    <w:rsid w:val="00AD1630"/>
    <w:rsid w:val="00AD40E7"/>
    <w:rsid w:val="00AD4CC9"/>
    <w:rsid w:val="00B04F67"/>
    <w:rsid w:val="00B053F6"/>
    <w:rsid w:val="00B06807"/>
    <w:rsid w:val="00B119B7"/>
    <w:rsid w:val="00B163C8"/>
    <w:rsid w:val="00B16486"/>
    <w:rsid w:val="00B26E96"/>
    <w:rsid w:val="00B52ABC"/>
    <w:rsid w:val="00B52DD2"/>
    <w:rsid w:val="00B6194D"/>
    <w:rsid w:val="00B67D54"/>
    <w:rsid w:val="00B71F29"/>
    <w:rsid w:val="00B726C5"/>
    <w:rsid w:val="00B72774"/>
    <w:rsid w:val="00B87417"/>
    <w:rsid w:val="00BA0884"/>
    <w:rsid w:val="00BB5048"/>
    <w:rsid w:val="00BC37B8"/>
    <w:rsid w:val="00BC5918"/>
    <w:rsid w:val="00BD7DE9"/>
    <w:rsid w:val="00BE0C84"/>
    <w:rsid w:val="00BE11DA"/>
    <w:rsid w:val="00BE62A5"/>
    <w:rsid w:val="00BE66D8"/>
    <w:rsid w:val="00BF1A05"/>
    <w:rsid w:val="00BF4F5A"/>
    <w:rsid w:val="00C319DE"/>
    <w:rsid w:val="00C54A09"/>
    <w:rsid w:val="00C564FC"/>
    <w:rsid w:val="00C57161"/>
    <w:rsid w:val="00C752BA"/>
    <w:rsid w:val="00C93DC3"/>
    <w:rsid w:val="00CA06C4"/>
    <w:rsid w:val="00CA1149"/>
    <w:rsid w:val="00CC21EA"/>
    <w:rsid w:val="00CE21B8"/>
    <w:rsid w:val="00CE6A2A"/>
    <w:rsid w:val="00CF6349"/>
    <w:rsid w:val="00D0015B"/>
    <w:rsid w:val="00D00820"/>
    <w:rsid w:val="00D132C3"/>
    <w:rsid w:val="00D204CC"/>
    <w:rsid w:val="00D460F2"/>
    <w:rsid w:val="00D47CFC"/>
    <w:rsid w:val="00D55D9A"/>
    <w:rsid w:val="00D621C9"/>
    <w:rsid w:val="00D65F4D"/>
    <w:rsid w:val="00D80CEE"/>
    <w:rsid w:val="00D826C0"/>
    <w:rsid w:val="00DA2A8F"/>
    <w:rsid w:val="00DA45B6"/>
    <w:rsid w:val="00DB5079"/>
    <w:rsid w:val="00DD0C9C"/>
    <w:rsid w:val="00DE23EA"/>
    <w:rsid w:val="00DE3B08"/>
    <w:rsid w:val="00DE6158"/>
    <w:rsid w:val="00E0546B"/>
    <w:rsid w:val="00E10EAE"/>
    <w:rsid w:val="00E12931"/>
    <w:rsid w:val="00E22353"/>
    <w:rsid w:val="00E2242B"/>
    <w:rsid w:val="00E5771E"/>
    <w:rsid w:val="00E74860"/>
    <w:rsid w:val="00E811E7"/>
    <w:rsid w:val="00E831F3"/>
    <w:rsid w:val="00EA1ACC"/>
    <w:rsid w:val="00EA3981"/>
    <w:rsid w:val="00EB11EA"/>
    <w:rsid w:val="00EB1907"/>
    <w:rsid w:val="00EB43B6"/>
    <w:rsid w:val="00EC578C"/>
    <w:rsid w:val="00ED200A"/>
    <w:rsid w:val="00ED2CCA"/>
    <w:rsid w:val="00F0083E"/>
    <w:rsid w:val="00F24381"/>
    <w:rsid w:val="00F31F61"/>
    <w:rsid w:val="00F32D62"/>
    <w:rsid w:val="00F422CF"/>
    <w:rsid w:val="00F467BD"/>
    <w:rsid w:val="00F47BA2"/>
    <w:rsid w:val="00F51677"/>
    <w:rsid w:val="00F711D8"/>
    <w:rsid w:val="00F9074E"/>
    <w:rsid w:val="00FC29D5"/>
    <w:rsid w:val="00FD579C"/>
    <w:rsid w:val="00FD7C3B"/>
    <w:rsid w:val="00FE4093"/>
    <w:rsid w:val="240DA8E0"/>
    <w:rsid w:val="5DFB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F3C00"/>
  <w15:chartTrackingRefBased/>
  <w15:docId w15:val="{2C03C420-AF81-4012-8DEC-037DCEAC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6777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77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huvud">
    <w:name w:val="header"/>
    <w:basedOn w:val="Normal"/>
    <w:link w:val="SidhuvudChar"/>
    <w:uiPriority w:val="99"/>
    <w:unhideWhenUsed/>
    <w:rsid w:val="00677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777D5"/>
  </w:style>
  <w:style w:type="paragraph" w:styleId="Sidfot">
    <w:name w:val="footer"/>
    <w:basedOn w:val="Normal"/>
    <w:link w:val="SidfotChar"/>
    <w:uiPriority w:val="99"/>
    <w:unhideWhenUsed/>
    <w:rsid w:val="00677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777D5"/>
  </w:style>
  <w:style w:type="paragraph" w:styleId="Normalwebb">
    <w:name w:val="Normal (Web)"/>
    <w:basedOn w:val="Normal"/>
    <w:uiPriority w:val="99"/>
    <w:unhideWhenUsed/>
    <w:rsid w:val="00677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Liststycke">
    <w:name w:val="List Paragraph"/>
    <w:basedOn w:val="Normal"/>
    <w:uiPriority w:val="34"/>
    <w:qFormat/>
    <w:rsid w:val="00BF4F5A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3B581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B5814"/>
    <w:rPr>
      <w:rFonts w:ascii="Times New Roman" w:hAnsi="Times New Roman" w:cs="Times New Roman"/>
      <w:sz w:val="18"/>
      <w:szCs w:val="18"/>
    </w:rPr>
  </w:style>
  <w:style w:type="table" w:styleId="Tabellrutnt">
    <w:name w:val="Table Grid"/>
    <w:basedOn w:val="Normaltabell"/>
    <w:uiPriority w:val="39"/>
    <w:rsid w:val="000F4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5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0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7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5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2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33C2B91052194093CA2A0C3BFA0481" ma:contentTypeVersion="9" ma:contentTypeDescription="Create a new document." ma:contentTypeScope="" ma:versionID="58d75eb495fa982fd2315ad4155ad7b7">
  <xsd:schema xmlns:xsd="http://www.w3.org/2001/XMLSchema" xmlns:xs="http://www.w3.org/2001/XMLSchema" xmlns:p="http://schemas.microsoft.com/office/2006/metadata/properties" xmlns:ns3="e8614b1b-e982-4674-b1d6-f108a4c63f12" xmlns:ns4="79eca6e9-6ae5-4cc3-b53c-5cf7374c7c53" targetNamespace="http://schemas.microsoft.com/office/2006/metadata/properties" ma:root="true" ma:fieldsID="3e80a00600d34704d5fddc29600890df" ns3:_="" ns4:_="">
    <xsd:import namespace="e8614b1b-e982-4674-b1d6-f108a4c63f12"/>
    <xsd:import namespace="79eca6e9-6ae5-4cc3-b53c-5cf7374c7c5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14b1b-e982-4674-b1d6-f108a4c63f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eca6e9-6ae5-4cc3-b53c-5cf7374c7c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C6A9EC-8F73-4A31-8530-8866CF4EE6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776134-8C04-4B67-93E6-2D6265CED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B76173-B2A4-4F1C-A3FF-1084428243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14b1b-e982-4674-b1d6-f108a4c63f12"/>
    <ds:schemaRef ds:uri="79eca6e9-6ae5-4cc3-b53c-5cf7374c7c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2198</Words>
  <Characters>11652</Characters>
  <Application>Microsoft Office Word</Application>
  <DocSecurity>0</DocSecurity>
  <Lines>97</Lines>
  <Paragraphs>27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Fogestam Hessius</dc:creator>
  <cp:keywords/>
  <dc:description/>
  <cp:lastModifiedBy>Jesper Fogestam Hessius</cp:lastModifiedBy>
  <cp:revision>2</cp:revision>
  <dcterms:created xsi:type="dcterms:W3CDTF">2020-04-08T19:51:00Z</dcterms:created>
  <dcterms:modified xsi:type="dcterms:W3CDTF">2020-04-08T19:51:00Z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0x0101005533C2B91052194093CA2A0C3BFA0481</vt:lpwstr>
  </property>
</Properties>
</file>