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915" w:rsidRPr="00A06915" w:rsidRDefault="00A06915">
      <w:pPr>
        <w:rPr>
          <w:lang w:val="en-US"/>
        </w:rPr>
      </w:pPr>
      <w:r>
        <w:t xml:space="preserve">График </w:t>
      </w:r>
      <w:r>
        <w:rPr>
          <w:lang w:val="en-US"/>
        </w:rPr>
        <w:t>X = lambdas, Y= blur, Z = PSNR</w:t>
      </w:r>
    </w:p>
    <w:p w:rsidR="00744E93" w:rsidRPr="00744E93" w:rsidRDefault="001E1408">
      <w:pPr>
        <w:rPr>
          <w:noProof/>
          <w:lang w:eastAsia="ru-RU"/>
        </w:rPr>
      </w:pPr>
      <w:r>
        <w:t xml:space="preserve">Из графика очевидно видно, что </w:t>
      </w:r>
      <w:r>
        <w:rPr>
          <w:lang w:val="en-US"/>
        </w:rPr>
        <w:t>lambda</w:t>
      </w:r>
      <w:r w:rsidRPr="001E1408">
        <w:t xml:space="preserve"> </w:t>
      </w:r>
      <w:r>
        <w:t>надо искать между 0 и 0.4</w:t>
      </w:r>
      <w:r w:rsidR="00CA6197">
        <w:t>,</w:t>
      </w:r>
      <w:r>
        <w:t xml:space="preserve"> все зависимости от </w:t>
      </w:r>
      <w:r>
        <w:rPr>
          <w:lang w:val="en-US"/>
        </w:rPr>
        <w:t>blur</w:t>
      </w:r>
    </w:p>
    <w:p w:rsidR="00F26A5B" w:rsidRDefault="001E1408">
      <w:r>
        <w:rPr>
          <w:noProof/>
          <w:lang w:eastAsia="ru-RU"/>
        </w:rPr>
        <w:drawing>
          <wp:inline distT="0" distB="0" distL="0" distR="0" wp14:anchorId="3D900DDB" wp14:editId="27868C90">
            <wp:extent cx="5200092" cy="41011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540" cy="410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93" w:rsidRPr="00744E93" w:rsidRDefault="00744E93">
      <w:r>
        <w:t xml:space="preserve">Тоже самое, но с больше детализацией по </w:t>
      </w:r>
      <w:r>
        <w:rPr>
          <w:lang w:val="en-US"/>
        </w:rPr>
        <w:t>lambda</w:t>
      </w:r>
    </w:p>
    <w:p w:rsidR="000B6554" w:rsidRDefault="00744E93">
      <w:r>
        <w:rPr>
          <w:noProof/>
          <w:lang w:eastAsia="ru-RU"/>
        </w:rPr>
        <w:drawing>
          <wp:inline distT="0" distB="0" distL="0" distR="0" wp14:anchorId="5E721751" wp14:editId="07B6B095">
            <wp:extent cx="5163239" cy="38623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527" cy="38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54" w:rsidRDefault="000B6554">
      <w:r>
        <w:br w:type="page"/>
      </w:r>
    </w:p>
    <w:p w:rsidR="00744E93" w:rsidRDefault="000B6554">
      <w:r>
        <w:lastRenderedPageBreak/>
        <w:t xml:space="preserve">При увеличении числа </w:t>
      </w:r>
      <w:proofErr w:type="spellStart"/>
      <w:r>
        <w:t>lr</w:t>
      </w:r>
      <w:proofErr w:type="spellEnd"/>
      <w:r>
        <w:t xml:space="preserve"> изображений оптимальная </w:t>
      </w:r>
      <w:r>
        <w:rPr>
          <w:lang w:val="en-US"/>
        </w:rPr>
        <w:t>lambda</w:t>
      </w:r>
      <w:r w:rsidRPr="000B6554">
        <w:t xml:space="preserve"> </w:t>
      </w:r>
      <w:r>
        <w:t>сместилась (</w:t>
      </w:r>
      <w:r w:rsidR="0039584D">
        <w:t>вид с другой стороны, чтобы было нагляднее</w:t>
      </w:r>
      <w:r>
        <w:t>)</w:t>
      </w:r>
    </w:p>
    <w:p w:rsidR="000B6554" w:rsidRPr="000B6554" w:rsidRDefault="000B6554">
      <w:r>
        <w:rPr>
          <w:noProof/>
          <w:lang w:eastAsia="ru-RU"/>
        </w:rPr>
        <w:drawing>
          <wp:inline distT="0" distB="0" distL="0" distR="0" wp14:anchorId="1EDE9983" wp14:editId="3594F9A4">
            <wp:extent cx="4954407" cy="38623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767" cy="3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554" w:rsidRPr="000B6554" w:rsidSect="00744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09"/>
    <w:rsid w:val="000B6554"/>
    <w:rsid w:val="001E1408"/>
    <w:rsid w:val="0039584D"/>
    <w:rsid w:val="00744E93"/>
    <w:rsid w:val="00A06915"/>
    <w:rsid w:val="00CA6197"/>
    <w:rsid w:val="00E86F09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422E4-C37A-45ED-9530-729D46E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Ulitin</dc:creator>
  <cp:keywords/>
  <dc:description/>
  <cp:lastModifiedBy>Alexander Ulitin</cp:lastModifiedBy>
  <cp:revision>7</cp:revision>
  <dcterms:created xsi:type="dcterms:W3CDTF">2013-05-05T18:37:00Z</dcterms:created>
  <dcterms:modified xsi:type="dcterms:W3CDTF">2013-05-05T19:49:00Z</dcterms:modified>
</cp:coreProperties>
</file>