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5AA" w:rsidRDefault="00C85B41" w:rsidP="006D36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熵与不确定性</w:t>
      </w:r>
    </w:p>
    <w:p w:rsidR="006D3687" w:rsidRDefault="006D3687" w:rsidP="00C03AD5">
      <w:pPr>
        <w:spacing w:line="312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FF197A">
        <w:rPr>
          <w:rFonts w:asciiTheme="minorEastAsia" w:hAnsiTheme="minorEastAsia" w:cs="Times New Roman"/>
          <w:sz w:val="24"/>
          <w:szCs w:val="24"/>
        </w:rPr>
        <w:t>熵的概念最早来源于热力学</w:t>
      </w:r>
      <w:r w:rsidRPr="00FF197A">
        <w:rPr>
          <w:rFonts w:asciiTheme="minorEastAsia" w:hAnsiTheme="minorEastAsia" w:cs="Times New Roman" w:hint="eastAsia"/>
          <w:sz w:val="24"/>
          <w:szCs w:val="24"/>
        </w:rPr>
        <w:t>，</w:t>
      </w:r>
      <w:r w:rsidRPr="00FF197A">
        <w:rPr>
          <w:rFonts w:asciiTheme="minorEastAsia" w:hAnsiTheme="minorEastAsia" w:cs="Times New Roman"/>
          <w:sz w:val="24"/>
          <w:szCs w:val="24"/>
        </w:rPr>
        <w:t>衡量的是</w:t>
      </w:r>
      <w:r w:rsidR="00FF197A" w:rsidRPr="00FF197A">
        <w:rPr>
          <w:rFonts w:asciiTheme="minorEastAsia" w:hAnsiTheme="minorEastAsia" w:cs="Times New Roman"/>
          <w:sz w:val="24"/>
          <w:szCs w:val="24"/>
        </w:rPr>
        <w:t>能量在空中分布的均匀程度</w:t>
      </w:r>
      <w:r w:rsidR="00FF197A" w:rsidRPr="00FF197A">
        <w:rPr>
          <w:rFonts w:asciiTheme="minorEastAsia" w:hAnsiTheme="minorEastAsia" w:cs="Times New Roman" w:hint="eastAsia"/>
          <w:sz w:val="24"/>
          <w:szCs w:val="24"/>
        </w:rPr>
        <w:t>，</w:t>
      </w:r>
      <w:r w:rsidR="00FF197A" w:rsidRPr="00FF197A">
        <w:rPr>
          <w:rFonts w:asciiTheme="minorEastAsia" w:hAnsiTheme="minorEastAsia" w:cs="Times New Roman"/>
          <w:sz w:val="24"/>
          <w:szCs w:val="24"/>
        </w:rPr>
        <w:t>分布的越均匀</w:t>
      </w:r>
      <w:r w:rsidR="00FF197A" w:rsidRPr="00FF197A">
        <w:rPr>
          <w:rFonts w:asciiTheme="minorEastAsia" w:hAnsiTheme="minorEastAsia" w:cs="Times New Roman" w:hint="eastAsia"/>
          <w:sz w:val="24"/>
          <w:szCs w:val="24"/>
        </w:rPr>
        <w:t>，</w:t>
      </w:r>
      <w:r w:rsidR="00FF197A" w:rsidRPr="00FF197A">
        <w:rPr>
          <w:rFonts w:asciiTheme="minorEastAsia" w:hAnsiTheme="minorEastAsia" w:cs="Times New Roman"/>
          <w:sz w:val="24"/>
          <w:szCs w:val="24"/>
        </w:rPr>
        <w:t>熵值越大</w:t>
      </w:r>
      <w:r w:rsidR="00FF197A" w:rsidRPr="00FF197A">
        <w:rPr>
          <w:rFonts w:asciiTheme="minorEastAsia" w:hAnsiTheme="minorEastAsia" w:cs="Times New Roman" w:hint="eastAsia"/>
          <w:sz w:val="24"/>
          <w:szCs w:val="24"/>
        </w:rPr>
        <w:t>。</w:t>
      </w:r>
      <w:r w:rsidR="00FF197A" w:rsidRPr="00FF197A">
        <w:rPr>
          <w:rFonts w:asciiTheme="minorEastAsia" w:hAnsiTheme="minorEastAsia" w:cs="Times New Roman"/>
          <w:sz w:val="24"/>
          <w:szCs w:val="24"/>
        </w:rPr>
        <w:t>随后</w:t>
      </w:r>
      <w:r w:rsidR="00FF197A" w:rsidRPr="00FF197A">
        <w:rPr>
          <w:rFonts w:asciiTheme="minorEastAsia" w:hAnsiTheme="minorEastAsia" w:cs="Times New Roman" w:hint="eastAsia"/>
          <w:sz w:val="24"/>
          <w:szCs w:val="24"/>
        </w:rPr>
        <w:t>，</w:t>
      </w:r>
      <w:r w:rsidR="00FF197A" w:rsidRPr="00FF197A">
        <w:rPr>
          <w:rFonts w:asciiTheme="minorEastAsia" w:hAnsiTheme="minorEastAsia" w:cs="Times New Roman"/>
          <w:sz w:val="24"/>
          <w:szCs w:val="24"/>
        </w:rPr>
        <w:t>Shannon</w:t>
      </w:r>
      <w:r w:rsidR="00FF197A" w:rsidRPr="00FF197A">
        <w:rPr>
          <w:rFonts w:asciiTheme="minorEastAsia" w:hAnsiTheme="minorEastAsia" w:cs="Times New Roman" w:hint="eastAsia"/>
          <w:sz w:val="24"/>
          <w:szCs w:val="24"/>
        </w:rPr>
        <w:t>（1948）</w:t>
      </w:r>
      <w:r w:rsidR="00C03AD5">
        <w:rPr>
          <w:rFonts w:asciiTheme="minorEastAsia" w:hAnsiTheme="minorEastAsia" w:cs="Times New Roman" w:hint="eastAsia"/>
          <w:sz w:val="24"/>
          <w:szCs w:val="24"/>
          <w:vertAlign w:val="superscript"/>
        </w:rPr>
        <w:t>[</w:t>
      </w:r>
      <w:r w:rsidR="00C03AD5">
        <w:rPr>
          <w:rFonts w:asciiTheme="minorEastAsia" w:hAnsiTheme="minorEastAsia" w:cs="Times New Roman"/>
          <w:sz w:val="24"/>
          <w:szCs w:val="24"/>
          <w:vertAlign w:val="superscript"/>
        </w:rPr>
        <w:t>1</w:t>
      </w:r>
      <w:r w:rsidR="00C03AD5">
        <w:rPr>
          <w:rFonts w:asciiTheme="minorEastAsia" w:hAnsiTheme="minorEastAsia" w:cs="Times New Roman" w:hint="eastAsia"/>
          <w:sz w:val="24"/>
          <w:szCs w:val="24"/>
          <w:vertAlign w:val="superscript"/>
        </w:rPr>
        <w:t>]</w:t>
      </w:r>
      <w:r w:rsidR="00FF197A" w:rsidRPr="00FF197A">
        <w:rPr>
          <w:rFonts w:asciiTheme="minorEastAsia" w:hAnsiTheme="minorEastAsia" w:cs="Times New Roman" w:hint="eastAsia"/>
          <w:sz w:val="24"/>
          <w:szCs w:val="24"/>
        </w:rPr>
        <w:t>将热力学中的熵引入到信息论</w:t>
      </w:r>
      <w:r w:rsidR="00D104FC">
        <w:rPr>
          <w:rFonts w:asciiTheme="minorEastAsia" w:hAnsiTheme="minorEastAsia" w:cs="Times New Roman" w:hint="eastAsia"/>
          <w:sz w:val="24"/>
          <w:szCs w:val="24"/>
        </w:rPr>
        <w:t>中，提出了“信息熵”的概念，并指出每条接受的</w:t>
      </w:r>
      <w:r w:rsidR="00FF197A" w:rsidRPr="00FF197A">
        <w:rPr>
          <w:rFonts w:asciiTheme="minorEastAsia" w:hAnsiTheme="minorEastAsia" w:cs="Times New Roman" w:hint="eastAsia"/>
          <w:sz w:val="24"/>
          <w:szCs w:val="24"/>
        </w:rPr>
        <w:t>信息都存在冗余，</w:t>
      </w:r>
      <w:r w:rsidR="00D104FC">
        <w:rPr>
          <w:rFonts w:asciiTheme="minorEastAsia" w:hAnsiTheme="minorEastAsia" w:cs="Times New Roman" w:hint="eastAsia"/>
          <w:sz w:val="24"/>
          <w:szCs w:val="24"/>
        </w:rPr>
        <w:t>每条信息中</w:t>
      </w:r>
      <w:r w:rsidR="00427B57">
        <w:rPr>
          <w:rFonts w:asciiTheme="minorEastAsia" w:hAnsiTheme="minorEastAsia" w:cs="Times New Roman" w:hint="eastAsia"/>
          <w:sz w:val="24"/>
          <w:szCs w:val="24"/>
        </w:rPr>
        <w:t>排除了冗余后的平均信息量就是“信息熵”</w:t>
      </w:r>
      <w:r w:rsidR="00FF197A" w:rsidRPr="00FF197A">
        <w:rPr>
          <w:rFonts w:asciiTheme="minorEastAsia" w:hAnsiTheme="minorEastAsia" w:cs="Times New Roman" w:hint="eastAsia"/>
          <w:sz w:val="24"/>
          <w:szCs w:val="24"/>
        </w:rPr>
        <w:t>。</w:t>
      </w:r>
      <w:r w:rsidR="00C03AD5">
        <w:rPr>
          <w:rFonts w:asciiTheme="minorEastAsia" w:hAnsiTheme="minorEastAsia" w:cs="Times New Roman" w:hint="eastAsia"/>
          <w:sz w:val="24"/>
          <w:szCs w:val="24"/>
        </w:rPr>
        <w:t>由此，“信息熵”成为了度量不确定性的一种方式。</w:t>
      </w:r>
    </w:p>
    <w:p w:rsidR="00C04172" w:rsidRDefault="00C03AD5" w:rsidP="009B6774">
      <w:pPr>
        <w:spacing w:line="312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经济生活中，不确定性是一种常态，</w:t>
      </w:r>
      <w:r w:rsidRPr="00C03AD5">
        <w:rPr>
          <w:rFonts w:asciiTheme="minorEastAsia" w:hAnsiTheme="minorEastAsia" w:cs="Times New Roman" w:hint="eastAsia"/>
          <w:sz w:val="24"/>
          <w:szCs w:val="24"/>
        </w:rPr>
        <w:t>衡量</w:t>
      </w:r>
      <w:r>
        <w:rPr>
          <w:rFonts w:asciiTheme="minorEastAsia" w:hAnsiTheme="minorEastAsia" w:cs="Times New Roman" w:hint="eastAsia"/>
          <w:sz w:val="24"/>
          <w:szCs w:val="24"/>
        </w:rPr>
        <w:t>不确定性的大小</w:t>
      </w:r>
      <w:r w:rsidRPr="00C03AD5">
        <w:rPr>
          <w:rFonts w:asciiTheme="minorEastAsia" w:hAnsiTheme="minorEastAsia" w:cs="Times New Roman" w:hint="eastAsia"/>
          <w:sz w:val="24"/>
          <w:szCs w:val="24"/>
        </w:rPr>
        <w:t>可以根据其出现的概率来度量。</w:t>
      </w:r>
      <w:r w:rsidR="00D104FC">
        <w:rPr>
          <w:rFonts w:asciiTheme="minorEastAsia" w:hAnsiTheme="minorEastAsia" w:cs="Times New Roman" w:hint="eastAsia"/>
          <w:sz w:val="24"/>
          <w:szCs w:val="24"/>
        </w:rPr>
        <w:t>不确定越高，越不可能发生，概率越小</w:t>
      </w:r>
      <w:r w:rsidRPr="00C03AD5">
        <w:rPr>
          <w:rFonts w:asciiTheme="minorEastAsia" w:hAnsiTheme="minorEastAsia" w:cs="Times New Roman" w:hint="eastAsia"/>
          <w:sz w:val="24"/>
          <w:szCs w:val="24"/>
        </w:rPr>
        <w:t>。</w:t>
      </w:r>
      <w:r w:rsidR="00D104FC">
        <w:rPr>
          <w:rFonts w:asciiTheme="minorEastAsia" w:hAnsiTheme="minorEastAsia" w:cs="Times New Roman" w:hint="eastAsia"/>
          <w:sz w:val="24"/>
          <w:szCs w:val="24"/>
        </w:rPr>
        <w:t>换言之，一个不可能发生的事情，当它发生了，会提供更多的信息。</w:t>
      </w:r>
      <w:r w:rsidR="00C61595">
        <w:rPr>
          <w:rFonts w:asciiTheme="minorEastAsia" w:hAnsiTheme="minorEastAsia" w:cs="Times New Roman" w:hint="eastAsia"/>
          <w:sz w:val="24"/>
          <w:szCs w:val="24"/>
        </w:rPr>
        <w:t>一个可行的</w:t>
      </w:r>
      <w:r w:rsidR="00C800F2">
        <w:rPr>
          <w:rFonts w:asciiTheme="minorEastAsia" w:hAnsiTheme="minorEastAsia" w:cs="Times New Roman" w:hint="eastAsia"/>
          <w:sz w:val="24"/>
          <w:szCs w:val="24"/>
        </w:rPr>
        <w:t>表示</w:t>
      </w:r>
      <w:r w:rsidR="00C61595">
        <w:rPr>
          <w:rFonts w:asciiTheme="minorEastAsia" w:hAnsiTheme="minorEastAsia" w:cs="Times New Roman" w:hint="eastAsia"/>
          <w:sz w:val="24"/>
          <w:szCs w:val="24"/>
        </w:rPr>
        <w:t>不确定性</w:t>
      </w:r>
      <w:r w:rsidR="00C800F2">
        <w:rPr>
          <w:rFonts w:asciiTheme="minorEastAsia" w:hAnsiTheme="minorEastAsia" w:cs="Times New Roman" w:hint="eastAsia"/>
          <w:sz w:val="24"/>
          <w:szCs w:val="24"/>
        </w:rPr>
        <w:t>大小</w:t>
      </w:r>
      <w:r w:rsidR="00C61595">
        <w:rPr>
          <w:rFonts w:asciiTheme="minorEastAsia" w:hAnsiTheme="minorEastAsia" w:cs="Times New Roman" w:hint="eastAsia"/>
          <w:sz w:val="24"/>
          <w:szCs w:val="24"/>
        </w:rPr>
        <w:t>函数应该有两个基本特征：第一，</w:t>
      </w:r>
      <w:r w:rsidR="00C61595" w:rsidRPr="00C61595">
        <w:rPr>
          <w:rFonts w:asciiTheme="minorEastAsia" w:hAnsiTheme="minorEastAsia" w:cs="Times New Roman" w:hint="eastAsia"/>
          <w:sz w:val="24"/>
          <w:szCs w:val="24"/>
        </w:rPr>
        <w:t>不确定性函数是概率的减函数；</w:t>
      </w:r>
      <w:r w:rsidR="00C61595">
        <w:rPr>
          <w:rFonts w:asciiTheme="minorEastAsia" w:hAnsiTheme="minorEastAsia" w:cs="Times New Roman" w:hint="eastAsia"/>
          <w:sz w:val="24"/>
          <w:szCs w:val="24"/>
        </w:rPr>
        <w:t>第二，</w:t>
      </w:r>
      <w:r w:rsidR="00C61595" w:rsidRPr="00C61595">
        <w:rPr>
          <w:rFonts w:asciiTheme="minorEastAsia" w:hAnsiTheme="minorEastAsia" w:cs="Times New Roman" w:hint="eastAsia"/>
          <w:sz w:val="24"/>
          <w:szCs w:val="24"/>
        </w:rPr>
        <w:t>两个独立符号所产生的不确定性应等于各自不确定性之和，</w:t>
      </w:r>
      <w:r w:rsidR="00C61595">
        <w:rPr>
          <w:rFonts w:asciiTheme="minorEastAsia" w:hAnsiTheme="minorEastAsia" w:cs="Times New Roman" w:hint="eastAsia"/>
          <w:sz w:val="24"/>
          <w:szCs w:val="24"/>
        </w:rPr>
        <w:t>称之为可加性。</w:t>
      </w:r>
      <w:r w:rsidR="001B5FC3">
        <w:rPr>
          <w:rFonts w:asciiTheme="minorEastAsia" w:hAnsiTheme="minorEastAsia" w:cs="Times New Roman" w:hint="eastAsia"/>
          <w:sz w:val="24"/>
          <w:szCs w:val="24"/>
        </w:rPr>
        <w:t>能同时满足这两个条件的函数是对数函数。</w:t>
      </w:r>
      <w:r w:rsidR="00705C26">
        <w:rPr>
          <w:rFonts w:asciiTheme="minorEastAsia" w:hAnsiTheme="minorEastAsia" w:cs="Times New Roman" w:hint="eastAsia"/>
          <w:sz w:val="24"/>
          <w:szCs w:val="24"/>
        </w:rPr>
        <w:t>随机变量X有n中可能的取值，</w:t>
      </w:r>
      <w:r w:rsidR="00C04172">
        <w:rPr>
          <w:rFonts w:asciiTheme="minorEastAsia" w:hAnsiTheme="minorEastAsia" w:cs="Times New Roman" w:hint="eastAsia"/>
          <w:sz w:val="24"/>
          <w:szCs w:val="24"/>
        </w:rPr>
        <w:t>分别为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 w:hint="eastAsia"/>
            <w:sz w:val="24"/>
            <w:szCs w:val="24"/>
          </w:rPr>
          <m:t>、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 w:hint="eastAsia"/>
            <w:sz w:val="24"/>
            <w:szCs w:val="24"/>
          </w:rPr>
          <m:t>……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C04172">
        <w:rPr>
          <w:rFonts w:asciiTheme="minorEastAsia" w:hAnsiTheme="minorEastAsia" w:cs="Times New Roman" w:hint="eastAsia"/>
          <w:sz w:val="24"/>
          <w:szCs w:val="24"/>
        </w:rPr>
        <w:t>，</w:t>
      </w:r>
      <w:r w:rsidR="00C04172">
        <w:rPr>
          <w:rFonts w:asciiTheme="minorEastAsia" w:hAnsiTheme="minorEastAsia" w:cs="Times New Roman"/>
          <w:sz w:val="24"/>
          <w:szCs w:val="24"/>
        </w:rPr>
        <w:t>出现的概率分别为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 w:hint="eastAsia"/>
            <w:sz w:val="24"/>
            <w:szCs w:val="24"/>
          </w:rPr>
          <m:t>、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 w:hint="eastAsia"/>
            <w:sz w:val="24"/>
            <w:szCs w:val="24"/>
          </w:rPr>
          <m:t>……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C04172">
        <w:rPr>
          <w:rFonts w:asciiTheme="minorEastAsia" w:hAnsiTheme="minorEastAsia" w:cs="Times New Roman" w:hint="eastAsia"/>
          <w:sz w:val="24"/>
          <w:szCs w:val="24"/>
        </w:rPr>
        <w:t>,且各事件彼此独立，则信息熵的大小为单个符号不确定性</w:t>
      </w:r>
      <m:oMath>
        <m:r>
          <m:rPr>
            <m:sty m:val="p"/>
          </m:rPr>
          <w:rPr>
            <w:rFonts w:ascii="MS Mincho" w:hAnsi="MS Mincho" w:cs="MS Mincho"/>
            <w:sz w:val="24"/>
            <w:szCs w:val="24"/>
          </w:rPr>
          <m:t>-</m:t>
        </m:r>
        <m:r>
          <m:rPr>
            <m:sty m:val="p"/>
          </m:rPr>
          <w:rPr>
            <w:rFonts w:ascii="Cambria Math" w:hAnsi="MS Mincho" w:cs="MS Mincho"/>
            <w:sz w:val="24"/>
            <w:szCs w:val="24"/>
          </w:rPr>
          <m:t>log</m:t>
        </m:r>
        <m:r>
          <m:rPr>
            <m:sty m:val="p"/>
          </m:rPr>
          <w:rPr>
            <w:rFonts w:ascii="Segoe UI Symbol" w:hAnsi="Segoe UI Symbol" w:cs="Segoe UI Symbol"/>
            <w:sz w:val="24"/>
            <w:szCs w:val="24"/>
          </w:rPr>
          <m:t>⁡</m:t>
        </m:r>
        <m:r>
          <m:rPr>
            <m:sty m:val="p"/>
          </m:rPr>
          <w:rPr>
            <w:rFonts w:ascii="Cambria Math" w:hAnsi="MS Mincho" w:cs="MS Mincho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B6774">
        <w:rPr>
          <w:rFonts w:asciiTheme="minorEastAsia" w:hAnsiTheme="minorEastAsia" w:cs="Times New Roman"/>
          <w:sz w:val="24"/>
          <w:szCs w:val="24"/>
        </w:rPr>
        <w:t>的统计平均数</w:t>
      </w:r>
      <w:r w:rsidR="009B6774">
        <w:rPr>
          <w:rFonts w:asciiTheme="minorEastAsia" w:hAnsiTheme="minorEastAsia" w:cs="Times New Roman" w:hint="eastAsia"/>
          <w:sz w:val="24"/>
          <w:szCs w:val="24"/>
        </w:rPr>
        <w:t>，</w:t>
      </w:r>
      <w:r w:rsidR="009B6774">
        <w:rPr>
          <w:rFonts w:asciiTheme="minorEastAsia" w:hAnsiTheme="minorEastAsia" w:cs="Times New Roman"/>
          <w:sz w:val="24"/>
          <w:szCs w:val="24"/>
        </w:rPr>
        <w:t>记为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9B6774">
        <w:rPr>
          <w:rFonts w:asciiTheme="minorEastAsia" w:hAnsiTheme="minorEastAsia" w:cs="Times New Roman" w:hint="eastAsia"/>
          <w:sz w:val="24"/>
          <w:szCs w:val="24"/>
        </w:rPr>
        <w:t>。</w:t>
      </w:r>
      <w:r w:rsidR="009B6774">
        <w:rPr>
          <w:rFonts w:asciiTheme="minorEastAsia" w:hAnsiTheme="minorEastAsia" w:cs="Times New Roman"/>
          <w:sz w:val="24"/>
          <w:szCs w:val="24"/>
        </w:rPr>
        <w:t>若</w:t>
      </w:r>
      <w:r w:rsidR="00705C26">
        <w:rPr>
          <w:rFonts w:asciiTheme="minorEastAsia" w:hAnsiTheme="minorEastAsia" w:cs="Times New Roman" w:hint="eastAsia"/>
          <w:sz w:val="24"/>
          <w:szCs w:val="24"/>
        </w:rPr>
        <w:t>随机</w:t>
      </w:r>
      <w:r w:rsidR="009B6774">
        <w:rPr>
          <w:rFonts w:asciiTheme="minorEastAsia" w:hAnsiTheme="minorEastAsia" w:cs="Times New Roman" w:hint="eastAsia"/>
          <w:sz w:val="24"/>
          <w:szCs w:val="24"/>
        </w:rPr>
        <w:t>X为连续时，则信息熵的大小记为</w:t>
      </w:r>
      <m:oMath>
        <m:r>
          <w:rPr>
            <w:rFonts w:ascii="Cambria Math" w:hAnsi="Cambria Math" w:cs="Times New Roman"/>
            <w:sz w:val="24"/>
            <w:szCs w:val="24"/>
          </w:rPr>
          <m:t>-∫p(x)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log⁡</m:t>
        </m:r>
        <m:r>
          <w:rPr>
            <w:rFonts w:ascii="Cambria Math" w:hAnsi="Cambria Math" w:cs="Times New Roman"/>
            <w:sz w:val="24"/>
            <w:szCs w:val="24"/>
          </w:rPr>
          <m:t>(p(x))dx</m:t>
        </m:r>
      </m:oMath>
      <w:r w:rsidR="009B6774">
        <w:rPr>
          <w:rFonts w:asciiTheme="minorEastAsia" w:hAnsiTheme="minorEastAsia" w:cs="Times New Roman" w:hint="eastAsia"/>
          <w:sz w:val="24"/>
          <w:szCs w:val="24"/>
        </w:rPr>
        <w:t>。故，将信息熵定义为：</w:t>
      </w:r>
    </w:p>
    <w:p w:rsidR="001B5FC3" w:rsidRPr="001B5FC3" w:rsidRDefault="001B5FC3" w:rsidP="00C61595">
      <w:pPr>
        <w:spacing w:line="312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,if x is discrete</m:t>
                    </m:r>
                  </m:e>
                </m:nary>
              </m:e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p(x)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, x is continious</m:t>
                </m:r>
              </m:e>
            </m:eqArr>
          </m:e>
        </m:d>
      </m:oMath>
      <w:r>
        <w:rPr>
          <w:rFonts w:asciiTheme="minorEastAsia" w:hAnsiTheme="minorEastAsia" w:cs="Times New Roman" w:hint="eastAsia"/>
          <w:sz w:val="24"/>
          <w:szCs w:val="24"/>
        </w:rPr>
        <w:t xml:space="preserve">  </w:t>
      </w:r>
    </w:p>
    <w:p w:rsidR="00C61595" w:rsidRDefault="007A470A" w:rsidP="00C61595">
      <w:pPr>
        <w:spacing w:line="312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换言之</w:t>
      </w:r>
      <w:r>
        <w:rPr>
          <w:rFonts w:asciiTheme="minorEastAsia" w:hAnsiTheme="minorEastAsia" w:cs="Times New Roman" w:hint="eastAsia"/>
          <w:sz w:val="24"/>
          <w:szCs w:val="24"/>
        </w:rPr>
        <w:t>，</w:t>
      </w:r>
      <w:r w:rsidRPr="007A470A">
        <w:rPr>
          <w:rFonts w:asciiTheme="minorEastAsia" w:hAnsiTheme="minorEastAsia" w:cs="Times New Roman" w:hint="eastAsia"/>
          <w:sz w:val="24"/>
          <w:szCs w:val="24"/>
        </w:rPr>
        <w:t>信息熵是消除不确定性所需信息量的度量，也即未知事件可能含有的信息量。一个事件或一个系统，准确的说是一个随机变量，它有着一定的不确定性。这个随机变量的不确定性很高，要消除这个不确定性，就需要引入很多的信息，这些很多信息的度量就用“信息熵”表达。需要引入消除不确定性的信息量越多，则信息熵越高，反之则越低。</w:t>
      </w:r>
    </w:p>
    <w:p w:rsidR="005F2FB9" w:rsidRDefault="005F2FB9" w:rsidP="00C61595">
      <w:pPr>
        <w:spacing w:line="312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在信息论中，交叉熵</w:t>
      </w:r>
      <w:r w:rsidR="00DB483A">
        <w:rPr>
          <w:rFonts w:asciiTheme="minorEastAsia" w:hAnsiTheme="minorEastAsia" w:cs="Times New Roman" w:hint="eastAsia"/>
          <w:sz w:val="24"/>
          <w:szCs w:val="24"/>
        </w:rPr>
        <w:t>（cross entropy）</w:t>
      </w:r>
      <w:r>
        <w:rPr>
          <w:rFonts w:asciiTheme="minorEastAsia" w:hAnsiTheme="minorEastAsia" w:cs="Times New Roman" w:hint="eastAsia"/>
          <w:sz w:val="24"/>
          <w:szCs w:val="24"/>
        </w:rPr>
        <w:t>描述了</w:t>
      </w:r>
      <w:r w:rsidRPr="005F2FB9">
        <w:rPr>
          <w:rFonts w:asciiTheme="minorEastAsia" w:hAnsiTheme="minorEastAsia" w:cs="Times New Roman" w:hint="eastAsia"/>
          <w:sz w:val="24"/>
          <w:szCs w:val="24"/>
        </w:rPr>
        <w:t>表示两个概率分布p</w:t>
      </w:r>
      <w:r>
        <w:rPr>
          <w:rFonts w:asciiTheme="minorEastAsia" w:hAnsiTheme="minorEastAsia" w:cs="Times New Roman" w:hint="eastAsia"/>
          <w:sz w:val="24"/>
          <w:szCs w:val="24"/>
        </w:rPr>
        <w:t>、</w:t>
      </w:r>
      <w:r w:rsidRPr="005F2FB9">
        <w:rPr>
          <w:rFonts w:asciiTheme="minorEastAsia" w:hAnsiTheme="minorEastAsia" w:cs="Times New Roman" w:hint="eastAsia"/>
          <w:sz w:val="24"/>
          <w:szCs w:val="24"/>
        </w:rPr>
        <w:t>q</w:t>
      </w:r>
      <w:r>
        <w:rPr>
          <w:rFonts w:asciiTheme="minorEastAsia" w:hAnsiTheme="minorEastAsia" w:cs="Times New Roman" w:hint="eastAsia"/>
          <w:sz w:val="24"/>
          <w:szCs w:val="24"/>
        </w:rPr>
        <w:t>（</w:t>
      </w:r>
      <w:r w:rsidRPr="005F2FB9">
        <w:rPr>
          <w:rFonts w:asciiTheme="minorEastAsia" w:hAnsiTheme="minorEastAsia" w:cs="Times New Roman" w:hint="eastAsia"/>
          <w:sz w:val="24"/>
          <w:szCs w:val="24"/>
        </w:rPr>
        <w:t>其中p表示真实分布，q表示非真实分布</w:t>
      </w:r>
      <w:r>
        <w:rPr>
          <w:rFonts w:asciiTheme="minorEastAsia" w:hAnsiTheme="minorEastAsia" w:cs="Times New Roman" w:hint="eastAsia"/>
          <w:sz w:val="24"/>
          <w:szCs w:val="24"/>
        </w:rPr>
        <w:t>）</w:t>
      </w:r>
      <w:r w:rsidRPr="005F2FB9">
        <w:rPr>
          <w:rFonts w:asciiTheme="minorEastAsia" w:hAnsiTheme="minorEastAsia" w:cs="Times New Roman" w:hint="eastAsia"/>
          <w:sz w:val="24"/>
          <w:szCs w:val="24"/>
        </w:rPr>
        <w:t>在相同的一组事件中，用非真实分布q</w:t>
      </w:r>
      <w:r w:rsidR="005A6664">
        <w:rPr>
          <w:rFonts w:asciiTheme="minorEastAsia" w:hAnsiTheme="minorEastAsia" w:cs="Times New Roman" w:hint="eastAsia"/>
          <w:sz w:val="24"/>
          <w:szCs w:val="24"/>
        </w:rPr>
        <w:t>来表示某个事件发生所需要的平均信息</w:t>
      </w:r>
      <w:r w:rsidRPr="005F2FB9">
        <w:rPr>
          <w:rFonts w:asciiTheme="minorEastAsia" w:hAnsiTheme="minorEastAsia" w:cs="Times New Roman" w:hint="eastAsia"/>
          <w:sz w:val="24"/>
          <w:szCs w:val="24"/>
        </w:rPr>
        <w:t>。</w:t>
      </w:r>
      <w:r>
        <w:rPr>
          <w:rFonts w:asciiTheme="minorEastAsia" w:hAnsiTheme="minorEastAsia" w:cs="Times New Roman" w:hint="eastAsia"/>
          <w:sz w:val="24"/>
          <w:szCs w:val="24"/>
        </w:rPr>
        <w:t>当变量为离散型时，其表达式为：</w:t>
      </w:r>
    </w:p>
    <w:p w:rsidR="005F2FB9" w:rsidRDefault="005F2FB9" w:rsidP="00C61595">
      <w:pPr>
        <w:spacing w:line="312" w:lineRule="auto"/>
        <w:ind w:firstLineChars="200" w:firstLine="480"/>
        <w:rPr>
          <w:rFonts w:asciiTheme="minorEastAsia" w:hAnsiTheme="minorEastAsia" w:cs="Times New Roman" w:hint="eastAsia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p,q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log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log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 ,if x is discrete</m:t>
                    </m:r>
                  </m:e>
                </m:nary>
              </m:e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p(x)</m:t>
                    </m:r>
                  </m:e>
                </m:nary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log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, x is continious</m:t>
                </m:r>
              </m:e>
            </m:eqArr>
          </m:e>
        </m:d>
      </m:oMath>
      <w:r w:rsidR="00AF4360">
        <w:rPr>
          <w:rFonts w:asciiTheme="minorEastAsia" w:hAnsiTheme="minorEastAsia" w:cs="Times New Roman" w:hint="eastAsia"/>
          <w:sz w:val="24"/>
          <w:szCs w:val="24"/>
        </w:rPr>
        <w:t xml:space="preserve"> </w:t>
      </w:r>
    </w:p>
    <w:p w:rsidR="00246319" w:rsidRDefault="00246319" w:rsidP="00C61595">
      <w:pPr>
        <w:spacing w:line="312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相对熵</w:t>
      </w:r>
      <w:r>
        <w:rPr>
          <w:rFonts w:asciiTheme="minorEastAsia" w:hAnsiTheme="minorEastAsia" w:cs="Times New Roman" w:hint="eastAsia"/>
          <w:sz w:val="24"/>
          <w:szCs w:val="24"/>
        </w:rPr>
        <w:t>（relative entropy）</w:t>
      </w:r>
      <w:r w:rsidR="00DB483A">
        <w:rPr>
          <w:rFonts w:asciiTheme="minorEastAsia" w:hAnsiTheme="minorEastAsia" w:cs="Times New Roman" w:hint="eastAsia"/>
          <w:sz w:val="24"/>
          <w:szCs w:val="24"/>
        </w:rPr>
        <w:t>又叫KL离散度（</w:t>
      </w:r>
      <w:proofErr w:type="spellStart"/>
      <w:r w:rsidR="00DB483A">
        <w:rPr>
          <w:rFonts w:asciiTheme="minorEastAsia" w:hAnsiTheme="minorEastAsia" w:cs="Times New Roman" w:hint="eastAsia"/>
          <w:sz w:val="24"/>
          <w:szCs w:val="24"/>
        </w:rPr>
        <w:t>Ku</w:t>
      </w:r>
      <w:r w:rsidR="00DB483A">
        <w:rPr>
          <w:rFonts w:asciiTheme="minorEastAsia" w:hAnsiTheme="minorEastAsia" w:cs="Times New Roman"/>
          <w:sz w:val="24"/>
          <w:szCs w:val="24"/>
        </w:rPr>
        <w:t>llback-Leibler</w:t>
      </w:r>
      <w:proofErr w:type="spellEnd"/>
      <w:r w:rsidR="00DB483A">
        <w:rPr>
          <w:rFonts w:asciiTheme="minorEastAsia" w:hAnsiTheme="minorEastAsia" w:cs="Times New Roman"/>
          <w:sz w:val="24"/>
          <w:szCs w:val="24"/>
        </w:rPr>
        <w:t xml:space="preserve"> divergence</w:t>
      </w:r>
      <w:r w:rsidR="00DB483A">
        <w:rPr>
          <w:rFonts w:asciiTheme="minorEastAsia" w:hAnsiTheme="minorEastAsia" w:cs="Times New Roman" w:hint="eastAsia"/>
          <w:sz w:val="24"/>
          <w:szCs w:val="24"/>
        </w:rPr>
        <w:t>），</w:t>
      </w:r>
      <w:r w:rsidR="005A6664">
        <w:rPr>
          <w:rFonts w:asciiTheme="minorEastAsia" w:hAnsiTheme="minorEastAsia" w:cs="Times New Roman" w:hint="eastAsia"/>
          <w:sz w:val="24"/>
          <w:szCs w:val="24"/>
        </w:rPr>
        <w:t>其含义是：相对于真实分布p，用非真实分布q来表示某个事件发生时所需的平均额外的信息，其表达式为：</w:t>
      </w:r>
    </w:p>
    <w:p w:rsidR="00DB483A" w:rsidRDefault="005A6664" w:rsidP="00C61595">
      <w:pPr>
        <w:spacing w:line="312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(p</m:t>
          </m:r>
          <m:r>
            <w:rPr>
              <w:rFonts w:ascii="Cambria Math" w:hAnsi="Cambria Math" w:cs="Times New Roman"/>
              <w:sz w:val="24"/>
              <w:szCs w:val="24"/>
            </w:rPr>
            <m:t>|</m:t>
          </m:r>
          <m:d>
            <m:dPr>
              <m:beg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p,q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log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,if x is discrete</m:t>
                      </m:r>
                    </m:e>
                  </m:nary>
                </m:e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p(x)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p(x)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 , x is continious</m:t>
                  </m:r>
                </m:e>
              </m:eqArr>
            </m:e>
          </m:d>
        </m:oMath>
      </m:oMathPara>
    </w:p>
    <w:p w:rsidR="00DB483A" w:rsidRDefault="001F4121" w:rsidP="00C61595">
      <w:pPr>
        <w:spacing w:line="312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KL离散度（</w:t>
      </w:r>
      <w:proofErr w:type="spellStart"/>
      <w:r>
        <w:rPr>
          <w:rFonts w:asciiTheme="minorEastAsia" w:hAnsiTheme="minorEastAsia" w:cs="Times New Roman" w:hint="eastAsia"/>
          <w:sz w:val="24"/>
          <w:szCs w:val="24"/>
        </w:rPr>
        <w:t>Ku</w:t>
      </w:r>
      <w:r>
        <w:rPr>
          <w:rFonts w:asciiTheme="minorEastAsia" w:hAnsiTheme="minorEastAsia" w:cs="Times New Roman"/>
          <w:sz w:val="24"/>
          <w:szCs w:val="24"/>
        </w:rPr>
        <w:t>llback-Leibler</w:t>
      </w:r>
      <w:proofErr w:type="spellEnd"/>
      <w:r>
        <w:rPr>
          <w:rFonts w:asciiTheme="minorEastAsia" w:hAnsiTheme="minorEastAsia" w:cs="Times New Roman"/>
          <w:sz w:val="24"/>
          <w:szCs w:val="24"/>
        </w:rPr>
        <w:t xml:space="preserve"> divergence</w:t>
      </w:r>
      <w:r>
        <w:rPr>
          <w:rFonts w:asciiTheme="minorEastAsia" w:hAnsiTheme="minorEastAsia" w:cs="Times New Roman" w:hint="eastAsia"/>
          <w:sz w:val="24"/>
          <w:szCs w:val="24"/>
        </w:rPr>
        <w:t>）</w:t>
      </w:r>
      <w:r>
        <w:rPr>
          <w:rFonts w:asciiTheme="minorEastAsia" w:hAnsiTheme="minorEastAsia" w:cs="Times New Roman" w:hint="eastAsia"/>
          <w:sz w:val="24"/>
          <w:szCs w:val="24"/>
        </w:rPr>
        <w:t>既然可以用来量化两个概率分布之间的差异，那么可以将其作为损失函数（loss function）来使用。KL离散度越小，则表示两个分布越接近。</w:t>
      </w:r>
      <w:bookmarkStart w:id="0" w:name="_GoBack"/>
      <w:bookmarkEnd w:id="0"/>
    </w:p>
    <w:p w:rsidR="00DB483A" w:rsidRDefault="00DB483A" w:rsidP="00C61595">
      <w:pPr>
        <w:spacing w:line="312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</w:p>
    <w:p w:rsidR="00DB483A" w:rsidRDefault="00DB483A" w:rsidP="00C61595">
      <w:pPr>
        <w:spacing w:line="312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</w:p>
    <w:p w:rsidR="00DB483A" w:rsidRPr="00246319" w:rsidRDefault="00DB483A" w:rsidP="00C61595">
      <w:pPr>
        <w:spacing w:line="312" w:lineRule="auto"/>
        <w:ind w:firstLineChars="200" w:firstLine="480"/>
        <w:rPr>
          <w:rFonts w:asciiTheme="minorEastAsia" w:hAnsiTheme="minorEastAsia" w:cs="Times New Roman" w:hint="eastAsia"/>
          <w:sz w:val="24"/>
          <w:szCs w:val="24"/>
        </w:rPr>
      </w:pPr>
    </w:p>
    <w:p w:rsidR="006D3687" w:rsidRPr="00C03AD5" w:rsidRDefault="00C03AD5" w:rsidP="006D3687">
      <w:pPr>
        <w:jc w:val="left"/>
        <w:rPr>
          <w:rFonts w:ascii="Times New Roman" w:hAnsi="Times New Roman" w:cs="Times New Roman"/>
          <w:sz w:val="24"/>
          <w:szCs w:val="24"/>
        </w:rPr>
      </w:pPr>
      <w:r w:rsidRPr="00C03AD5">
        <w:rPr>
          <w:rFonts w:ascii="Times New Roman" w:hAnsi="Times New Roman" w:cs="Times New Roman"/>
          <w:sz w:val="24"/>
          <w:szCs w:val="24"/>
        </w:rPr>
        <w:t>[1]</w:t>
      </w:r>
      <w:r w:rsidR="00FF197A" w:rsidRPr="00C03AD5">
        <w:rPr>
          <w:rFonts w:ascii="Times New Roman" w:hAnsi="Times New Roman" w:cs="Times New Roman"/>
          <w:sz w:val="24"/>
          <w:szCs w:val="24"/>
        </w:rPr>
        <w:t xml:space="preserve">Shannon C </w:t>
      </w:r>
      <w:proofErr w:type="gramStart"/>
      <w:r w:rsidR="00FF197A" w:rsidRPr="00C03AD5">
        <w:rPr>
          <w:rFonts w:ascii="Times New Roman" w:hAnsi="Times New Roman" w:cs="Times New Roman"/>
          <w:sz w:val="24"/>
          <w:szCs w:val="24"/>
        </w:rPr>
        <w:t>E .</w:t>
      </w:r>
      <w:proofErr w:type="gramEnd"/>
      <w:r w:rsidR="00FF197A" w:rsidRPr="00C03AD5">
        <w:rPr>
          <w:rFonts w:ascii="Times New Roman" w:hAnsi="Times New Roman" w:cs="Times New Roman"/>
          <w:sz w:val="24"/>
          <w:szCs w:val="24"/>
        </w:rPr>
        <w:t xml:space="preserve"> A Mathematical Theory of </w:t>
      </w:r>
      <w:proofErr w:type="gramStart"/>
      <w:r w:rsidR="00FF197A" w:rsidRPr="00C03AD5">
        <w:rPr>
          <w:rFonts w:ascii="Times New Roman" w:hAnsi="Times New Roman" w:cs="Times New Roman"/>
          <w:sz w:val="24"/>
          <w:szCs w:val="24"/>
        </w:rPr>
        <w:t>Communication[</w:t>
      </w:r>
      <w:proofErr w:type="gramEnd"/>
      <w:r w:rsidR="00FF197A" w:rsidRPr="00C03AD5">
        <w:rPr>
          <w:rFonts w:ascii="Times New Roman" w:hAnsi="Times New Roman" w:cs="Times New Roman"/>
          <w:sz w:val="24"/>
          <w:szCs w:val="24"/>
        </w:rPr>
        <w:t>J]. The Bell System Technical Journal, 1948, 27.</w:t>
      </w:r>
    </w:p>
    <w:sectPr w:rsidR="006D3687" w:rsidRPr="00C03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DD1"/>
    <w:rsid w:val="00070DD1"/>
    <w:rsid w:val="001B5FC3"/>
    <w:rsid w:val="001F4121"/>
    <w:rsid w:val="002045AA"/>
    <w:rsid w:val="00246319"/>
    <w:rsid w:val="0030324C"/>
    <w:rsid w:val="00304DB1"/>
    <w:rsid w:val="00427B57"/>
    <w:rsid w:val="00480B57"/>
    <w:rsid w:val="005A6664"/>
    <w:rsid w:val="005F2FB9"/>
    <w:rsid w:val="006D3687"/>
    <w:rsid w:val="00705C26"/>
    <w:rsid w:val="00727C7E"/>
    <w:rsid w:val="007A470A"/>
    <w:rsid w:val="008B2420"/>
    <w:rsid w:val="009271F8"/>
    <w:rsid w:val="009B6774"/>
    <w:rsid w:val="00AF4360"/>
    <w:rsid w:val="00C03AD5"/>
    <w:rsid w:val="00C04172"/>
    <w:rsid w:val="00C61595"/>
    <w:rsid w:val="00C800F2"/>
    <w:rsid w:val="00C85B41"/>
    <w:rsid w:val="00D104FC"/>
    <w:rsid w:val="00DB483A"/>
    <w:rsid w:val="00DD4EED"/>
    <w:rsid w:val="00E26B0C"/>
    <w:rsid w:val="00FF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850C0-2657-4F63-9DD1-FA7A5A761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15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2019-03-16T02:16:00Z</dcterms:created>
  <dcterms:modified xsi:type="dcterms:W3CDTF">2019-03-16T08:41:00Z</dcterms:modified>
</cp:coreProperties>
</file>