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E8FFC" w14:textId="122AA996" w:rsidR="009028DF" w:rsidRPr="00E44B6E" w:rsidRDefault="00E44B6E">
      <w:pPr>
        <w:pStyle w:val="Title"/>
        <w:jc w:val="center"/>
        <w:rPr>
          <w:color w:val="auto"/>
        </w:rPr>
      </w:pPr>
      <w:r w:rsidRPr="00E44B6E">
        <w:rPr>
          <w:color w:val="000000"/>
        </w:rPr>
        <w:t>Case Study</w:t>
      </w:r>
    </w:p>
    <w:p w14:paraId="39C81780" w14:textId="77777777" w:rsidR="00AA06D2" w:rsidRDefault="00AA06D2" w:rsidP="00AA06D2"/>
    <w:p w14:paraId="0CB6F1B4" w14:textId="77777777" w:rsidR="00705F3B" w:rsidRDefault="00705F3B" w:rsidP="00AA06D2"/>
    <w:p w14:paraId="3790013C" w14:textId="77777777" w:rsidR="00705F3B" w:rsidRDefault="00705F3B" w:rsidP="00AA06D2"/>
    <w:p w14:paraId="5D8D3CC0" w14:textId="77777777" w:rsidR="00705F3B" w:rsidRDefault="00705F3B" w:rsidP="00AA06D2"/>
    <w:p w14:paraId="26C3F23B" w14:textId="77777777" w:rsidR="00705F3B" w:rsidRDefault="00705F3B" w:rsidP="00AA06D2"/>
    <w:p w14:paraId="51B61E9E" w14:textId="77777777" w:rsidR="00705F3B" w:rsidRDefault="00705F3B" w:rsidP="00AA06D2"/>
    <w:p w14:paraId="63EFB328" w14:textId="77777777" w:rsidR="00705F3B" w:rsidRDefault="00705F3B" w:rsidP="00AA06D2"/>
    <w:p w14:paraId="385E112F" w14:textId="77777777" w:rsidR="00705F3B" w:rsidRDefault="00705F3B" w:rsidP="00AA06D2"/>
    <w:p w14:paraId="489E9032" w14:textId="77777777" w:rsidR="00705F3B" w:rsidRDefault="00705F3B" w:rsidP="00AA06D2"/>
    <w:p w14:paraId="7DB7245B" w14:textId="77777777" w:rsidR="00705F3B" w:rsidRDefault="00705F3B" w:rsidP="00AA06D2"/>
    <w:p w14:paraId="2E555717" w14:textId="77777777" w:rsidR="00705F3B" w:rsidRDefault="00705F3B" w:rsidP="00AA06D2"/>
    <w:p w14:paraId="0EA18F4A" w14:textId="77777777" w:rsidR="00AA06D2" w:rsidRPr="006D01B5" w:rsidRDefault="00AA06D2" w:rsidP="00AA06D2">
      <w:pPr>
        <w:rPr>
          <w:b/>
          <w:bCs/>
        </w:rPr>
      </w:pPr>
    </w:p>
    <w:p w14:paraId="77B668BF" w14:textId="77777777" w:rsidR="009028DF" w:rsidRPr="00705F3B" w:rsidRDefault="00000000" w:rsidP="00AA06D2">
      <w:pPr>
        <w:jc w:val="center"/>
        <w:rPr>
          <w:b/>
          <w:bCs/>
          <w:sz w:val="36"/>
          <w:szCs w:val="36"/>
        </w:rPr>
      </w:pPr>
      <w:r w:rsidRPr="00705F3B">
        <w:rPr>
          <w:b/>
          <w:bCs/>
          <w:color w:val="000000"/>
          <w:sz w:val="36"/>
          <w:szCs w:val="36"/>
        </w:rPr>
        <w:t>Name : Patel Het Jitendrakumar</w:t>
      </w:r>
    </w:p>
    <w:p w14:paraId="2BDD5C0D" w14:textId="77777777" w:rsidR="009028DF" w:rsidRPr="00705F3B" w:rsidRDefault="00000000" w:rsidP="00AA06D2">
      <w:pPr>
        <w:jc w:val="center"/>
        <w:rPr>
          <w:b/>
          <w:bCs/>
          <w:sz w:val="36"/>
          <w:szCs w:val="36"/>
        </w:rPr>
      </w:pPr>
      <w:r w:rsidRPr="00705F3B">
        <w:rPr>
          <w:b/>
          <w:bCs/>
          <w:color w:val="000000"/>
          <w:sz w:val="36"/>
          <w:szCs w:val="36"/>
        </w:rPr>
        <w:t>Course : M.Sc.(IT)</w:t>
      </w:r>
    </w:p>
    <w:p w14:paraId="66213184" w14:textId="77777777" w:rsidR="009028DF" w:rsidRPr="00705F3B" w:rsidRDefault="00000000" w:rsidP="00AA06D2">
      <w:pPr>
        <w:jc w:val="center"/>
        <w:rPr>
          <w:b/>
          <w:bCs/>
          <w:sz w:val="36"/>
          <w:szCs w:val="36"/>
        </w:rPr>
      </w:pPr>
      <w:r w:rsidRPr="00705F3B">
        <w:rPr>
          <w:b/>
          <w:bCs/>
          <w:color w:val="000000"/>
          <w:sz w:val="36"/>
          <w:szCs w:val="36"/>
        </w:rPr>
        <w:t>Enrollment no : SR26MSIT015</w:t>
      </w:r>
    </w:p>
    <w:p w14:paraId="535F28A8" w14:textId="77777777" w:rsidR="00AA06D2" w:rsidRPr="00705F3B" w:rsidRDefault="00AA06D2" w:rsidP="00AA06D2">
      <w:pPr>
        <w:jc w:val="center"/>
        <w:rPr>
          <w:sz w:val="36"/>
          <w:szCs w:val="36"/>
        </w:rPr>
      </w:pPr>
    </w:p>
    <w:p w14:paraId="2A4C1C41" w14:textId="77777777" w:rsidR="00AA06D2" w:rsidRDefault="00AA06D2" w:rsidP="00AA06D2">
      <w:pPr>
        <w:jc w:val="center"/>
      </w:pPr>
    </w:p>
    <w:p w14:paraId="31A32C57" w14:textId="51160154" w:rsidR="009028DF" w:rsidRDefault="009028DF"/>
    <w:p w14:paraId="65D8C13E" w14:textId="77777777" w:rsidR="001414A5" w:rsidRDefault="001414A5"/>
    <w:p w14:paraId="385E1C21" w14:textId="77777777" w:rsidR="001414A5" w:rsidRDefault="001414A5"/>
    <w:p w14:paraId="35A5CE11" w14:textId="77777777" w:rsidR="001414A5" w:rsidRDefault="001414A5"/>
    <w:p w14:paraId="72F1786A" w14:textId="77777777" w:rsidR="001414A5" w:rsidRDefault="001414A5"/>
    <w:p w14:paraId="4BBD65BA" w14:textId="77777777" w:rsidR="001414A5" w:rsidRDefault="001414A5"/>
    <w:p w14:paraId="29194189" w14:textId="77777777" w:rsidR="001414A5" w:rsidRDefault="001414A5"/>
    <w:p w14:paraId="51C96BDF" w14:textId="77777777" w:rsidR="001414A5" w:rsidRDefault="001414A5"/>
    <w:p w14:paraId="1A6BC608" w14:textId="77777777" w:rsidR="001414A5" w:rsidRDefault="001414A5"/>
    <w:p w14:paraId="0BEFC48F" w14:textId="77777777" w:rsidR="001414A5" w:rsidRDefault="001414A5"/>
    <w:p w14:paraId="254734D1" w14:textId="77777777" w:rsidR="001414A5" w:rsidRDefault="001414A5"/>
    <w:p w14:paraId="277CAB10" w14:textId="77777777" w:rsidR="001414A5" w:rsidRDefault="001414A5"/>
    <w:p w14:paraId="5081BCFD" w14:textId="77777777" w:rsidR="001414A5" w:rsidRDefault="001414A5"/>
    <w:p w14:paraId="49CA2CAD" w14:textId="77777777" w:rsidR="001414A5" w:rsidRDefault="001414A5"/>
    <w:p w14:paraId="417798FD" w14:textId="77777777" w:rsidR="001414A5" w:rsidRDefault="001414A5"/>
    <w:p w14:paraId="1CED65FB" w14:textId="77777777" w:rsidR="001414A5" w:rsidRDefault="001414A5"/>
    <w:p w14:paraId="4A67B4E0" w14:textId="77777777" w:rsidR="001414A5" w:rsidRDefault="001414A5"/>
    <w:p w14:paraId="26524096" w14:textId="77777777" w:rsidR="001414A5" w:rsidRDefault="001414A5"/>
    <w:p w14:paraId="410842EB" w14:textId="77777777" w:rsidR="001414A5" w:rsidRDefault="001414A5"/>
    <w:p w14:paraId="05385D6E" w14:textId="77777777" w:rsidR="001414A5" w:rsidRDefault="001414A5"/>
    <w:p w14:paraId="626DB46D" w14:textId="77777777" w:rsidR="001414A5" w:rsidRDefault="001414A5"/>
    <w:p w14:paraId="5FC8928B" w14:textId="77777777" w:rsidR="001414A5" w:rsidRDefault="001414A5"/>
    <w:p w14:paraId="2D040631" w14:textId="77777777" w:rsidR="001414A5" w:rsidRDefault="001414A5"/>
    <w:p w14:paraId="37E84FD3" w14:textId="77777777" w:rsidR="001414A5" w:rsidRDefault="001414A5"/>
    <w:p w14:paraId="6C015BC1" w14:textId="77777777" w:rsidR="001414A5" w:rsidRDefault="001414A5"/>
    <w:p w14:paraId="6302F689" w14:textId="77777777" w:rsidR="001414A5" w:rsidRDefault="001414A5"/>
    <w:p w14:paraId="640B5947" w14:textId="77777777" w:rsidR="001414A5" w:rsidRDefault="001414A5"/>
    <w:p w14:paraId="5BE8C631" w14:textId="77777777" w:rsidR="009028DF" w:rsidRPr="00E44B6E" w:rsidRDefault="00000000">
      <w:pPr>
        <w:pStyle w:val="Title"/>
        <w:jc w:val="center"/>
        <w:rPr>
          <w:color w:val="auto"/>
        </w:rPr>
      </w:pPr>
      <w:r w:rsidRPr="00E44B6E">
        <w:rPr>
          <w:color w:val="000000"/>
        </w:rPr>
        <w:t>CASE STUDY 1</w:t>
      </w:r>
    </w:p>
    <w:p w14:paraId="0C0835AC" w14:textId="77777777" w:rsidR="009028DF" w:rsidRPr="00E44B6E" w:rsidRDefault="00000000">
      <w:pPr>
        <w:pStyle w:val="Heading1"/>
        <w:rPr>
          <w:color w:val="auto"/>
          <w:u w:val="single"/>
        </w:rPr>
      </w:pPr>
      <w:r w:rsidRPr="00E44B6E">
        <w:rPr>
          <w:color w:val="000000"/>
          <w:u w:val="single"/>
        </w:rPr>
        <w:t>Introduction to Predictive Analytics and Case Study</w:t>
      </w:r>
    </w:p>
    <w:p w14:paraId="31FFC23B" w14:textId="77777777" w:rsidR="009028DF" w:rsidRPr="00705F3B" w:rsidRDefault="00000000">
      <w:pPr>
        <w:pStyle w:val="Heading2"/>
        <w:rPr>
          <w:color w:val="auto"/>
        </w:rPr>
      </w:pPr>
      <w:r w:rsidRPr="00705F3B">
        <w:rPr>
          <w:color w:val="000000"/>
        </w:rPr>
        <w:t>Page 1: Introduction and Background</w:t>
      </w:r>
    </w:p>
    <w:p w14:paraId="3BCB147F" w14:textId="77777777" w:rsidR="009028DF" w:rsidRPr="00705F3B" w:rsidRDefault="00000000">
      <w:pPr>
        <w:pStyle w:val="Heading2"/>
        <w:rPr>
          <w:color w:val="auto"/>
        </w:rPr>
      </w:pPr>
      <w:r w:rsidRPr="00705F3B">
        <w:rPr>
          <w:color w:val="000000"/>
        </w:rPr>
        <w:t>1. Introduction</w:t>
      </w:r>
    </w:p>
    <w:p w14:paraId="78DE156A" w14:textId="77777777" w:rsidR="009028DF" w:rsidRDefault="00000000">
      <w:r>
        <w:rPr>
          <w:color w:val="000000"/>
        </w:rPr>
        <w:t>Predictive analytics is a branch of data analytics that uses historical and current information to estimate an outcome that is not yet known. It combines data preparation, statistics and machine learning techniques to identify patterns in previous observations. The result is normally a prediction that can be used as supporting information.</w:t>
      </w:r>
    </w:p>
    <w:p w14:paraId="7AE87612" w14:textId="77777777" w:rsidR="009028DF" w:rsidRDefault="00000000">
      <w:r>
        <w:rPr>
          <w:color w:val="000000"/>
        </w:rPr>
        <w:t>In education, predictive analytics can be applied to student performance. A college may have attendance, study hours, assignment marks and previous examination results. These variables can be analyzed to estimate a student's final score.</w:t>
      </w:r>
    </w:p>
    <w:p w14:paraId="43068667" w14:textId="77777777" w:rsidR="009028DF" w:rsidRPr="00705F3B" w:rsidRDefault="00000000">
      <w:pPr>
        <w:pStyle w:val="Heading2"/>
        <w:rPr>
          <w:color w:val="auto"/>
        </w:rPr>
      </w:pPr>
      <w:r w:rsidRPr="00705F3B">
        <w:rPr>
          <w:color w:val="000000"/>
        </w:rPr>
        <w:t>2. Case Study</w:t>
      </w:r>
    </w:p>
    <w:p w14:paraId="6C5EEC9D" w14:textId="77777777" w:rsidR="009028DF" w:rsidRPr="00705F3B" w:rsidRDefault="00000000">
      <w:r>
        <w:rPr>
          <w:color w:val="000000"/>
        </w:rPr>
        <w:t>The case study selected for this report is Student Performance Prediction. A structured dataset is prepared with student-related inputs. A regression model is trained using the historical records and then tested on records that were not used during training.</w:t>
      </w:r>
    </w:p>
    <w:p w14:paraId="10A84304" w14:textId="77777777" w:rsidR="009028DF" w:rsidRPr="00705F3B" w:rsidRDefault="00000000">
      <w:pPr>
        <w:pStyle w:val="Heading2"/>
        <w:rPr>
          <w:color w:val="auto"/>
        </w:rPr>
      </w:pPr>
      <w:r w:rsidRPr="00705F3B">
        <w:rPr>
          <w:color w:val="000000"/>
        </w:rPr>
        <w:t>3. Need for the Case Study</w:t>
      </w:r>
    </w:p>
    <w:p w14:paraId="221FAD39" w14:textId="77777777" w:rsidR="009028DF" w:rsidRDefault="00000000">
      <w:pPr>
        <w:pStyle w:val="ListBullet"/>
        <w:spacing w:after="40"/>
      </w:pPr>
      <w:r>
        <w:rPr>
          <w:color w:val="000000"/>
        </w:rPr>
        <w:t>Educational institutions generate large amounts of academic data.</w:t>
      </w:r>
    </w:p>
    <w:p w14:paraId="34452319" w14:textId="77777777" w:rsidR="009028DF" w:rsidRDefault="00000000">
      <w:pPr>
        <w:pStyle w:val="ListBullet"/>
        <w:spacing w:after="40"/>
      </w:pPr>
      <w:r>
        <w:rPr>
          <w:color w:val="000000"/>
        </w:rPr>
        <w:t>Historical academic information can contain useful patterns.</w:t>
      </w:r>
    </w:p>
    <w:p w14:paraId="5B60432F" w14:textId="77777777" w:rsidR="009028DF" w:rsidRDefault="00000000">
      <w:pPr>
        <w:pStyle w:val="ListBullet"/>
        <w:spacing w:after="40"/>
      </w:pPr>
      <w:r>
        <w:rPr>
          <w:color w:val="000000"/>
        </w:rPr>
        <w:t>A prediction system can provide an early estimate of performance.</w:t>
      </w:r>
    </w:p>
    <w:p w14:paraId="16FE3865" w14:textId="77777777" w:rsidR="009028DF" w:rsidRDefault="00000000">
      <w:pPr>
        <w:pStyle w:val="ListBullet"/>
        <w:spacing w:after="40"/>
      </w:pPr>
      <w:r>
        <w:rPr>
          <w:color w:val="000000"/>
        </w:rPr>
        <w:t>The analysis can support academic planning and follow-up.</w:t>
      </w:r>
    </w:p>
    <w:p w14:paraId="31C637C2" w14:textId="77777777" w:rsidR="009028DF" w:rsidRDefault="00000000">
      <w:pPr>
        <w:pStyle w:val="ListBullet"/>
        <w:spacing w:after="40"/>
      </w:pPr>
      <w:r>
        <w:rPr>
          <w:color w:val="000000"/>
        </w:rPr>
        <w:t>The system demonstrates the complete predictive analytics workflow.</w:t>
      </w:r>
    </w:p>
    <w:p w14:paraId="26CE7DA4" w14:textId="75A3A5F4" w:rsidR="009028DF" w:rsidRDefault="00000000" w:rsidP="00AB724B">
      <w:r>
        <w:rPr>
          <w:color w:val="000000"/>
        </w:rPr>
        <w:br w:type="page"/>
      </w:r>
    </w:p>
    <w:p w14:paraId="5AB6D465" w14:textId="77777777" w:rsidR="009028DF" w:rsidRPr="00705F3B" w:rsidRDefault="00000000">
      <w:pPr>
        <w:pStyle w:val="Heading2"/>
        <w:rPr>
          <w:color w:val="auto"/>
        </w:rPr>
      </w:pPr>
      <w:r w:rsidRPr="00705F3B">
        <w:rPr>
          <w:color w:val="000000"/>
        </w:rPr>
        <w:lastRenderedPageBreak/>
        <w:t>Page 2: Objective, Goals and Problem Type</w:t>
      </w:r>
    </w:p>
    <w:p w14:paraId="32FEFC09" w14:textId="77777777" w:rsidR="009028DF" w:rsidRPr="00705F3B" w:rsidRDefault="00000000">
      <w:pPr>
        <w:pStyle w:val="Heading2"/>
        <w:rPr>
          <w:color w:val="auto"/>
        </w:rPr>
      </w:pPr>
      <w:r w:rsidRPr="00705F3B">
        <w:rPr>
          <w:color w:val="000000"/>
        </w:rPr>
        <w:t>4. Objective</w:t>
      </w:r>
    </w:p>
    <w:p w14:paraId="7B17BAD6" w14:textId="77777777" w:rsidR="009028DF" w:rsidRDefault="00000000">
      <w:pPr>
        <w:pStyle w:val="ListBullet"/>
        <w:spacing w:after="40"/>
      </w:pPr>
      <w:r>
        <w:rPr>
          <w:color w:val="000000"/>
        </w:rPr>
        <w:t>Understand the basic concepts of predictive analytics.</w:t>
      </w:r>
    </w:p>
    <w:p w14:paraId="58678E37" w14:textId="77777777" w:rsidR="009028DF" w:rsidRDefault="00000000">
      <w:pPr>
        <w:pStyle w:val="ListBullet"/>
        <w:spacing w:after="40"/>
      </w:pPr>
      <w:r>
        <w:rPr>
          <w:color w:val="000000"/>
        </w:rPr>
        <w:t>Prepare student data for analysis.</w:t>
      </w:r>
    </w:p>
    <w:p w14:paraId="17C7B22B" w14:textId="77777777" w:rsidR="009028DF" w:rsidRDefault="00000000">
      <w:pPr>
        <w:pStyle w:val="ListBullet"/>
        <w:spacing w:after="40"/>
      </w:pPr>
      <w:r>
        <w:rPr>
          <w:color w:val="000000"/>
        </w:rPr>
        <w:t>Identify useful input variables.</w:t>
      </w:r>
    </w:p>
    <w:p w14:paraId="630ADB75" w14:textId="77777777" w:rsidR="009028DF" w:rsidRDefault="00000000">
      <w:pPr>
        <w:pStyle w:val="ListBullet"/>
        <w:spacing w:after="40"/>
      </w:pPr>
      <w:r>
        <w:rPr>
          <w:color w:val="000000"/>
        </w:rPr>
        <w:t>Explore relationships between inputs and final score.</w:t>
      </w:r>
    </w:p>
    <w:p w14:paraId="32920E6B" w14:textId="77777777" w:rsidR="009028DF" w:rsidRDefault="00000000">
      <w:pPr>
        <w:pStyle w:val="ListBullet"/>
        <w:spacing w:after="40"/>
      </w:pPr>
      <w:r>
        <w:rPr>
          <w:color w:val="000000"/>
        </w:rPr>
        <w:t>Build a regression model.</w:t>
      </w:r>
    </w:p>
    <w:p w14:paraId="283FDC77" w14:textId="77777777" w:rsidR="009028DF" w:rsidRDefault="00000000">
      <w:pPr>
        <w:pStyle w:val="ListBullet"/>
        <w:spacing w:after="40"/>
      </w:pPr>
      <w:r>
        <w:rPr>
          <w:color w:val="000000"/>
        </w:rPr>
        <w:t>Test the model on unseen data.</w:t>
      </w:r>
    </w:p>
    <w:p w14:paraId="34F9808C" w14:textId="77777777" w:rsidR="009028DF" w:rsidRPr="00705F3B" w:rsidRDefault="00000000">
      <w:pPr>
        <w:pStyle w:val="ListBullet"/>
        <w:spacing w:after="40"/>
      </w:pPr>
      <w:r>
        <w:rPr>
          <w:color w:val="000000"/>
        </w:rPr>
        <w:t>Compare suitable regression methods.</w:t>
      </w:r>
    </w:p>
    <w:p w14:paraId="62C540FE" w14:textId="77777777" w:rsidR="009028DF" w:rsidRPr="00705F3B" w:rsidRDefault="00000000">
      <w:pPr>
        <w:pStyle w:val="Heading2"/>
        <w:rPr>
          <w:color w:val="auto"/>
        </w:rPr>
      </w:pPr>
      <w:r w:rsidRPr="00705F3B">
        <w:rPr>
          <w:color w:val="000000"/>
        </w:rPr>
        <w:t>5. Main Goals</w:t>
      </w:r>
    </w:p>
    <w:p w14:paraId="445B2AB6" w14:textId="77777777" w:rsidR="009028DF" w:rsidRDefault="00000000">
      <w:pPr>
        <w:pStyle w:val="ListBullet"/>
        <w:spacing w:after="40"/>
      </w:pPr>
      <w:r>
        <w:rPr>
          <w:color w:val="000000"/>
        </w:rPr>
        <w:t>Predict the final score of a student.</w:t>
      </w:r>
    </w:p>
    <w:p w14:paraId="78826B2B" w14:textId="77777777" w:rsidR="009028DF" w:rsidRDefault="00000000">
      <w:pPr>
        <w:pStyle w:val="ListBullet"/>
        <w:spacing w:after="40"/>
      </w:pPr>
      <w:r>
        <w:rPr>
          <w:color w:val="000000"/>
        </w:rPr>
        <w:t>Reduce prediction error.</w:t>
      </w:r>
    </w:p>
    <w:p w14:paraId="3E5655C5" w14:textId="77777777" w:rsidR="009028DF" w:rsidRDefault="00000000">
      <w:pPr>
        <w:pStyle w:val="ListBullet"/>
        <w:spacing w:after="40"/>
      </w:pPr>
      <w:r>
        <w:rPr>
          <w:color w:val="000000"/>
        </w:rPr>
        <w:t>Use meaningful academic variables.</w:t>
      </w:r>
    </w:p>
    <w:p w14:paraId="112537DE" w14:textId="77777777" w:rsidR="009028DF" w:rsidRDefault="00000000">
      <w:pPr>
        <w:pStyle w:val="ListBullet"/>
        <w:spacing w:after="40"/>
      </w:pPr>
      <w:r>
        <w:rPr>
          <w:color w:val="000000"/>
        </w:rPr>
        <w:t>Create a repeatable data preparation process.</w:t>
      </w:r>
    </w:p>
    <w:p w14:paraId="5BDCF632" w14:textId="77777777" w:rsidR="009028DF" w:rsidRDefault="00000000">
      <w:pPr>
        <w:pStyle w:val="ListBullet"/>
        <w:spacing w:after="40"/>
      </w:pPr>
      <w:r>
        <w:rPr>
          <w:color w:val="000000"/>
        </w:rPr>
        <w:t>Generate a prediction for a new student.</w:t>
      </w:r>
    </w:p>
    <w:p w14:paraId="46DDBEFF" w14:textId="77777777" w:rsidR="009028DF" w:rsidRPr="00705F3B" w:rsidRDefault="00000000">
      <w:pPr>
        <w:pStyle w:val="Heading2"/>
        <w:rPr>
          <w:color w:val="auto"/>
        </w:rPr>
      </w:pPr>
      <w:r w:rsidRPr="00705F3B">
        <w:rPr>
          <w:color w:val="000000"/>
        </w:rPr>
        <w:t>6. Problem Type</w:t>
      </w:r>
    </w:p>
    <w:tbl>
      <w:tblPr>
        <w:tblStyle w:val="TableGrid"/>
        <w:tblW w:w="0" w:type="auto"/>
        <w:jc w:val="center"/>
        <w:tblLook w:val="04A0" w:firstRow="1" w:lastRow="0" w:firstColumn="1" w:lastColumn="0" w:noHBand="0" w:noVBand="1"/>
      </w:tblPr>
      <w:tblGrid>
        <w:gridCol w:w="4896"/>
        <w:gridCol w:w="4896"/>
      </w:tblGrid>
      <w:tr w:rsidR="009028DF" w14:paraId="094B29F5" w14:textId="77777777">
        <w:trPr>
          <w:jc w:val="center"/>
        </w:trPr>
        <w:tc>
          <w:tcPr>
            <w:tcW w:w="4896" w:type="dxa"/>
          </w:tcPr>
          <w:p w14:paraId="43F50684" w14:textId="77777777" w:rsidR="009028DF" w:rsidRDefault="00000000">
            <w:r>
              <w:rPr>
                <w:b/>
                <w:color w:val="000000"/>
                <w:sz w:val="18"/>
              </w:rPr>
              <w:t>Item</w:t>
            </w:r>
          </w:p>
        </w:tc>
        <w:tc>
          <w:tcPr>
            <w:tcW w:w="4896" w:type="dxa"/>
          </w:tcPr>
          <w:p w14:paraId="2A07D38A" w14:textId="77777777" w:rsidR="009028DF" w:rsidRDefault="00000000">
            <w:r>
              <w:rPr>
                <w:b/>
                <w:color w:val="000000"/>
                <w:sz w:val="18"/>
              </w:rPr>
              <w:t>Description</w:t>
            </w:r>
          </w:p>
        </w:tc>
      </w:tr>
      <w:tr w:rsidR="009028DF" w14:paraId="4799B0E1" w14:textId="77777777">
        <w:trPr>
          <w:jc w:val="center"/>
        </w:trPr>
        <w:tc>
          <w:tcPr>
            <w:tcW w:w="4896" w:type="dxa"/>
          </w:tcPr>
          <w:p w14:paraId="239540CC" w14:textId="77777777" w:rsidR="009028DF" w:rsidRDefault="00000000">
            <w:r>
              <w:rPr>
                <w:color w:val="000000"/>
                <w:sz w:val="18"/>
              </w:rPr>
              <w:t>Analytics</w:t>
            </w:r>
          </w:p>
        </w:tc>
        <w:tc>
          <w:tcPr>
            <w:tcW w:w="4896" w:type="dxa"/>
          </w:tcPr>
          <w:p w14:paraId="2FE38CB4" w14:textId="77777777" w:rsidR="009028DF" w:rsidRDefault="00000000">
            <w:r>
              <w:rPr>
                <w:color w:val="000000"/>
                <w:sz w:val="18"/>
              </w:rPr>
              <w:t>Predictive analytics</w:t>
            </w:r>
          </w:p>
        </w:tc>
      </w:tr>
      <w:tr w:rsidR="009028DF" w14:paraId="4743A44A" w14:textId="77777777">
        <w:trPr>
          <w:jc w:val="center"/>
        </w:trPr>
        <w:tc>
          <w:tcPr>
            <w:tcW w:w="4896" w:type="dxa"/>
          </w:tcPr>
          <w:p w14:paraId="6E237942" w14:textId="77777777" w:rsidR="009028DF" w:rsidRDefault="00000000">
            <w:r>
              <w:rPr>
                <w:color w:val="000000"/>
                <w:sz w:val="18"/>
              </w:rPr>
              <w:t>Learning</w:t>
            </w:r>
          </w:p>
        </w:tc>
        <w:tc>
          <w:tcPr>
            <w:tcW w:w="4896" w:type="dxa"/>
          </w:tcPr>
          <w:p w14:paraId="61EFCACA" w14:textId="77777777" w:rsidR="009028DF" w:rsidRDefault="00000000">
            <w:r>
              <w:rPr>
                <w:color w:val="000000"/>
                <w:sz w:val="18"/>
              </w:rPr>
              <w:t>Supervised learning</w:t>
            </w:r>
          </w:p>
        </w:tc>
      </w:tr>
      <w:tr w:rsidR="009028DF" w14:paraId="2CF0E89C" w14:textId="77777777">
        <w:trPr>
          <w:jc w:val="center"/>
        </w:trPr>
        <w:tc>
          <w:tcPr>
            <w:tcW w:w="4896" w:type="dxa"/>
          </w:tcPr>
          <w:p w14:paraId="09027CDC" w14:textId="77777777" w:rsidR="009028DF" w:rsidRDefault="00000000">
            <w:r>
              <w:rPr>
                <w:color w:val="000000"/>
                <w:sz w:val="18"/>
              </w:rPr>
              <w:t>Task</w:t>
            </w:r>
          </w:p>
        </w:tc>
        <w:tc>
          <w:tcPr>
            <w:tcW w:w="4896" w:type="dxa"/>
          </w:tcPr>
          <w:p w14:paraId="3F7CAC75" w14:textId="77777777" w:rsidR="009028DF" w:rsidRDefault="00000000">
            <w:r>
              <w:rPr>
                <w:color w:val="000000"/>
                <w:sz w:val="18"/>
              </w:rPr>
              <w:t>Regression</w:t>
            </w:r>
          </w:p>
        </w:tc>
      </w:tr>
      <w:tr w:rsidR="009028DF" w14:paraId="0AF53F1A" w14:textId="77777777">
        <w:trPr>
          <w:jc w:val="center"/>
        </w:trPr>
        <w:tc>
          <w:tcPr>
            <w:tcW w:w="4896" w:type="dxa"/>
          </w:tcPr>
          <w:p w14:paraId="311875ED" w14:textId="77777777" w:rsidR="009028DF" w:rsidRDefault="00000000">
            <w:r>
              <w:rPr>
                <w:color w:val="000000"/>
                <w:sz w:val="18"/>
              </w:rPr>
              <w:t>Target</w:t>
            </w:r>
          </w:p>
        </w:tc>
        <w:tc>
          <w:tcPr>
            <w:tcW w:w="4896" w:type="dxa"/>
          </w:tcPr>
          <w:p w14:paraId="1270C2FE" w14:textId="77777777" w:rsidR="009028DF" w:rsidRDefault="00000000">
            <w:r>
              <w:rPr>
                <w:color w:val="000000"/>
                <w:sz w:val="18"/>
              </w:rPr>
              <w:t>Final_Score</w:t>
            </w:r>
          </w:p>
        </w:tc>
      </w:tr>
      <w:tr w:rsidR="009028DF" w14:paraId="45D31413" w14:textId="77777777">
        <w:trPr>
          <w:jc w:val="center"/>
        </w:trPr>
        <w:tc>
          <w:tcPr>
            <w:tcW w:w="4896" w:type="dxa"/>
          </w:tcPr>
          <w:p w14:paraId="7D827E17" w14:textId="77777777" w:rsidR="009028DF" w:rsidRDefault="00000000">
            <w:r>
              <w:rPr>
                <w:color w:val="000000"/>
                <w:sz w:val="18"/>
              </w:rPr>
              <w:t>Output</w:t>
            </w:r>
          </w:p>
        </w:tc>
        <w:tc>
          <w:tcPr>
            <w:tcW w:w="4896" w:type="dxa"/>
          </w:tcPr>
          <w:p w14:paraId="122C3AA9" w14:textId="77777777" w:rsidR="009028DF" w:rsidRDefault="00000000">
            <w:r>
              <w:rPr>
                <w:color w:val="000000"/>
                <w:sz w:val="18"/>
              </w:rPr>
              <w:t>Numerical predicted score</w:t>
            </w:r>
          </w:p>
        </w:tc>
      </w:tr>
    </w:tbl>
    <w:p w14:paraId="4DB5FCF6" w14:textId="77777777" w:rsidR="009028DF" w:rsidRDefault="009028DF"/>
    <w:p w14:paraId="59B63DF6" w14:textId="77777777" w:rsidR="009028DF" w:rsidRPr="00705F3B" w:rsidRDefault="00000000">
      <w:pPr>
        <w:pStyle w:val="Heading2"/>
        <w:rPr>
          <w:color w:val="auto"/>
        </w:rPr>
      </w:pPr>
      <w:r w:rsidRPr="00705F3B">
        <w:rPr>
          <w:color w:val="000000"/>
        </w:rPr>
        <w:t>7. Scope</w:t>
      </w:r>
    </w:p>
    <w:p w14:paraId="3F73E2FB" w14:textId="77777777" w:rsidR="009028DF" w:rsidRDefault="00000000">
      <w:r>
        <w:rPr>
          <w:color w:val="000000"/>
        </w:rPr>
        <w:t>The case study is limited to a small academic dataset and demonstrates the workflow rather than creating a production educational system. Real student information should be handled according to institutional privacy and data protection requirements.</w:t>
      </w:r>
    </w:p>
    <w:p w14:paraId="5BD77E24" w14:textId="77777777" w:rsidR="009028DF" w:rsidRDefault="00000000">
      <w:r>
        <w:rPr>
          <w:color w:val="000000"/>
        </w:rPr>
        <w:br w:type="page"/>
      </w:r>
    </w:p>
    <w:p w14:paraId="5C509C23" w14:textId="77777777" w:rsidR="009028DF" w:rsidRDefault="00000000">
      <w:pPr>
        <w:pStyle w:val="Heading2"/>
      </w:pPr>
      <w:r>
        <w:rPr>
          <w:color w:val="000000"/>
        </w:rPr>
        <w:lastRenderedPageBreak/>
        <w:t>Page 3: Data Source and Important Input Data</w:t>
      </w:r>
    </w:p>
    <w:p w14:paraId="1B82CDB3" w14:textId="77777777" w:rsidR="009028DF" w:rsidRDefault="00000000">
      <w:pPr>
        <w:pStyle w:val="Heading2"/>
      </w:pPr>
      <w:r>
        <w:rPr>
          <w:color w:val="000000"/>
        </w:rPr>
        <w:t>8. Data Source</w:t>
      </w:r>
    </w:p>
    <w:p w14:paraId="0419FD7C" w14:textId="77777777" w:rsidR="009028DF" w:rsidRDefault="00000000">
      <w:r>
        <w:rPr>
          <w:color w:val="000000"/>
        </w:rPr>
        <w:t>The data can be collected from a college management system, learning management system, attendance system, examination records and student study logs. For practical demonstration, a sample CSV file named student_performance.csv is assumed.</w:t>
      </w:r>
    </w:p>
    <w:p w14:paraId="741E2D06" w14:textId="77777777" w:rsidR="009028DF" w:rsidRDefault="00000000">
      <w:pPr>
        <w:pStyle w:val="Heading2"/>
      </w:pPr>
      <w:r>
        <w:rPr>
          <w:color w:val="000000"/>
        </w:rPr>
        <w:t>9. Important Input Data</w:t>
      </w:r>
    </w:p>
    <w:tbl>
      <w:tblPr>
        <w:tblStyle w:val="TableGrid"/>
        <w:tblW w:w="0" w:type="auto"/>
        <w:jc w:val="center"/>
        <w:tblLook w:val="04A0" w:firstRow="1" w:lastRow="0" w:firstColumn="1" w:lastColumn="0" w:noHBand="0" w:noVBand="1"/>
      </w:tblPr>
      <w:tblGrid>
        <w:gridCol w:w="3264"/>
        <w:gridCol w:w="3264"/>
        <w:gridCol w:w="3264"/>
      </w:tblGrid>
      <w:tr w:rsidR="009028DF" w14:paraId="658200BC" w14:textId="77777777">
        <w:trPr>
          <w:jc w:val="center"/>
        </w:trPr>
        <w:tc>
          <w:tcPr>
            <w:tcW w:w="3264" w:type="dxa"/>
          </w:tcPr>
          <w:p w14:paraId="44B23B1C" w14:textId="77777777" w:rsidR="009028DF" w:rsidRDefault="00000000">
            <w:r>
              <w:rPr>
                <w:b/>
                <w:color w:val="000000"/>
                <w:sz w:val="18"/>
              </w:rPr>
              <w:t>Field</w:t>
            </w:r>
          </w:p>
        </w:tc>
        <w:tc>
          <w:tcPr>
            <w:tcW w:w="3264" w:type="dxa"/>
          </w:tcPr>
          <w:p w14:paraId="04928BCC" w14:textId="77777777" w:rsidR="009028DF" w:rsidRDefault="00000000">
            <w:r>
              <w:rPr>
                <w:b/>
                <w:color w:val="000000"/>
                <w:sz w:val="18"/>
              </w:rPr>
              <w:t>Description</w:t>
            </w:r>
          </w:p>
        </w:tc>
        <w:tc>
          <w:tcPr>
            <w:tcW w:w="3264" w:type="dxa"/>
          </w:tcPr>
          <w:p w14:paraId="0509D6CC" w14:textId="77777777" w:rsidR="009028DF" w:rsidRDefault="00000000">
            <w:r>
              <w:rPr>
                <w:b/>
                <w:color w:val="000000"/>
                <w:sz w:val="18"/>
              </w:rPr>
              <w:t>Type</w:t>
            </w:r>
          </w:p>
        </w:tc>
      </w:tr>
      <w:tr w:rsidR="009028DF" w14:paraId="20CA9E24" w14:textId="77777777">
        <w:trPr>
          <w:jc w:val="center"/>
        </w:trPr>
        <w:tc>
          <w:tcPr>
            <w:tcW w:w="3264" w:type="dxa"/>
          </w:tcPr>
          <w:p w14:paraId="47632814" w14:textId="77777777" w:rsidR="009028DF" w:rsidRDefault="00000000">
            <w:r>
              <w:rPr>
                <w:color w:val="000000"/>
                <w:sz w:val="18"/>
              </w:rPr>
              <w:t>Attendance</w:t>
            </w:r>
          </w:p>
        </w:tc>
        <w:tc>
          <w:tcPr>
            <w:tcW w:w="3264" w:type="dxa"/>
          </w:tcPr>
          <w:p w14:paraId="420563CD" w14:textId="77777777" w:rsidR="009028DF" w:rsidRDefault="00000000">
            <w:r>
              <w:rPr>
                <w:color w:val="000000"/>
                <w:sz w:val="18"/>
              </w:rPr>
              <w:t>Percentage of classes attended</w:t>
            </w:r>
          </w:p>
        </w:tc>
        <w:tc>
          <w:tcPr>
            <w:tcW w:w="3264" w:type="dxa"/>
          </w:tcPr>
          <w:p w14:paraId="63D295D3" w14:textId="77777777" w:rsidR="009028DF" w:rsidRDefault="00000000">
            <w:r>
              <w:rPr>
                <w:color w:val="000000"/>
                <w:sz w:val="18"/>
              </w:rPr>
              <w:t>Numeric</w:t>
            </w:r>
          </w:p>
        </w:tc>
      </w:tr>
      <w:tr w:rsidR="009028DF" w14:paraId="43317971" w14:textId="77777777">
        <w:trPr>
          <w:jc w:val="center"/>
        </w:trPr>
        <w:tc>
          <w:tcPr>
            <w:tcW w:w="3264" w:type="dxa"/>
          </w:tcPr>
          <w:p w14:paraId="1821806E" w14:textId="77777777" w:rsidR="009028DF" w:rsidRDefault="00000000">
            <w:r>
              <w:rPr>
                <w:color w:val="000000"/>
                <w:sz w:val="18"/>
              </w:rPr>
              <w:t>Study_Hours</w:t>
            </w:r>
          </w:p>
        </w:tc>
        <w:tc>
          <w:tcPr>
            <w:tcW w:w="3264" w:type="dxa"/>
          </w:tcPr>
          <w:p w14:paraId="5848BC06" w14:textId="77777777" w:rsidR="009028DF" w:rsidRDefault="00000000">
            <w:r>
              <w:rPr>
                <w:color w:val="000000"/>
                <w:sz w:val="18"/>
              </w:rPr>
              <w:t>Average study hours per week</w:t>
            </w:r>
          </w:p>
        </w:tc>
        <w:tc>
          <w:tcPr>
            <w:tcW w:w="3264" w:type="dxa"/>
          </w:tcPr>
          <w:p w14:paraId="796217A1" w14:textId="77777777" w:rsidR="009028DF" w:rsidRDefault="00000000">
            <w:r>
              <w:rPr>
                <w:color w:val="000000"/>
                <w:sz w:val="18"/>
              </w:rPr>
              <w:t>Numeric</w:t>
            </w:r>
          </w:p>
        </w:tc>
      </w:tr>
      <w:tr w:rsidR="009028DF" w14:paraId="0791946A" w14:textId="77777777">
        <w:trPr>
          <w:jc w:val="center"/>
        </w:trPr>
        <w:tc>
          <w:tcPr>
            <w:tcW w:w="3264" w:type="dxa"/>
          </w:tcPr>
          <w:p w14:paraId="5C0CCAED" w14:textId="77777777" w:rsidR="009028DF" w:rsidRDefault="00000000">
            <w:r>
              <w:rPr>
                <w:color w:val="000000"/>
                <w:sz w:val="18"/>
              </w:rPr>
              <w:t>Assignment_Score</w:t>
            </w:r>
          </w:p>
        </w:tc>
        <w:tc>
          <w:tcPr>
            <w:tcW w:w="3264" w:type="dxa"/>
          </w:tcPr>
          <w:p w14:paraId="71D1CEFF" w14:textId="77777777" w:rsidR="009028DF" w:rsidRDefault="00000000">
            <w:r>
              <w:rPr>
                <w:color w:val="000000"/>
                <w:sz w:val="18"/>
              </w:rPr>
              <w:t>Average assignment score</w:t>
            </w:r>
          </w:p>
        </w:tc>
        <w:tc>
          <w:tcPr>
            <w:tcW w:w="3264" w:type="dxa"/>
          </w:tcPr>
          <w:p w14:paraId="18FEF1DE" w14:textId="77777777" w:rsidR="009028DF" w:rsidRDefault="00000000">
            <w:r>
              <w:rPr>
                <w:color w:val="000000"/>
                <w:sz w:val="18"/>
              </w:rPr>
              <w:t>Numeric</w:t>
            </w:r>
          </w:p>
        </w:tc>
      </w:tr>
      <w:tr w:rsidR="009028DF" w14:paraId="56E05CF8" w14:textId="77777777">
        <w:trPr>
          <w:jc w:val="center"/>
        </w:trPr>
        <w:tc>
          <w:tcPr>
            <w:tcW w:w="3264" w:type="dxa"/>
          </w:tcPr>
          <w:p w14:paraId="76F753E9" w14:textId="77777777" w:rsidR="009028DF" w:rsidRDefault="00000000">
            <w:r>
              <w:rPr>
                <w:color w:val="000000"/>
                <w:sz w:val="18"/>
              </w:rPr>
              <w:t>Previous_Score</w:t>
            </w:r>
          </w:p>
        </w:tc>
        <w:tc>
          <w:tcPr>
            <w:tcW w:w="3264" w:type="dxa"/>
          </w:tcPr>
          <w:p w14:paraId="095B14B3" w14:textId="77777777" w:rsidR="009028DF" w:rsidRDefault="00000000">
            <w:r>
              <w:rPr>
                <w:color w:val="000000"/>
                <w:sz w:val="18"/>
              </w:rPr>
              <w:t>Previous examination score</w:t>
            </w:r>
          </w:p>
        </w:tc>
        <w:tc>
          <w:tcPr>
            <w:tcW w:w="3264" w:type="dxa"/>
          </w:tcPr>
          <w:p w14:paraId="0635BEAB" w14:textId="77777777" w:rsidR="009028DF" w:rsidRDefault="00000000">
            <w:r>
              <w:rPr>
                <w:color w:val="000000"/>
                <w:sz w:val="18"/>
              </w:rPr>
              <w:t>Numeric</w:t>
            </w:r>
          </w:p>
        </w:tc>
      </w:tr>
      <w:tr w:rsidR="009028DF" w14:paraId="53759EF4" w14:textId="77777777">
        <w:trPr>
          <w:jc w:val="center"/>
        </w:trPr>
        <w:tc>
          <w:tcPr>
            <w:tcW w:w="3264" w:type="dxa"/>
          </w:tcPr>
          <w:p w14:paraId="785B6E6E" w14:textId="77777777" w:rsidR="009028DF" w:rsidRDefault="00000000">
            <w:r>
              <w:rPr>
                <w:color w:val="000000"/>
                <w:sz w:val="18"/>
              </w:rPr>
              <w:t>Final_Score</w:t>
            </w:r>
          </w:p>
        </w:tc>
        <w:tc>
          <w:tcPr>
            <w:tcW w:w="3264" w:type="dxa"/>
          </w:tcPr>
          <w:p w14:paraId="66A87815" w14:textId="77777777" w:rsidR="009028DF" w:rsidRDefault="00000000">
            <w:r>
              <w:rPr>
                <w:color w:val="000000"/>
                <w:sz w:val="18"/>
              </w:rPr>
              <w:t>Final examination score</w:t>
            </w:r>
          </w:p>
        </w:tc>
        <w:tc>
          <w:tcPr>
            <w:tcW w:w="3264" w:type="dxa"/>
          </w:tcPr>
          <w:p w14:paraId="68139CDC" w14:textId="77777777" w:rsidR="009028DF" w:rsidRDefault="00000000">
            <w:r>
              <w:rPr>
                <w:color w:val="000000"/>
                <w:sz w:val="18"/>
              </w:rPr>
              <w:t>Numeric target</w:t>
            </w:r>
          </w:p>
        </w:tc>
      </w:tr>
    </w:tbl>
    <w:p w14:paraId="625FDA38" w14:textId="77777777" w:rsidR="009028DF" w:rsidRDefault="009028DF"/>
    <w:p w14:paraId="12437F8C" w14:textId="77777777" w:rsidR="009028DF" w:rsidRDefault="00000000">
      <w:pPr>
        <w:pStyle w:val="Heading2"/>
      </w:pPr>
      <w:r>
        <w:rPr>
          <w:color w:val="000000"/>
        </w:rPr>
        <w:t>10. Data Dictionary</w:t>
      </w:r>
    </w:p>
    <w:p w14:paraId="4280D23C" w14:textId="77777777" w:rsidR="009028DF" w:rsidRDefault="00000000">
      <w:r>
        <w:rPr>
          <w:color w:val="000000"/>
        </w:rPr>
        <w:t>Attendance represents the percentage of classes attended by a student. Study_Hours represents average weekly study time. Assignment_Score represents the average result of assignments. Previous_Score represents previous examination performance. Final_Score is the value the model attempts to predict.</w:t>
      </w:r>
    </w:p>
    <w:p w14:paraId="630E205C" w14:textId="77777777" w:rsidR="009028DF" w:rsidRDefault="00000000">
      <w:pPr>
        <w:pStyle w:val="Heading2"/>
      </w:pPr>
      <w:r>
        <w:rPr>
          <w:color w:val="000000"/>
        </w:rPr>
        <w:t>11. Data Collection</w:t>
      </w:r>
    </w:p>
    <w:p w14:paraId="2FFC5E16" w14:textId="77777777" w:rsidR="009028DF" w:rsidRDefault="00000000">
      <w:r>
        <w:rPr>
          <w:color w:val="000000"/>
        </w:rPr>
        <w:t>The data collection process starts by defining the variables required for the problem. Each student is represented by one record. Values should use the same units and scoring scale. Duplicate records and unnecessary personal information should not be collected.</w:t>
      </w:r>
    </w:p>
    <w:p w14:paraId="7502E855" w14:textId="27E38DB9" w:rsidR="009028DF" w:rsidRDefault="00000000" w:rsidP="00AB724B">
      <w:r>
        <w:rPr>
          <w:color w:val="000000"/>
        </w:rPr>
        <w:br w:type="page"/>
      </w:r>
    </w:p>
    <w:p w14:paraId="0B980C94" w14:textId="77777777" w:rsidR="009028DF" w:rsidRDefault="00000000">
      <w:pPr>
        <w:pStyle w:val="Heading2"/>
      </w:pPr>
      <w:r>
        <w:rPr>
          <w:color w:val="000000"/>
        </w:rPr>
        <w:lastRenderedPageBreak/>
        <w:t>Page 4: Data Pre-processing and Cleaning</w:t>
      </w:r>
    </w:p>
    <w:p w14:paraId="63273B71" w14:textId="77777777" w:rsidR="009028DF" w:rsidRDefault="00000000">
      <w:pPr>
        <w:pStyle w:val="Heading2"/>
      </w:pPr>
      <w:r>
        <w:rPr>
          <w:color w:val="000000"/>
        </w:rPr>
        <w:t>12. Data Pre-processing</w:t>
      </w:r>
    </w:p>
    <w:p w14:paraId="7320484C" w14:textId="77777777" w:rsidR="009028DF" w:rsidRDefault="00000000">
      <w:r>
        <w:rPr>
          <w:color w:val="000000"/>
        </w:rPr>
        <w:t>Data pre-processing converts raw records into a form that can be used for analysis. It includes checking data types, missing values, duplicate rows, invalid ranges and inconsistent entries.</w:t>
      </w:r>
    </w:p>
    <w:p w14:paraId="38827B2E" w14:textId="77777777" w:rsidR="009028DF" w:rsidRDefault="00000000">
      <w:pPr>
        <w:pStyle w:val="ListNumber"/>
        <w:spacing w:after="40"/>
      </w:pPr>
      <w:r>
        <w:rPr>
          <w:color w:val="000000"/>
        </w:rPr>
        <w:t>Load the dataset.</w:t>
      </w:r>
    </w:p>
    <w:p w14:paraId="00BC5906" w14:textId="77777777" w:rsidR="009028DF" w:rsidRDefault="00000000">
      <w:pPr>
        <w:pStyle w:val="ListNumber"/>
        <w:spacing w:after="40"/>
      </w:pPr>
      <w:r>
        <w:rPr>
          <w:color w:val="000000"/>
        </w:rPr>
        <w:t>Inspect the rows and columns.</w:t>
      </w:r>
    </w:p>
    <w:p w14:paraId="54AFEF54" w14:textId="77777777" w:rsidR="009028DF" w:rsidRDefault="00000000">
      <w:pPr>
        <w:pStyle w:val="ListNumber"/>
        <w:spacing w:after="40"/>
      </w:pPr>
      <w:r>
        <w:rPr>
          <w:color w:val="000000"/>
        </w:rPr>
        <w:t>Check data types.</w:t>
      </w:r>
    </w:p>
    <w:p w14:paraId="7C7D5389" w14:textId="77777777" w:rsidR="009028DF" w:rsidRDefault="00000000">
      <w:pPr>
        <w:pStyle w:val="ListNumber"/>
        <w:spacing w:after="40"/>
      </w:pPr>
      <w:r>
        <w:rPr>
          <w:color w:val="000000"/>
        </w:rPr>
        <w:t>Find missing values.</w:t>
      </w:r>
    </w:p>
    <w:p w14:paraId="6EFABB42" w14:textId="77777777" w:rsidR="009028DF" w:rsidRDefault="00000000">
      <w:pPr>
        <w:pStyle w:val="ListNumber"/>
        <w:spacing w:after="40"/>
      </w:pPr>
      <w:r>
        <w:rPr>
          <w:color w:val="000000"/>
        </w:rPr>
        <w:t>Remove duplicate records.</w:t>
      </w:r>
    </w:p>
    <w:p w14:paraId="23EEC2FF" w14:textId="77777777" w:rsidR="009028DF" w:rsidRDefault="00000000">
      <w:pPr>
        <w:pStyle w:val="ListNumber"/>
        <w:spacing w:after="40"/>
      </w:pPr>
      <w:r>
        <w:rPr>
          <w:color w:val="000000"/>
        </w:rPr>
        <w:t>Check the valid range of marks and attendance.</w:t>
      </w:r>
    </w:p>
    <w:p w14:paraId="19BB7965" w14:textId="77777777" w:rsidR="009028DF" w:rsidRDefault="00000000">
      <w:pPr>
        <w:pStyle w:val="ListNumber"/>
        <w:spacing w:after="40"/>
      </w:pPr>
      <w:r>
        <w:rPr>
          <w:color w:val="000000"/>
        </w:rPr>
        <w:t>Check study hours for invalid negative values.</w:t>
      </w:r>
    </w:p>
    <w:p w14:paraId="482CD97A" w14:textId="77777777" w:rsidR="009028DF" w:rsidRDefault="00000000">
      <w:pPr>
        <w:pStyle w:val="ListNumber"/>
        <w:spacing w:after="40"/>
      </w:pPr>
      <w:r>
        <w:rPr>
          <w:color w:val="000000"/>
        </w:rPr>
        <w:t>Separate input features from the target.</w:t>
      </w:r>
    </w:p>
    <w:p w14:paraId="7BA00997" w14:textId="77777777" w:rsidR="009028DF" w:rsidRDefault="00000000">
      <w:pPr>
        <w:pStyle w:val="ListNumber"/>
        <w:spacing w:after="40"/>
      </w:pPr>
      <w:r>
        <w:rPr>
          <w:color w:val="000000"/>
        </w:rPr>
        <w:t>Split the data into training and testing sets.</w:t>
      </w:r>
    </w:p>
    <w:p w14:paraId="459CD1C1" w14:textId="77777777" w:rsidR="009028DF" w:rsidRDefault="00000000">
      <w:pPr>
        <w:pStyle w:val="Heading2"/>
      </w:pPr>
      <w:r>
        <w:rPr>
          <w:color w:val="000000"/>
        </w:rPr>
        <w:t>13. Data Cleaning and Preparation</w:t>
      </w:r>
    </w:p>
    <w:p w14:paraId="2C27A22B" w14:textId="77777777" w:rsidR="009028DF" w:rsidRDefault="00000000">
      <w:r>
        <w:rPr>
          <w:color w:val="000000"/>
        </w:rPr>
        <w:t>Attendance and scores should normally fall between 0 and 100. Study hours should not be negative. Missing values can be handled by suitable imputation or by removing records when the number of missing records is small and removal is justified.</w:t>
      </w:r>
    </w:p>
    <w:p w14:paraId="07852949" w14:textId="77777777" w:rsidR="009028DF" w:rsidRDefault="00000000">
      <w:pPr>
        <w:ind w:left="360"/>
      </w:pPr>
      <w:r>
        <w:rPr>
          <w:rFonts w:ascii="Courier New" w:hAnsi="Courier New"/>
          <w:color w:val="000000"/>
          <w:sz w:val="17"/>
        </w:rPr>
        <w:t>import pandas as pd</w:t>
      </w:r>
      <w:r>
        <w:rPr>
          <w:rFonts w:ascii="Courier New" w:hAnsi="Courier New"/>
          <w:color w:val="000000"/>
          <w:sz w:val="17"/>
        </w:rPr>
        <w:br/>
      </w:r>
      <w:r>
        <w:rPr>
          <w:rFonts w:ascii="Courier New" w:hAnsi="Courier New"/>
          <w:color w:val="000000"/>
          <w:sz w:val="17"/>
        </w:rPr>
        <w:br/>
        <w:t>df = pd.read_csv("student_performance.csv")</w:t>
      </w:r>
      <w:r>
        <w:rPr>
          <w:rFonts w:ascii="Courier New" w:hAnsi="Courier New"/>
          <w:color w:val="000000"/>
          <w:sz w:val="17"/>
        </w:rPr>
        <w:br/>
      </w:r>
      <w:r>
        <w:rPr>
          <w:rFonts w:ascii="Courier New" w:hAnsi="Courier New"/>
          <w:color w:val="000000"/>
          <w:sz w:val="17"/>
        </w:rPr>
        <w:br/>
        <w:t>print(df.head())</w:t>
      </w:r>
      <w:r>
        <w:rPr>
          <w:rFonts w:ascii="Courier New" w:hAnsi="Courier New"/>
          <w:color w:val="000000"/>
          <w:sz w:val="17"/>
        </w:rPr>
        <w:br/>
        <w:t>print(df.info())</w:t>
      </w:r>
      <w:r>
        <w:rPr>
          <w:rFonts w:ascii="Courier New" w:hAnsi="Courier New"/>
          <w:color w:val="000000"/>
          <w:sz w:val="17"/>
        </w:rPr>
        <w:br/>
        <w:t>print(df.isnull().sum())</w:t>
      </w:r>
      <w:r>
        <w:rPr>
          <w:rFonts w:ascii="Courier New" w:hAnsi="Courier New"/>
          <w:color w:val="000000"/>
          <w:sz w:val="17"/>
        </w:rPr>
        <w:br/>
      </w:r>
      <w:r>
        <w:rPr>
          <w:rFonts w:ascii="Courier New" w:hAnsi="Courier New"/>
          <w:color w:val="000000"/>
          <w:sz w:val="17"/>
        </w:rPr>
        <w:br/>
        <w:t>df = df.drop_duplicates()</w:t>
      </w:r>
      <w:r>
        <w:rPr>
          <w:rFonts w:ascii="Courier New" w:hAnsi="Courier New"/>
          <w:color w:val="000000"/>
          <w:sz w:val="17"/>
        </w:rPr>
        <w:br/>
      </w:r>
      <w:r>
        <w:rPr>
          <w:rFonts w:ascii="Courier New" w:hAnsi="Courier New"/>
          <w:color w:val="000000"/>
          <w:sz w:val="17"/>
        </w:rPr>
        <w:br/>
        <w:t>df["Attendance"] = df["Attendance"].clip(0, 100)</w:t>
      </w:r>
      <w:r>
        <w:rPr>
          <w:rFonts w:ascii="Courier New" w:hAnsi="Courier New"/>
          <w:color w:val="000000"/>
          <w:sz w:val="17"/>
        </w:rPr>
        <w:br/>
        <w:t>df["Assignment_Score"] = df["Assignment_Score"].clip(0, 100)</w:t>
      </w:r>
      <w:r>
        <w:rPr>
          <w:rFonts w:ascii="Courier New" w:hAnsi="Courier New"/>
          <w:color w:val="000000"/>
          <w:sz w:val="17"/>
        </w:rPr>
        <w:br/>
        <w:t>df["Previous_Score"] = df["Previous_Score"].clip(0, 100)</w:t>
      </w:r>
      <w:r>
        <w:rPr>
          <w:rFonts w:ascii="Courier New" w:hAnsi="Courier New"/>
          <w:color w:val="000000"/>
          <w:sz w:val="17"/>
        </w:rPr>
        <w:br/>
        <w:t>df["Final_Score"] = df["Final_Score"].clip(0, 100)</w:t>
      </w:r>
    </w:p>
    <w:p w14:paraId="1A8D8AF2" w14:textId="77777777" w:rsidR="009028DF" w:rsidRDefault="00000000">
      <w:r>
        <w:rPr>
          <w:color w:val="000000"/>
        </w:rPr>
        <w:br w:type="page"/>
      </w:r>
    </w:p>
    <w:p w14:paraId="11812140" w14:textId="77777777" w:rsidR="009028DF" w:rsidRDefault="00000000">
      <w:pPr>
        <w:pStyle w:val="Heading2"/>
      </w:pPr>
      <w:r>
        <w:rPr>
          <w:color w:val="000000"/>
        </w:rPr>
        <w:lastRenderedPageBreak/>
        <w:t>Page 5: Exploratory Data Analysis</w:t>
      </w:r>
    </w:p>
    <w:p w14:paraId="21E545DB" w14:textId="77777777" w:rsidR="009028DF" w:rsidRDefault="00000000">
      <w:pPr>
        <w:pStyle w:val="Heading2"/>
      </w:pPr>
      <w:r>
        <w:rPr>
          <w:color w:val="000000"/>
        </w:rPr>
        <w:t>14. EDA</w:t>
      </w:r>
    </w:p>
    <w:p w14:paraId="73B59F79" w14:textId="77777777" w:rsidR="009028DF" w:rsidRDefault="00000000">
      <w:r>
        <w:rPr>
          <w:color w:val="000000"/>
        </w:rPr>
        <w:t>Exploratory Data Analysis is performed before model building. It helps understand the distribution of variables and the relationships between inputs and the target. Summary statistics can reveal the average, minimum, maximum and spread of the data.</w:t>
      </w:r>
    </w:p>
    <w:p w14:paraId="19B3D8A6" w14:textId="77777777" w:rsidR="009028DF" w:rsidRDefault="00000000">
      <w:pPr>
        <w:ind w:left="360"/>
      </w:pPr>
      <w:r>
        <w:rPr>
          <w:rFonts w:ascii="Courier New" w:hAnsi="Courier New"/>
          <w:color w:val="000000"/>
          <w:sz w:val="17"/>
        </w:rPr>
        <w:t>print("Dataset shape:", df.shape)</w:t>
      </w:r>
      <w:r>
        <w:rPr>
          <w:rFonts w:ascii="Courier New" w:hAnsi="Courier New"/>
          <w:color w:val="000000"/>
          <w:sz w:val="17"/>
        </w:rPr>
        <w:br/>
        <w:t>print(df.describe())</w:t>
      </w:r>
      <w:r>
        <w:rPr>
          <w:rFonts w:ascii="Courier New" w:hAnsi="Courier New"/>
          <w:color w:val="000000"/>
          <w:sz w:val="17"/>
        </w:rPr>
        <w:br/>
      </w:r>
      <w:r>
        <w:rPr>
          <w:rFonts w:ascii="Courier New" w:hAnsi="Courier New"/>
          <w:color w:val="000000"/>
          <w:sz w:val="17"/>
        </w:rPr>
        <w:br/>
        <w:t>print("Average attendance:",</w:t>
      </w:r>
      <w:r>
        <w:rPr>
          <w:rFonts w:ascii="Courier New" w:hAnsi="Courier New"/>
          <w:color w:val="000000"/>
          <w:sz w:val="17"/>
        </w:rPr>
        <w:br/>
        <w:t xml:space="preserve">      df["Attendance"].mean())</w:t>
      </w:r>
      <w:r>
        <w:rPr>
          <w:rFonts w:ascii="Courier New" w:hAnsi="Courier New"/>
          <w:color w:val="000000"/>
          <w:sz w:val="17"/>
        </w:rPr>
        <w:br/>
      </w:r>
      <w:r>
        <w:rPr>
          <w:rFonts w:ascii="Courier New" w:hAnsi="Courier New"/>
          <w:color w:val="000000"/>
          <w:sz w:val="17"/>
        </w:rPr>
        <w:br/>
        <w:t>print("Average study hours:",</w:t>
      </w:r>
      <w:r>
        <w:rPr>
          <w:rFonts w:ascii="Courier New" w:hAnsi="Courier New"/>
          <w:color w:val="000000"/>
          <w:sz w:val="17"/>
        </w:rPr>
        <w:br/>
        <w:t xml:space="preserve">      df["Study_Hours"].mean())</w:t>
      </w:r>
      <w:r>
        <w:rPr>
          <w:rFonts w:ascii="Courier New" w:hAnsi="Courier New"/>
          <w:color w:val="000000"/>
          <w:sz w:val="17"/>
        </w:rPr>
        <w:br/>
      </w:r>
      <w:r>
        <w:rPr>
          <w:rFonts w:ascii="Courier New" w:hAnsi="Courier New"/>
          <w:color w:val="000000"/>
          <w:sz w:val="17"/>
        </w:rPr>
        <w:br/>
        <w:t>print("Average final score:",</w:t>
      </w:r>
      <w:r>
        <w:rPr>
          <w:rFonts w:ascii="Courier New" w:hAnsi="Courier New"/>
          <w:color w:val="000000"/>
          <w:sz w:val="17"/>
        </w:rPr>
        <w:br/>
        <w:t xml:space="preserve">      df["Final_Score"].mean())</w:t>
      </w:r>
      <w:r>
        <w:rPr>
          <w:rFonts w:ascii="Courier New" w:hAnsi="Courier New"/>
          <w:color w:val="000000"/>
          <w:sz w:val="17"/>
        </w:rPr>
        <w:br/>
      </w:r>
      <w:r>
        <w:rPr>
          <w:rFonts w:ascii="Courier New" w:hAnsi="Courier New"/>
          <w:color w:val="000000"/>
          <w:sz w:val="17"/>
        </w:rPr>
        <w:br/>
        <w:t>print(df.corr(numeric_only=True))</w:t>
      </w:r>
    </w:p>
    <w:p w14:paraId="238B1D2A" w14:textId="77777777" w:rsidR="009028DF" w:rsidRDefault="00000000">
      <w:pPr>
        <w:pStyle w:val="Heading2"/>
      </w:pPr>
      <w:r>
        <w:rPr>
          <w:color w:val="000000"/>
        </w:rPr>
        <w:t>15. EDA Questions</w:t>
      </w:r>
    </w:p>
    <w:p w14:paraId="2AEAAB53" w14:textId="77777777" w:rsidR="009028DF" w:rsidRDefault="00000000">
      <w:pPr>
        <w:pStyle w:val="ListBullet"/>
        <w:spacing w:after="40"/>
      </w:pPr>
      <w:r>
        <w:rPr>
          <w:color w:val="000000"/>
        </w:rPr>
        <w:t>What is the average final score?</w:t>
      </w:r>
    </w:p>
    <w:p w14:paraId="07BB6B8B" w14:textId="77777777" w:rsidR="009028DF" w:rsidRDefault="00000000">
      <w:pPr>
        <w:pStyle w:val="ListBullet"/>
        <w:spacing w:after="40"/>
      </w:pPr>
      <w:r>
        <w:rPr>
          <w:color w:val="000000"/>
        </w:rPr>
        <w:t>Is attendance related to final score?</w:t>
      </w:r>
    </w:p>
    <w:p w14:paraId="3C19658C" w14:textId="77777777" w:rsidR="009028DF" w:rsidRDefault="00000000">
      <w:pPr>
        <w:pStyle w:val="ListBullet"/>
        <w:spacing w:after="40"/>
      </w:pPr>
      <w:r>
        <w:rPr>
          <w:color w:val="000000"/>
        </w:rPr>
        <w:t>Is study time related to final score?</w:t>
      </w:r>
    </w:p>
    <w:p w14:paraId="35599296" w14:textId="77777777" w:rsidR="009028DF" w:rsidRDefault="00000000">
      <w:pPr>
        <w:pStyle w:val="ListBullet"/>
        <w:spacing w:after="40"/>
      </w:pPr>
      <w:r>
        <w:rPr>
          <w:color w:val="000000"/>
        </w:rPr>
        <w:t>Are assignment scores related to final score?</w:t>
      </w:r>
    </w:p>
    <w:p w14:paraId="48595F74" w14:textId="77777777" w:rsidR="009028DF" w:rsidRDefault="00000000">
      <w:pPr>
        <w:pStyle w:val="ListBullet"/>
        <w:spacing w:after="40"/>
      </w:pPr>
      <w:r>
        <w:rPr>
          <w:color w:val="000000"/>
        </w:rPr>
        <w:t>Does previous performance provide useful information?</w:t>
      </w:r>
    </w:p>
    <w:p w14:paraId="27AFD29D" w14:textId="77777777" w:rsidR="009028DF" w:rsidRDefault="00000000">
      <w:pPr>
        <w:pStyle w:val="ListBullet"/>
        <w:spacing w:after="40"/>
      </w:pPr>
      <w:r>
        <w:rPr>
          <w:color w:val="000000"/>
        </w:rPr>
        <w:t>Are there unusual observations?</w:t>
      </w:r>
    </w:p>
    <w:p w14:paraId="1F2F92F9" w14:textId="77777777" w:rsidR="009028DF" w:rsidRDefault="00000000">
      <w:pPr>
        <w:pStyle w:val="Heading2"/>
      </w:pPr>
      <w:r>
        <w:rPr>
          <w:color w:val="000000"/>
        </w:rPr>
        <w:t>16. Correlation</w:t>
      </w:r>
    </w:p>
    <w:p w14:paraId="7F262E4C" w14:textId="77777777" w:rsidR="009028DF" w:rsidRDefault="00000000">
      <w:r>
        <w:rPr>
          <w:color w:val="000000"/>
        </w:rPr>
        <w:t>Correlation can be used as an initial method for checking linear relationships. A positive correlation means that two variables tend to increase together, while a negative correlation means that one tends to decrease as the other increases. Correlation alone does not prove causation.</w:t>
      </w:r>
    </w:p>
    <w:p w14:paraId="76CB23A0" w14:textId="77777777" w:rsidR="009028DF" w:rsidRDefault="00000000">
      <w:r>
        <w:rPr>
          <w:color w:val="000000"/>
        </w:rPr>
        <w:br w:type="page"/>
      </w:r>
    </w:p>
    <w:p w14:paraId="4D9850AE" w14:textId="77777777" w:rsidR="009028DF" w:rsidRDefault="00000000">
      <w:pPr>
        <w:pStyle w:val="Heading2"/>
      </w:pPr>
      <w:r>
        <w:rPr>
          <w:color w:val="000000"/>
        </w:rPr>
        <w:lastRenderedPageBreak/>
        <w:t>Page 6: Data Visualization</w:t>
      </w:r>
    </w:p>
    <w:p w14:paraId="675BFAE0" w14:textId="77777777" w:rsidR="009028DF" w:rsidRDefault="00000000">
      <w:pPr>
        <w:pStyle w:val="Heading2"/>
      </w:pPr>
      <w:r>
        <w:rPr>
          <w:color w:val="000000"/>
        </w:rPr>
        <w:t>17. Data Visualization</w:t>
      </w:r>
    </w:p>
    <w:p w14:paraId="4EB45125" w14:textId="77777777" w:rsidR="009028DF" w:rsidRDefault="00000000">
      <w:r>
        <w:rPr>
          <w:color w:val="000000"/>
        </w:rPr>
        <w:t>Visualization presents the data in a form that is easier to inspect. Scatter plots are useful for numerical relationships, histograms show distributions, and bar charts can compare groups.</w:t>
      </w:r>
    </w:p>
    <w:p w14:paraId="7699D640" w14:textId="77777777" w:rsidR="009028DF" w:rsidRDefault="00000000">
      <w:pPr>
        <w:ind w:left="360"/>
      </w:pPr>
      <w:r>
        <w:rPr>
          <w:rFonts w:ascii="Courier New" w:hAnsi="Courier New"/>
          <w:color w:val="000000"/>
          <w:sz w:val="17"/>
        </w:rPr>
        <w:t>import matplotlib.pyplot as plt</w:t>
      </w:r>
      <w:r>
        <w:rPr>
          <w:rFonts w:ascii="Courier New" w:hAnsi="Courier New"/>
          <w:color w:val="000000"/>
          <w:sz w:val="17"/>
        </w:rPr>
        <w:br/>
      </w:r>
      <w:r>
        <w:rPr>
          <w:rFonts w:ascii="Courier New" w:hAnsi="Courier New"/>
          <w:color w:val="000000"/>
          <w:sz w:val="17"/>
        </w:rPr>
        <w:br/>
        <w:t>plt.scatter(df["Study_Hours"], df["Final_Score"])</w:t>
      </w:r>
      <w:r>
        <w:rPr>
          <w:rFonts w:ascii="Courier New" w:hAnsi="Courier New"/>
          <w:color w:val="000000"/>
          <w:sz w:val="17"/>
        </w:rPr>
        <w:br/>
        <w:t>plt.xlabel("Study Hours")</w:t>
      </w:r>
      <w:r>
        <w:rPr>
          <w:rFonts w:ascii="Courier New" w:hAnsi="Courier New"/>
          <w:color w:val="000000"/>
          <w:sz w:val="17"/>
        </w:rPr>
        <w:br/>
        <w:t>plt.ylabel("Final Score")</w:t>
      </w:r>
      <w:r>
        <w:rPr>
          <w:rFonts w:ascii="Courier New" w:hAnsi="Courier New"/>
          <w:color w:val="000000"/>
          <w:sz w:val="17"/>
        </w:rPr>
        <w:br/>
        <w:t>plt.title("Study Hours vs Final Score")</w:t>
      </w:r>
      <w:r>
        <w:rPr>
          <w:rFonts w:ascii="Courier New" w:hAnsi="Courier New"/>
          <w:color w:val="000000"/>
          <w:sz w:val="17"/>
        </w:rPr>
        <w:br/>
        <w:t>plt.show()</w:t>
      </w:r>
      <w:r>
        <w:rPr>
          <w:rFonts w:ascii="Courier New" w:hAnsi="Courier New"/>
          <w:color w:val="000000"/>
          <w:sz w:val="17"/>
        </w:rPr>
        <w:br/>
      </w:r>
      <w:r>
        <w:rPr>
          <w:rFonts w:ascii="Courier New" w:hAnsi="Courier New"/>
          <w:color w:val="000000"/>
          <w:sz w:val="17"/>
        </w:rPr>
        <w:br/>
        <w:t>plt.scatter(df["Previous_Score"], df["Final_Score"])</w:t>
      </w:r>
      <w:r>
        <w:rPr>
          <w:rFonts w:ascii="Courier New" w:hAnsi="Courier New"/>
          <w:color w:val="000000"/>
          <w:sz w:val="17"/>
        </w:rPr>
        <w:br/>
        <w:t>plt.xlabel("Previous Score")</w:t>
      </w:r>
      <w:r>
        <w:rPr>
          <w:rFonts w:ascii="Courier New" w:hAnsi="Courier New"/>
          <w:color w:val="000000"/>
          <w:sz w:val="17"/>
        </w:rPr>
        <w:br/>
        <w:t>plt.ylabel("Final Score")</w:t>
      </w:r>
      <w:r>
        <w:rPr>
          <w:rFonts w:ascii="Courier New" w:hAnsi="Courier New"/>
          <w:color w:val="000000"/>
          <w:sz w:val="17"/>
        </w:rPr>
        <w:br/>
        <w:t>plt.title("Previous Score vs Final Score")</w:t>
      </w:r>
      <w:r>
        <w:rPr>
          <w:rFonts w:ascii="Courier New" w:hAnsi="Courier New"/>
          <w:color w:val="000000"/>
          <w:sz w:val="17"/>
        </w:rPr>
        <w:br/>
        <w:t>plt.show()</w:t>
      </w:r>
      <w:r>
        <w:rPr>
          <w:rFonts w:ascii="Courier New" w:hAnsi="Courier New"/>
          <w:color w:val="000000"/>
          <w:sz w:val="17"/>
        </w:rPr>
        <w:br/>
      </w:r>
      <w:r>
        <w:rPr>
          <w:rFonts w:ascii="Courier New" w:hAnsi="Courier New"/>
          <w:color w:val="000000"/>
          <w:sz w:val="17"/>
        </w:rPr>
        <w:br/>
        <w:t>df["Final_Score"].plot(kind="hist", bins=10)</w:t>
      </w:r>
      <w:r>
        <w:rPr>
          <w:rFonts w:ascii="Courier New" w:hAnsi="Courier New"/>
          <w:color w:val="000000"/>
          <w:sz w:val="17"/>
        </w:rPr>
        <w:br/>
        <w:t>plt.title("Distribution of Final Scores")</w:t>
      </w:r>
      <w:r>
        <w:rPr>
          <w:rFonts w:ascii="Courier New" w:hAnsi="Courier New"/>
          <w:color w:val="000000"/>
          <w:sz w:val="17"/>
        </w:rPr>
        <w:br/>
        <w:t>plt.xlabel("Final Score")</w:t>
      </w:r>
      <w:r>
        <w:rPr>
          <w:rFonts w:ascii="Courier New" w:hAnsi="Courier New"/>
          <w:color w:val="000000"/>
          <w:sz w:val="17"/>
        </w:rPr>
        <w:br/>
        <w:t>plt.show()</w:t>
      </w:r>
    </w:p>
    <w:p w14:paraId="06BD3EFA" w14:textId="77777777" w:rsidR="009028DF" w:rsidRDefault="00000000">
      <w:pPr>
        <w:pStyle w:val="Heading2"/>
      </w:pPr>
      <w:r>
        <w:rPr>
          <w:color w:val="000000"/>
        </w:rPr>
        <w:t>18. Expected Visual Interpretation</w:t>
      </w:r>
    </w:p>
    <w:p w14:paraId="2525BBB0" w14:textId="77777777" w:rsidR="009028DF" w:rsidRDefault="00000000">
      <w:r>
        <w:rPr>
          <w:color w:val="000000"/>
        </w:rPr>
        <w:t>A scatter plot can show whether the points generally move upward or downward. The histogram can show whether scores are concentrated around a particular range. Visualizations are used as supporting evidence for model selection and data understanding.</w:t>
      </w:r>
    </w:p>
    <w:p w14:paraId="5216F3ED" w14:textId="5A92C2A3" w:rsidR="009028DF" w:rsidRDefault="00000000" w:rsidP="00E44B6E">
      <w:r>
        <w:rPr>
          <w:color w:val="000000"/>
        </w:rPr>
        <w:br w:type="page"/>
      </w:r>
    </w:p>
    <w:p w14:paraId="5598ABE7" w14:textId="77777777" w:rsidR="009028DF" w:rsidRDefault="00000000">
      <w:pPr>
        <w:pStyle w:val="Heading2"/>
      </w:pPr>
      <w:r>
        <w:rPr>
          <w:color w:val="000000"/>
        </w:rPr>
        <w:lastRenderedPageBreak/>
        <w:t>Page 7: Feature Selection and Engineering</w:t>
      </w:r>
    </w:p>
    <w:p w14:paraId="5D07B0D5" w14:textId="77777777" w:rsidR="009028DF" w:rsidRDefault="00000000">
      <w:pPr>
        <w:pStyle w:val="Heading2"/>
      </w:pPr>
      <w:r>
        <w:rPr>
          <w:color w:val="000000"/>
        </w:rPr>
        <w:t>19. Feature Selection</w:t>
      </w:r>
    </w:p>
    <w:p w14:paraId="0B17B526" w14:textId="77777777" w:rsidR="009028DF" w:rsidRDefault="00000000">
      <w:r>
        <w:rPr>
          <w:color w:val="000000"/>
        </w:rPr>
        <w:t>Feature selection means choosing input variables that are relevant to the target. In this case, Attendance, Study_Hours, Assignment_Score and Previous_Score are used as predictors.</w:t>
      </w:r>
    </w:p>
    <w:p w14:paraId="278D1726" w14:textId="77777777" w:rsidR="009028DF" w:rsidRDefault="00000000">
      <w:pPr>
        <w:pStyle w:val="Heading2"/>
      </w:pPr>
      <w:r>
        <w:rPr>
          <w:color w:val="000000"/>
        </w:rPr>
        <w:t>20. Feature Engineering</w:t>
      </w:r>
    </w:p>
    <w:p w14:paraId="6ABDC3F3" w14:textId="77777777" w:rsidR="009028DF" w:rsidRDefault="00000000">
      <w:r>
        <w:rPr>
          <w:color w:val="000000"/>
        </w:rPr>
        <w:t>Feature engineering creates useful variables from existing information. An example is an academic average calculated from assignment and previous scores. Derived variables should only be created when they add meaningful information and do not introduce leakage from the target.</w:t>
      </w:r>
    </w:p>
    <w:p w14:paraId="0D13357F" w14:textId="77777777" w:rsidR="009028DF" w:rsidRDefault="00000000">
      <w:pPr>
        <w:ind w:left="360"/>
      </w:pPr>
      <w:r>
        <w:rPr>
          <w:rFonts w:ascii="Courier New" w:hAnsi="Courier New"/>
          <w:color w:val="000000"/>
          <w:sz w:val="17"/>
        </w:rPr>
        <w:t>df["Academic_Average"] = (</w:t>
      </w:r>
      <w:r>
        <w:rPr>
          <w:rFonts w:ascii="Courier New" w:hAnsi="Courier New"/>
          <w:color w:val="000000"/>
          <w:sz w:val="17"/>
        </w:rPr>
        <w:br/>
        <w:t xml:space="preserve">    df["Assignment_Score"] +</w:t>
      </w:r>
      <w:r>
        <w:rPr>
          <w:rFonts w:ascii="Courier New" w:hAnsi="Courier New"/>
          <w:color w:val="000000"/>
          <w:sz w:val="17"/>
        </w:rPr>
        <w:br/>
        <w:t xml:space="preserve">    df["Previous_Score"]</w:t>
      </w:r>
      <w:r>
        <w:rPr>
          <w:rFonts w:ascii="Courier New" w:hAnsi="Courier New"/>
          <w:color w:val="000000"/>
          <w:sz w:val="17"/>
        </w:rPr>
        <w:br/>
        <w:t>) / 2</w:t>
      </w:r>
      <w:r>
        <w:rPr>
          <w:rFonts w:ascii="Courier New" w:hAnsi="Courier New"/>
          <w:color w:val="000000"/>
          <w:sz w:val="17"/>
        </w:rPr>
        <w:br/>
      </w:r>
      <w:r>
        <w:rPr>
          <w:rFonts w:ascii="Courier New" w:hAnsi="Courier New"/>
          <w:color w:val="000000"/>
          <w:sz w:val="17"/>
        </w:rPr>
        <w:br/>
        <w:t>features = [</w:t>
      </w:r>
      <w:r>
        <w:rPr>
          <w:rFonts w:ascii="Courier New" w:hAnsi="Courier New"/>
          <w:color w:val="000000"/>
          <w:sz w:val="17"/>
        </w:rPr>
        <w:br/>
        <w:t xml:space="preserve">    "Attendance",</w:t>
      </w:r>
      <w:r>
        <w:rPr>
          <w:rFonts w:ascii="Courier New" w:hAnsi="Courier New"/>
          <w:color w:val="000000"/>
          <w:sz w:val="17"/>
        </w:rPr>
        <w:br/>
        <w:t xml:space="preserve">    "Study_Hours",</w:t>
      </w:r>
      <w:r>
        <w:rPr>
          <w:rFonts w:ascii="Courier New" w:hAnsi="Courier New"/>
          <w:color w:val="000000"/>
          <w:sz w:val="17"/>
        </w:rPr>
        <w:br/>
        <w:t xml:space="preserve">    "Assignment_Score",</w:t>
      </w:r>
      <w:r>
        <w:rPr>
          <w:rFonts w:ascii="Courier New" w:hAnsi="Courier New"/>
          <w:color w:val="000000"/>
          <w:sz w:val="17"/>
        </w:rPr>
        <w:br/>
        <w:t xml:space="preserve">    "Previous_Score"</w:t>
      </w:r>
      <w:r>
        <w:rPr>
          <w:rFonts w:ascii="Courier New" w:hAnsi="Courier New"/>
          <w:color w:val="000000"/>
          <w:sz w:val="17"/>
        </w:rPr>
        <w:br/>
        <w:t>]</w:t>
      </w:r>
      <w:r>
        <w:rPr>
          <w:rFonts w:ascii="Courier New" w:hAnsi="Courier New"/>
          <w:color w:val="000000"/>
          <w:sz w:val="17"/>
        </w:rPr>
        <w:br/>
      </w:r>
      <w:r>
        <w:rPr>
          <w:rFonts w:ascii="Courier New" w:hAnsi="Courier New"/>
          <w:color w:val="000000"/>
          <w:sz w:val="17"/>
        </w:rPr>
        <w:br/>
        <w:t>X = df[features]</w:t>
      </w:r>
      <w:r>
        <w:rPr>
          <w:rFonts w:ascii="Courier New" w:hAnsi="Courier New"/>
          <w:color w:val="000000"/>
          <w:sz w:val="17"/>
        </w:rPr>
        <w:br/>
        <w:t>y = df["Final_Score"]</w:t>
      </w:r>
    </w:p>
    <w:p w14:paraId="34F7F20C" w14:textId="77777777" w:rsidR="009028DF" w:rsidRDefault="00000000">
      <w:pPr>
        <w:pStyle w:val="Heading2"/>
      </w:pPr>
      <w:r>
        <w:rPr>
          <w:color w:val="000000"/>
        </w:rPr>
        <w:t>21. Train-Test Split</w:t>
      </w:r>
    </w:p>
    <w:p w14:paraId="270D96F2" w14:textId="77777777" w:rsidR="009028DF" w:rsidRDefault="00000000">
      <w:pPr>
        <w:ind w:left="360"/>
      </w:pPr>
      <w:r>
        <w:rPr>
          <w:rFonts w:ascii="Courier New" w:hAnsi="Courier New"/>
          <w:color w:val="000000"/>
          <w:sz w:val="17"/>
        </w:rPr>
        <w:t>from sklearn.model_selection import train_test_split</w:t>
      </w:r>
      <w:r>
        <w:rPr>
          <w:rFonts w:ascii="Courier New" w:hAnsi="Courier New"/>
          <w:color w:val="000000"/>
          <w:sz w:val="17"/>
        </w:rPr>
        <w:br/>
      </w:r>
      <w:r>
        <w:rPr>
          <w:rFonts w:ascii="Courier New" w:hAnsi="Courier New"/>
          <w:color w:val="000000"/>
          <w:sz w:val="17"/>
        </w:rPr>
        <w:br/>
        <w:t>X_train, X_test, y_train, y_test = train_test_split(</w:t>
      </w:r>
      <w:r>
        <w:rPr>
          <w:rFonts w:ascii="Courier New" w:hAnsi="Courier New"/>
          <w:color w:val="000000"/>
          <w:sz w:val="17"/>
        </w:rPr>
        <w:br/>
        <w:t xml:space="preserve">    X, y, test_size=0.20, random_state=42</w:t>
      </w:r>
      <w:r>
        <w:rPr>
          <w:rFonts w:ascii="Courier New" w:hAnsi="Courier New"/>
          <w:color w:val="000000"/>
          <w:sz w:val="17"/>
        </w:rPr>
        <w:br/>
        <w:t>)</w:t>
      </w:r>
      <w:r>
        <w:rPr>
          <w:rFonts w:ascii="Courier New" w:hAnsi="Courier New"/>
          <w:color w:val="000000"/>
          <w:sz w:val="17"/>
        </w:rPr>
        <w:br/>
      </w:r>
      <w:r>
        <w:rPr>
          <w:rFonts w:ascii="Courier New" w:hAnsi="Courier New"/>
          <w:color w:val="000000"/>
          <w:sz w:val="17"/>
        </w:rPr>
        <w:br/>
        <w:t>print(X_train.shape)</w:t>
      </w:r>
      <w:r>
        <w:rPr>
          <w:rFonts w:ascii="Courier New" w:hAnsi="Courier New"/>
          <w:color w:val="000000"/>
          <w:sz w:val="17"/>
        </w:rPr>
        <w:br/>
        <w:t>print(X_test.shape)</w:t>
      </w:r>
    </w:p>
    <w:p w14:paraId="5CBEA613" w14:textId="6BB790C2" w:rsidR="009028DF" w:rsidRDefault="00000000" w:rsidP="00184D06">
      <w:r>
        <w:rPr>
          <w:color w:val="000000"/>
        </w:rPr>
        <w:br w:type="page"/>
      </w:r>
    </w:p>
    <w:p w14:paraId="18F616D9" w14:textId="77777777" w:rsidR="009028DF" w:rsidRDefault="00000000">
      <w:pPr>
        <w:pStyle w:val="Heading2"/>
      </w:pPr>
      <w:r>
        <w:rPr>
          <w:color w:val="000000"/>
        </w:rPr>
        <w:lastRenderedPageBreak/>
        <w:t>Page 8: Model Selection and Building</w:t>
      </w:r>
    </w:p>
    <w:p w14:paraId="33D7448C" w14:textId="77777777" w:rsidR="009028DF" w:rsidRDefault="00000000">
      <w:pPr>
        <w:pStyle w:val="Heading2"/>
      </w:pPr>
      <w:r>
        <w:rPr>
          <w:color w:val="000000"/>
        </w:rPr>
        <w:t>22. Model Selection</w:t>
      </w:r>
    </w:p>
    <w:p w14:paraId="646D6DCC" w14:textId="77777777" w:rsidR="009028DF" w:rsidRDefault="00000000">
      <w:r>
        <w:rPr>
          <w:color w:val="000000"/>
        </w:rPr>
        <w:t>Since Final_Score is numerical, regression algorithms are suitable. Linear Regression is selected as a simple baseline. Decision Tree Regression is also selected to provide a second model for comparison.</w:t>
      </w:r>
    </w:p>
    <w:tbl>
      <w:tblPr>
        <w:tblStyle w:val="TableGrid"/>
        <w:tblW w:w="0" w:type="auto"/>
        <w:jc w:val="center"/>
        <w:tblLook w:val="04A0" w:firstRow="1" w:lastRow="0" w:firstColumn="1" w:lastColumn="0" w:noHBand="0" w:noVBand="1"/>
      </w:tblPr>
      <w:tblGrid>
        <w:gridCol w:w="4896"/>
        <w:gridCol w:w="4896"/>
      </w:tblGrid>
      <w:tr w:rsidR="009028DF" w14:paraId="4EA1464D" w14:textId="77777777">
        <w:trPr>
          <w:jc w:val="center"/>
        </w:trPr>
        <w:tc>
          <w:tcPr>
            <w:tcW w:w="4896" w:type="dxa"/>
          </w:tcPr>
          <w:p w14:paraId="551A1B20" w14:textId="77777777" w:rsidR="009028DF" w:rsidRDefault="00000000">
            <w:r>
              <w:rPr>
                <w:b/>
                <w:color w:val="000000"/>
                <w:sz w:val="18"/>
              </w:rPr>
              <w:t>Model</w:t>
            </w:r>
          </w:p>
        </w:tc>
        <w:tc>
          <w:tcPr>
            <w:tcW w:w="4896" w:type="dxa"/>
          </w:tcPr>
          <w:p w14:paraId="658F89AB" w14:textId="77777777" w:rsidR="009028DF" w:rsidRDefault="00000000">
            <w:r>
              <w:rPr>
                <w:b/>
                <w:color w:val="000000"/>
                <w:sz w:val="18"/>
              </w:rPr>
              <w:t>Reason for use</w:t>
            </w:r>
          </w:p>
        </w:tc>
      </w:tr>
      <w:tr w:rsidR="009028DF" w14:paraId="087C5A48" w14:textId="77777777">
        <w:trPr>
          <w:jc w:val="center"/>
        </w:trPr>
        <w:tc>
          <w:tcPr>
            <w:tcW w:w="4896" w:type="dxa"/>
          </w:tcPr>
          <w:p w14:paraId="1C12E85E" w14:textId="77777777" w:rsidR="009028DF" w:rsidRDefault="00000000">
            <w:r>
              <w:rPr>
                <w:color w:val="000000"/>
                <w:sz w:val="18"/>
              </w:rPr>
              <w:t>Linear Regression</w:t>
            </w:r>
          </w:p>
        </w:tc>
        <w:tc>
          <w:tcPr>
            <w:tcW w:w="4896" w:type="dxa"/>
          </w:tcPr>
          <w:p w14:paraId="1C69234F" w14:textId="77777777" w:rsidR="009028DF" w:rsidRDefault="00000000">
            <w:r>
              <w:rPr>
                <w:color w:val="000000"/>
                <w:sz w:val="18"/>
              </w:rPr>
              <w:t>Simple and easy to interpret</w:t>
            </w:r>
          </w:p>
        </w:tc>
      </w:tr>
      <w:tr w:rsidR="009028DF" w14:paraId="38799D68" w14:textId="77777777">
        <w:trPr>
          <w:jc w:val="center"/>
        </w:trPr>
        <w:tc>
          <w:tcPr>
            <w:tcW w:w="4896" w:type="dxa"/>
          </w:tcPr>
          <w:p w14:paraId="25A021B2" w14:textId="77777777" w:rsidR="009028DF" w:rsidRDefault="00000000">
            <w:r>
              <w:rPr>
                <w:color w:val="000000"/>
                <w:sz w:val="18"/>
              </w:rPr>
              <w:t>Decision Tree Regression</w:t>
            </w:r>
          </w:p>
        </w:tc>
        <w:tc>
          <w:tcPr>
            <w:tcW w:w="4896" w:type="dxa"/>
          </w:tcPr>
          <w:p w14:paraId="0B398395" w14:textId="77777777" w:rsidR="009028DF" w:rsidRDefault="00000000">
            <w:r>
              <w:rPr>
                <w:color w:val="000000"/>
                <w:sz w:val="18"/>
              </w:rPr>
              <w:t>Can represent non-linear patterns</w:t>
            </w:r>
          </w:p>
        </w:tc>
      </w:tr>
    </w:tbl>
    <w:p w14:paraId="2C98740D" w14:textId="77777777" w:rsidR="009028DF" w:rsidRDefault="009028DF"/>
    <w:p w14:paraId="6FA8E552" w14:textId="77777777" w:rsidR="009028DF" w:rsidRDefault="00000000">
      <w:pPr>
        <w:pStyle w:val="Heading2"/>
      </w:pPr>
      <w:r>
        <w:rPr>
          <w:color w:val="000000"/>
        </w:rPr>
        <w:t>23. Model Building</w:t>
      </w:r>
    </w:p>
    <w:p w14:paraId="3D726962" w14:textId="77777777" w:rsidR="009028DF" w:rsidRDefault="00000000">
      <w:pPr>
        <w:ind w:left="360"/>
      </w:pPr>
      <w:r>
        <w:rPr>
          <w:rFonts w:ascii="Courier New" w:hAnsi="Courier New"/>
          <w:color w:val="000000"/>
          <w:sz w:val="17"/>
        </w:rPr>
        <w:t>from sklearn.linear_model import LinearRegression</w:t>
      </w:r>
      <w:r>
        <w:rPr>
          <w:rFonts w:ascii="Courier New" w:hAnsi="Courier New"/>
          <w:color w:val="000000"/>
          <w:sz w:val="17"/>
        </w:rPr>
        <w:br/>
        <w:t>from sklearn.tree import DecisionTreeRegressor</w:t>
      </w:r>
      <w:r>
        <w:rPr>
          <w:rFonts w:ascii="Courier New" w:hAnsi="Courier New"/>
          <w:color w:val="000000"/>
          <w:sz w:val="17"/>
        </w:rPr>
        <w:br/>
      </w:r>
      <w:r>
        <w:rPr>
          <w:rFonts w:ascii="Courier New" w:hAnsi="Courier New"/>
          <w:color w:val="000000"/>
          <w:sz w:val="17"/>
        </w:rPr>
        <w:br/>
        <w:t>linear_model = LinearRegression()</w:t>
      </w:r>
      <w:r>
        <w:rPr>
          <w:rFonts w:ascii="Courier New" w:hAnsi="Courier New"/>
          <w:color w:val="000000"/>
          <w:sz w:val="17"/>
        </w:rPr>
        <w:br/>
        <w:t>tree_model = DecisionTreeRegressor(</w:t>
      </w:r>
      <w:r>
        <w:rPr>
          <w:rFonts w:ascii="Courier New" w:hAnsi="Courier New"/>
          <w:color w:val="000000"/>
          <w:sz w:val="17"/>
        </w:rPr>
        <w:br/>
        <w:t xml:space="preserve">    max_depth=3, random_state=42</w:t>
      </w:r>
      <w:r>
        <w:rPr>
          <w:rFonts w:ascii="Courier New" w:hAnsi="Courier New"/>
          <w:color w:val="000000"/>
          <w:sz w:val="17"/>
        </w:rPr>
        <w:br/>
        <w:t>)</w:t>
      </w:r>
      <w:r>
        <w:rPr>
          <w:rFonts w:ascii="Courier New" w:hAnsi="Courier New"/>
          <w:color w:val="000000"/>
          <w:sz w:val="17"/>
        </w:rPr>
        <w:br/>
      </w:r>
      <w:r>
        <w:rPr>
          <w:rFonts w:ascii="Courier New" w:hAnsi="Courier New"/>
          <w:color w:val="000000"/>
          <w:sz w:val="17"/>
        </w:rPr>
        <w:br/>
        <w:t>linear_model.fit(X_train, y_train)</w:t>
      </w:r>
      <w:r>
        <w:rPr>
          <w:rFonts w:ascii="Courier New" w:hAnsi="Courier New"/>
          <w:color w:val="000000"/>
          <w:sz w:val="17"/>
        </w:rPr>
        <w:br/>
        <w:t>tree_model.fit(X_train, y_train)</w:t>
      </w:r>
      <w:r>
        <w:rPr>
          <w:rFonts w:ascii="Courier New" w:hAnsi="Courier New"/>
          <w:color w:val="000000"/>
          <w:sz w:val="17"/>
        </w:rPr>
        <w:br/>
      </w:r>
      <w:r>
        <w:rPr>
          <w:rFonts w:ascii="Courier New" w:hAnsi="Courier New"/>
          <w:color w:val="000000"/>
          <w:sz w:val="17"/>
        </w:rPr>
        <w:br/>
        <w:t>linear_pred = linear_model.predict(X_test)</w:t>
      </w:r>
      <w:r>
        <w:rPr>
          <w:rFonts w:ascii="Courier New" w:hAnsi="Courier New"/>
          <w:color w:val="000000"/>
          <w:sz w:val="17"/>
        </w:rPr>
        <w:br/>
        <w:t>tree_pred = tree_model.predict(X_test)</w:t>
      </w:r>
    </w:p>
    <w:p w14:paraId="6941B256" w14:textId="77777777" w:rsidR="009028DF" w:rsidRDefault="00000000">
      <w:pPr>
        <w:pStyle w:val="Heading2"/>
      </w:pPr>
      <w:r>
        <w:rPr>
          <w:color w:val="000000"/>
        </w:rPr>
        <w:t>24. Model Training</w:t>
      </w:r>
    </w:p>
    <w:p w14:paraId="18637000" w14:textId="77777777" w:rsidR="009028DF" w:rsidRDefault="00000000">
      <w:r>
        <w:rPr>
          <w:color w:val="000000"/>
        </w:rPr>
        <w:t>The training data is used to learn the relationship between the input features and Final_Score. The testing data is kept separate so that the final performance represents unseen observations.</w:t>
      </w:r>
    </w:p>
    <w:p w14:paraId="39CC72E9" w14:textId="77777777" w:rsidR="009028DF" w:rsidRDefault="00000000">
      <w:r>
        <w:rPr>
          <w:color w:val="000000"/>
        </w:rPr>
        <w:br w:type="page"/>
      </w:r>
    </w:p>
    <w:p w14:paraId="736EEF23" w14:textId="77777777" w:rsidR="009028DF" w:rsidRDefault="00000000">
      <w:pPr>
        <w:pStyle w:val="Heading2"/>
      </w:pPr>
      <w:r>
        <w:rPr>
          <w:color w:val="000000"/>
        </w:rPr>
        <w:lastRenderedPageBreak/>
        <w:t>Page 9: Model Testing, Evaluation and Comparison</w:t>
      </w:r>
    </w:p>
    <w:p w14:paraId="01D906D5" w14:textId="77777777" w:rsidR="009028DF" w:rsidRDefault="00000000">
      <w:pPr>
        <w:pStyle w:val="Heading2"/>
      </w:pPr>
      <w:r>
        <w:rPr>
          <w:color w:val="000000"/>
        </w:rPr>
        <w:t>25. Model Testing</w:t>
      </w:r>
    </w:p>
    <w:p w14:paraId="7DE7C941" w14:textId="77777777" w:rsidR="009028DF" w:rsidRDefault="00000000">
      <w:pPr>
        <w:ind w:left="360"/>
      </w:pPr>
      <w:r>
        <w:rPr>
          <w:rFonts w:ascii="Courier New" w:hAnsi="Courier New"/>
          <w:color w:val="000000"/>
          <w:sz w:val="17"/>
        </w:rPr>
        <w:t>from sklearn.metrics import (</w:t>
      </w:r>
      <w:r>
        <w:rPr>
          <w:rFonts w:ascii="Courier New" w:hAnsi="Courier New"/>
          <w:color w:val="000000"/>
          <w:sz w:val="17"/>
        </w:rPr>
        <w:br/>
        <w:t xml:space="preserve">    mean_absolute_error,</w:t>
      </w:r>
      <w:r>
        <w:rPr>
          <w:rFonts w:ascii="Courier New" w:hAnsi="Courier New"/>
          <w:color w:val="000000"/>
          <w:sz w:val="17"/>
        </w:rPr>
        <w:br/>
        <w:t xml:space="preserve">    mean_squared_error,</w:t>
      </w:r>
      <w:r>
        <w:rPr>
          <w:rFonts w:ascii="Courier New" w:hAnsi="Courier New"/>
          <w:color w:val="000000"/>
          <w:sz w:val="17"/>
        </w:rPr>
        <w:br/>
        <w:t xml:space="preserve">    r2_score</w:t>
      </w:r>
      <w:r>
        <w:rPr>
          <w:rFonts w:ascii="Courier New" w:hAnsi="Courier New"/>
          <w:color w:val="000000"/>
          <w:sz w:val="17"/>
        </w:rPr>
        <w:br/>
        <w:t>)</w:t>
      </w:r>
      <w:r>
        <w:rPr>
          <w:rFonts w:ascii="Courier New" w:hAnsi="Courier New"/>
          <w:color w:val="000000"/>
          <w:sz w:val="17"/>
        </w:rPr>
        <w:br/>
      </w:r>
      <w:r>
        <w:rPr>
          <w:rFonts w:ascii="Courier New" w:hAnsi="Courier New"/>
          <w:color w:val="000000"/>
          <w:sz w:val="17"/>
        </w:rPr>
        <w:br/>
        <w:t>def evaluate(name, actual, predicted):</w:t>
      </w:r>
      <w:r>
        <w:rPr>
          <w:rFonts w:ascii="Courier New" w:hAnsi="Courier New"/>
          <w:color w:val="000000"/>
          <w:sz w:val="17"/>
        </w:rPr>
        <w:br/>
        <w:t xml:space="preserve">    mae = mean_absolute_error(actual, predicted)</w:t>
      </w:r>
      <w:r>
        <w:rPr>
          <w:rFonts w:ascii="Courier New" w:hAnsi="Courier New"/>
          <w:color w:val="000000"/>
          <w:sz w:val="17"/>
        </w:rPr>
        <w:br/>
        <w:t xml:space="preserve">    mse = mean_squared_error(actual, predicted)</w:t>
      </w:r>
      <w:r>
        <w:rPr>
          <w:rFonts w:ascii="Courier New" w:hAnsi="Courier New"/>
          <w:color w:val="000000"/>
          <w:sz w:val="17"/>
        </w:rPr>
        <w:br/>
        <w:t xml:space="preserve">    rmse = mse ** 0.5</w:t>
      </w:r>
      <w:r>
        <w:rPr>
          <w:rFonts w:ascii="Courier New" w:hAnsi="Courier New"/>
          <w:color w:val="000000"/>
          <w:sz w:val="17"/>
        </w:rPr>
        <w:br/>
        <w:t xml:space="preserve">    r2 = r2_score(actual, predicted)</w:t>
      </w:r>
      <w:r>
        <w:rPr>
          <w:rFonts w:ascii="Courier New" w:hAnsi="Courier New"/>
          <w:color w:val="000000"/>
          <w:sz w:val="17"/>
        </w:rPr>
        <w:br/>
        <w:t xml:space="preserve">    print(name)</w:t>
      </w:r>
      <w:r>
        <w:rPr>
          <w:rFonts w:ascii="Courier New" w:hAnsi="Courier New"/>
          <w:color w:val="000000"/>
          <w:sz w:val="17"/>
        </w:rPr>
        <w:br/>
        <w:t xml:space="preserve">    print("MAE:", round(mae, 2))</w:t>
      </w:r>
      <w:r>
        <w:rPr>
          <w:rFonts w:ascii="Courier New" w:hAnsi="Courier New"/>
          <w:color w:val="000000"/>
          <w:sz w:val="17"/>
        </w:rPr>
        <w:br/>
        <w:t xml:space="preserve">    print("RMSE:", round(rmse, 2))</w:t>
      </w:r>
      <w:r>
        <w:rPr>
          <w:rFonts w:ascii="Courier New" w:hAnsi="Courier New"/>
          <w:color w:val="000000"/>
          <w:sz w:val="17"/>
        </w:rPr>
        <w:br/>
        <w:t xml:space="preserve">    print("R2:", round(r2, 2))</w:t>
      </w:r>
      <w:r>
        <w:rPr>
          <w:rFonts w:ascii="Courier New" w:hAnsi="Courier New"/>
          <w:color w:val="000000"/>
          <w:sz w:val="17"/>
        </w:rPr>
        <w:br/>
      </w:r>
      <w:r>
        <w:rPr>
          <w:rFonts w:ascii="Courier New" w:hAnsi="Courier New"/>
          <w:color w:val="000000"/>
          <w:sz w:val="17"/>
        </w:rPr>
        <w:br/>
        <w:t>evaluate("Linear Regression", y_test, linear_pred)</w:t>
      </w:r>
      <w:r>
        <w:rPr>
          <w:rFonts w:ascii="Courier New" w:hAnsi="Courier New"/>
          <w:color w:val="000000"/>
          <w:sz w:val="17"/>
        </w:rPr>
        <w:br/>
        <w:t>evaluate("Decision Tree", y_test, tree_pred)</w:t>
      </w:r>
    </w:p>
    <w:p w14:paraId="4020C571" w14:textId="77777777" w:rsidR="009028DF" w:rsidRDefault="00000000">
      <w:pPr>
        <w:pStyle w:val="Heading2"/>
      </w:pPr>
      <w:r>
        <w:rPr>
          <w:color w:val="000000"/>
        </w:rPr>
        <w:t>26. Example Output</w:t>
      </w:r>
    </w:p>
    <w:p w14:paraId="44435026" w14:textId="77777777" w:rsidR="009028DF" w:rsidRDefault="00000000">
      <w:pPr>
        <w:ind w:left="360"/>
      </w:pPr>
      <w:r>
        <w:rPr>
          <w:rFonts w:ascii="Courier New" w:hAnsi="Courier New"/>
          <w:color w:val="000000"/>
          <w:sz w:val="17"/>
        </w:rPr>
        <w:t>Linear Regression</w:t>
      </w:r>
      <w:r>
        <w:rPr>
          <w:rFonts w:ascii="Courier New" w:hAnsi="Courier New"/>
          <w:color w:val="000000"/>
          <w:sz w:val="17"/>
        </w:rPr>
        <w:br/>
        <w:t>MAE: 3.21</w:t>
      </w:r>
      <w:r>
        <w:rPr>
          <w:rFonts w:ascii="Courier New" w:hAnsi="Courier New"/>
          <w:color w:val="000000"/>
          <w:sz w:val="17"/>
        </w:rPr>
        <w:br/>
        <w:t>RMSE: 4.02</w:t>
      </w:r>
      <w:r>
        <w:rPr>
          <w:rFonts w:ascii="Courier New" w:hAnsi="Courier New"/>
          <w:color w:val="000000"/>
          <w:sz w:val="17"/>
        </w:rPr>
        <w:br/>
        <w:t>R2: 0.86</w:t>
      </w:r>
      <w:r>
        <w:rPr>
          <w:rFonts w:ascii="Courier New" w:hAnsi="Courier New"/>
          <w:color w:val="000000"/>
          <w:sz w:val="17"/>
        </w:rPr>
        <w:br/>
      </w:r>
      <w:r>
        <w:rPr>
          <w:rFonts w:ascii="Courier New" w:hAnsi="Courier New"/>
          <w:color w:val="000000"/>
          <w:sz w:val="17"/>
        </w:rPr>
        <w:br/>
        <w:t>Decision Tree</w:t>
      </w:r>
      <w:r>
        <w:rPr>
          <w:rFonts w:ascii="Courier New" w:hAnsi="Courier New"/>
          <w:color w:val="000000"/>
          <w:sz w:val="17"/>
        </w:rPr>
        <w:br/>
        <w:t>MAE: 4.08</w:t>
      </w:r>
      <w:r>
        <w:rPr>
          <w:rFonts w:ascii="Courier New" w:hAnsi="Courier New"/>
          <w:color w:val="000000"/>
          <w:sz w:val="17"/>
        </w:rPr>
        <w:br/>
        <w:t>RMSE: 5.17</w:t>
      </w:r>
      <w:r>
        <w:rPr>
          <w:rFonts w:ascii="Courier New" w:hAnsi="Courier New"/>
          <w:color w:val="000000"/>
          <w:sz w:val="17"/>
        </w:rPr>
        <w:br/>
        <w:t>R2: 0.77</w:t>
      </w:r>
    </w:p>
    <w:p w14:paraId="6566A24F" w14:textId="77777777" w:rsidR="009028DF" w:rsidRDefault="00000000">
      <w:r>
        <w:rPr>
          <w:color w:val="000000"/>
        </w:rPr>
        <w:t>The displayed values are example output. Actual values depend on the dataset used.</w:t>
      </w:r>
    </w:p>
    <w:p w14:paraId="2D6DAF1B" w14:textId="77777777" w:rsidR="009028DF" w:rsidRDefault="00000000">
      <w:pPr>
        <w:pStyle w:val="Heading2"/>
      </w:pPr>
      <w:r>
        <w:rPr>
          <w:color w:val="000000"/>
        </w:rPr>
        <w:t>27. Model Comparison</w:t>
      </w:r>
    </w:p>
    <w:tbl>
      <w:tblPr>
        <w:tblStyle w:val="TableGrid"/>
        <w:tblW w:w="0" w:type="auto"/>
        <w:jc w:val="center"/>
        <w:tblLook w:val="04A0" w:firstRow="1" w:lastRow="0" w:firstColumn="1" w:lastColumn="0" w:noHBand="0" w:noVBand="1"/>
      </w:tblPr>
      <w:tblGrid>
        <w:gridCol w:w="3264"/>
        <w:gridCol w:w="3264"/>
        <w:gridCol w:w="3264"/>
      </w:tblGrid>
      <w:tr w:rsidR="009028DF" w14:paraId="725A7B6E" w14:textId="77777777">
        <w:trPr>
          <w:jc w:val="center"/>
        </w:trPr>
        <w:tc>
          <w:tcPr>
            <w:tcW w:w="3264" w:type="dxa"/>
          </w:tcPr>
          <w:p w14:paraId="63E362B1" w14:textId="77777777" w:rsidR="009028DF" w:rsidRDefault="00000000">
            <w:r>
              <w:rPr>
                <w:b/>
                <w:color w:val="000000"/>
                <w:sz w:val="18"/>
              </w:rPr>
              <w:t>Measure</w:t>
            </w:r>
          </w:p>
        </w:tc>
        <w:tc>
          <w:tcPr>
            <w:tcW w:w="3264" w:type="dxa"/>
          </w:tcPr>
          <w:p w14:paraId="254E0FDF" w14:textId="77777777" w:rsidR="009028DF" w:rsidRDefault="00000000">
            <w:r>
              <w:rPr>
                <w:b/>
                <w:color w:val="000000"/>
                <w:sz w:val="18"/>
              </w:rPr>
              <w:t>Linear Regression</w:t>
            </w:r>
          </w:p>
        </w:tc>
        <w:tc>
          <w:tcPr>
            <w:tcW w:w="3264" w:type="dxa"/>
          </w:tcPr>
          <w:p w14:paraId="3EC3A33F" w14:textId="77777777" w:rsidR="009028DF" w:rsidRDefault="00000000">
            <w:r>
              <w:rPr>
                <w:b/>
                <w:color w:val="000000"/>
                <w:sz w:val="18"/>
              </w:rPr>
              <w:t>Decision Tree</w:t>
            </w:r>
          </w:p>
        </w:tc>
      </w:tr>
      <w:tr w:rsidR="009028DF" w14:paraId="1A703656" w14:textId="77777777">
        <w:trPr>
          <w:jc w:val="center"/>
        </w:trPr>
        <w:tc>
          <w:tcPr>
            <w:tcW w:w="3264" w:type="dxa"/>
          </w:tcPr>
          <w:p w14:paraId="143E191C" w14:textId="77777777" w:rsidR="009028DF" w:rsidRDefault="00000000">
            <w:r>
              <w:rPr>
                <w:color w:val="000000"/>
                <w:sz w:val="18"/>
              </w:rPr>
              <w:t>MAE</w:t>
            </w:r>
          </w:p>
        </w:tc>
        <w:tc>
          <w:tcPr>
            <w:tcW w:w="3264" w:type="dxa"/>
          </w:tcPr>
          <w:p w14:paraId="2D55FB40" w14:textId="77777777" w:rsidR="009028DF" w:rsidRDefault="00000000">
            <w:r>
              <w:rPr>
                <w:color w:val="000000"/>
                <w:sz w:val="18"/>
              </w:rPr>
              <w:t>3.21 example</w:t>
            </w:r>
          </w:p>
        </w:tc>
        <w:tc>
          <w:tcPr>
            <w:tcW w:w="3264" w:type="dxa"/>
          </w:tcPr>
          <w:p w14:paraId="569482F1" w14:textId="77777777" w:rsidR="009028DF" w:rsidRDefault="00000000">
            <w:r>
              <w:rPr>
                <w:color w:val="000000"/>
                <w:sz w:val="18"/>
              </w:rPr>
              <w:t>4.08 example</w:t>
            </w:r>
          </w:p>
        </w:tc>
      </w:tr>
      <w:tr w:rsidR="009028DF" w14:paraId="4DC363B1" w14:textId="77777777">
        <w:trPr>
          <w:jc w:val="center"/>
        </w:trPr>
        <w:tc>
          <w:tcPr>
            <w:tcW w:w="3264" w:type="dxa"/>
          </w:tcPr>
          <w:p w14:paraId="5DE15277" w14:textId="77777777" w:rsidR="009028DF" w:rsidRDefault="00000000">
            <w:r>
              <w:rPr>
                <w:color w:val="000000"/>
                <w:sz w:val="18"/>
              </w:rPr>
              <w:t>RMSE</w:t>
            </w:r>
          </w:p>
        </w:tc>
        <w:tc>
          <w:tcPr>
            <w:tcW w:w="3264" w:type="dxa"/>
          </w:tcPr>
          <w:p w14:paraId="2825752D" w14:textId="77777777" w:rsidR="009028DF" w:rsidRDefault="00000000">
            <w:r>
              <w:rPr>
                <w:color w:val="000000"/>
                <w:sz w:val="18"/>
              </w:rPr>
              <w:t>4.02 example</w:t>
            </w:r>
          </w:p>
        </w:tc>
        <w:tc>
          <w:tcPr>
            <w:tcW w:w="3264" w:type="dxa"/>
          </w:tcPr>
          <w:p w14:paraId="400CFFF0" w14:textId="77777777" w:rsidR="009028DF" w:rsidRDefault="00000000">
            <w:r>
              <w:rPr>
                <w:color w:val="000000"/>
                <w:sz w:val="18"/>
              </w:rPr>
              <w:t>5.17 example</w:t>
            </w:r>
          </w:p>
        </w:tc>
      </w:tr>
      <w:tr w:rsidR="009028DF" w14:paraId="47FD731F" w14:textId="77777777">
        <w:trPr>
          <w:jc w:val="center"/>
        </w:trPr>
        <w:tc>
          <w:tcPr>
            <w:tcW w:w="3264" w:type="dxa"/>
          </w:tcPr>
          <w:p w14:paraId="5BD45E68" w14:textId="77777777" w:rsidR="009028DF" w:rsidRDefault="00000000">
            <w:r>
              <w:rPr>
                <w:color w:val="000000"/>
                <w:sz w:val="18"/>
              </w:rPr>
              <w:t>R2</w:t>
            </w:r>
          </w:p>
        </w:tc>
        <w:tc>
          <w:tcPr>
            <w:tcW w:w="3264" w:type="dxa"/>
          </w:tcPr>
          <w:p w14:paraId="7D36A534" w14:textId="77777777" w:rsidR="009028DF" w:rsidRDefault="00000000">
            <w:r>
              <w:rPr>
                <w:color w:val="000000"/>
                <w:sz w:val="18"/>
              </w:rPr>
              <w:t>0.86 example</w:t>
            </w:r>
          </w:p>
        </w:tc>
        <w:tc>
          <w:tcPr>
            <w:tcW w:w="3264" w:type="dxa"/>
          </w:tcPr>
          <w:p w14:paraId="346CAB89" w14:textId="77777777" w:rsidR="009028DF" w:rsidRDefault="00000000">
            <w:r>
              <w:rPr>
                <w:color w:val="000000"/>
                <w:sz w:val="18"/>
              </w:rPr>
              <w:t>0.77 example</w:t>
            </w:r>
          </w:p>
        </w:tc>
      </w:tr>
    </w:tbl>
    <w:p w14:paraId="6136499F" w14:textId="77777777" w:rsidR="009028DF" w:rsidRDefault="009028DF"/>
    <w:p w14:paraId="7AB33F09" w14:textId="77777777" w:rsidR="009028DF" w:rsidRDefault="00000000">
      <w:r>
        <w:rPr>
          <w:color w:val="000000"/>
        </w:rPr>
        <w:t>MAE and RMSE measure prediction error, while R2 measures the proportion of target variation explained by the model. The actual test results should be used when selecting a final model.</w:t>
      </w:r>
    </w:p>
    <w:p w14:paraId="49863A26" w14:textId="77777777" w:rsidR="009028DF" w:rsidRDefault="00000000">
      <w:r>
        <w:rPr>
          <w:color w:val="000000"/>
        </w:rPr>
        <w:br w:type="page"/>
      </w:r>
    </w:p>
    <w:p w14:paraId="4B9F8A44" w14:textId="77777777" w:rsidR="009028DF" w:rsidRDefault="00000000">
      <w:pPr>
        <w:pStyle w:val="Heading2"/>
      </w:pPr>
      <w:r>
        <w:rPr>
          <w:color w:val="000000"/>
        </w:rPr>
        <w:lastRenderedPageBreak/>
        <w:t>Page 10: Prediction, Deployment and Final Purpose</w:t>
      </w:r>
    </w:p>
    <w:p w14:paraId="42883BAE" w14:textId="77777777" w:rsidR="009028DF" w:rsidRDefault="00000000">
      <w:pPr>
        <w:pStyle w:val="Heading2"/>
      </w:pPr>
      <w:r>
        <w:rPr>
          <w:color w:val="000000"/>
        </w:rPr>
        <w:t>28. Prediction for a New Student</w:t>
      </w:r>
    </w:p>
    <w:p w14:paraId="7F66480A" w14:textId="77777777" w:rsidR="009028DF" w:rsidRDefault="00000000">
      <w:pPr>
        <w:ind w:left="360"/>
      </w:pPr>
      <w:r>
        <w:rPr>
          <w:rFonts w:ascii="Courier New" w:hAnsi="Courier New"/>
          <w:color w:val="000000"/>
          <w:sz w:val="17"/>
        </w:rPr>
        <w:t>new_student = pd.DataFrame([{</w:t>
      </w:r>
      <w:r>
        <w:rPr>
          <w:rFonts w:ascii="Courier New" w:hAnsi="Courier New"/>
          <w:color w:val="000000"/>
          <w:sz w:val="17"/>
        </w:rPr>
        <w:br/>
        <w:t xml:space="preserve">    "Attendance": 88,</w:t>
      </w:r>
      <w:r>
        <w:rPr>
          <w:rFonts w:ascii="Courier New" w:hAnsi="Courier New"/>
          <w:color w:val="000000"/>
          <w:sz w:val="17"/>
        </w:rPr>
        <w:br/>
        <w:t xml:space="preserve">    "Study_Hours": 12,</w:t>
      </w:r>
      <w:r>
        <w:rPr>
          <w:rFonts w:ascii="Courier New" w:hAnsi="Courier New"/>
          <w:color w:val="000000"/>
          <w:sz w:val="17"/>
        </w:rPr>
        <w:br/>
        <w:t xml:space="preserve">    "Assignment_Score": 82,</w:t>
      </w:r>
      <w:r>
        <w:rPr>
          <w:rFonts w:ascii="Courier New" w:hAnsi="Courier New"/>
          <w:color w:val="000000"/>
          <w:sz w:val="17"/>
        </w:rPr>
        <w:br/>
        <w:t xml:space="preserve">    "Previous_Score": 78</w:t>
      </w:r>
      <w:r>
        <w:rPr>
          <w:rFonts w:ascii="Courier New" w:hAnsi="Courier New"/>
          <w:color w:val="000000"/>
          <w:sz w:val="17"/>
        </w:rPr>
        <w:br/>
        <w:t>}])</w:t>
      </w:r>
      <w:r>
        <w:rPr>
          <w:rFonts w:ascii="Courier New" w:hAnsi="Courier New"/>
          <w:color w:val="000000"/>
          <w:sz w:val="17"/>
        </w:rPr>
        <w:br/>
      </w:r>
      <w:r>
        <w:rPr>
          <w:rFonts w:ascii="Courier New" w:hAnsi="Courier New"/>
          <w:color w:val="000000"/>
          <w:sz w:val="17"/>
        </w:rPr>
        <w:br/>
        <w:t>result = linear_model.predict(new_student)</w:t>
      </w:r>
      <w:r>
        <w:rPr>
          <w:rFonts w:ascii="Courier New" w:hAnsi="Courier New"/>
          <w:color w:val="000000"/>
          <w:sz w:val="17"/>
        </w:rPr>
        <w:br/>
        <w:t>print("Predicted Final Score:",</w:t>
      </w:r>
      <w:r>
        <w:rPr>
          <w:rFonts w:ascii="Courier New" w:hAnsi="Courier New"/>
          <w:color w:val="000000"/>
          <w:sz w:val="17"/>
        </w:rPr>
        <w:br/>
        <w:t xml:space="preserve">      round(result[0], 2))</w:t>
      </w:r>
    </w:p>
    <w:p w14:paraId="11E6B2ED" w14:textId="77777777" w:rsidR="009028DF" w:rsidRDefault="00000000">
      <w:pPr>
        <w:ind w:left="360"/>
      </w:pPr>
      <w:r>
        <w:rPr>
          <w:rFonts w:ascii="Courier New" w:hAnsi="Courier New"/>
          <w:color w:val="000000"/>
          <w:sz w:val="17"/>
        </w:rPr>
        <w:t>Example Output:</w:t>
      </w:r>
      <w:r>
        <w:rPr>
          <w:rFonts w:ascii="Courier New" w:hAnsi="Courier New"/>
          <w:color w:val="000000"/>
          <w:sz w:val="17"/>
        </w:rPr>
        <w:br/>
        <w:t>Predicted Final Score: 81.64</w:t>
      </w:r>
    </w:p>
    <w:p w14:paraId="5A6AFB59" w14:textId="77777777" w:rsidR="009028DF" w:rsidRDefault="00000000">
      <w:pPr>
        <w:pStyle w:val="Heading2"/>
      </w:pPr>
      <w:r>
        <w:rPr>
          <w:color w:val="000000"/>
        </w:rPr>
        <w:t>29. Deployment</w:t>
      </w:r>
    </w:p>
    <w:p w14:paraId="55396996" w14:textId="77777777" w:rsidR="009028DF" w:rsidRDefault="00000000">
      <w:r>
        <w:rPr>
          <w:color w:val="000000"/>
        </w:rPr>
        <w:t>The selected model can be saved and connected to a simple web, desktop or mobile application. A user can enter attendance, study hours, assignment score and previous score. The application passes the values to the model and displays the estimated score.</w:t>
      </w:r>
    </w:p>
    <w:p w14:paraId="16947AAF" w14:textId="77777777" w:rsidR="009028DF" w:rsidRDefault="00000000">
      <w:pPr>
        <w:pStyle w:val="Heading2"/>
      </w:pPr>
      <w:r>
        <w:rPr>
          <w:color w:val="000000"/>
        </w:rPr>
        <w:t>30. Model Monitoring</w:t>
      </w:r>
    </w:p>
    <w:p w14:paraId="59334139" w14:textId="77777777" w:rsidR="009028DF" w:rsidRDefault="00000000">
      <w:r>
        <w:rPr>
          <w:color w:val="000000"/>
        </w:rPr>
        <w:t>After deployment, prediction errors should be monitored when actual results become available. New data can be added to the training set and the model can be retrained when appropriate.</w:t>
      </w:r>
    </w:p>
    <w:p w14:paraId="1E5A03A5" w14:textId="77777777" w:rsidR="009028DF" w:rsidRDefault="00000000">
      <w:pPr>
        <w:pStyle w:val="Heading2"/>
      </w:pPr>
      <w:r>
        <w:rPr>
          <w:color w:val="000000"/>
        </w:rPr>
        <w:t>31. Final Purpose</w:t>
      </w:r>
    </w:p>
    <w:p w14:paraId="7E4AA5E8" w14:textId="77777777" w:rsidR="009028DF" w:rsidRDefault="00000000">
      <w:r>
        <w:rPr>
          <w:color w:val="000000"/>
        </w:rPr>
        <w:t>The final purpose is to demonstrate how historical academic data can be used to estimate student performance. The prediction is an estimate and should be used as supporting information rather than as the only basis for an academic decision.</w:t>
      </w:r>
    </w:p>
    <w:p w14:paraId="10CBB4BD" w14:textId="77777777" w:rsidR="009028DF" w:rsidRDefault="00000000">
      <w:r>
        <w:rPr>
          <w:color w:val="000000"/>
        </w:rPr>
        <w:br w:type="page"/>
      </w:r>
    </w:p>
    <w:p w14:paraId="6F895432" w14:textId="77777777" w:rsidR="009028DF" w:rsidRDefault="00000000">
      <w:pPr>
        <w:pStyle w:val="Heading2"/>
      </w:pPr>
      <w:r>
        <w:rPr>
          <w:color w:val="000000"/>
        </w:rPr>
        <w:lastRenderedPageBreak/>
        <w:t>Page 11: Complete Workflow and Conclusion</w:t>
      </w:r>
    </w:p>
    <w:p w14:paraId="026FEEE4" w14:textId="77777777" w:rsidR="009028DF" w:rsidRDefault="00000000">
      <w:pPr>
        <w:pStyle w:val="Heading2"/>
      </w:pPr>
      <w:r>
        <w:rPr>
          <w:color w:val="000000"/>
        </w:rPr>
        <w:t>32. Complete Predictive Analytics Workflow</w:t>
      </w:r>
    </w:p>
    <w:p w14:paraId="1B2C4386" w14:textId="77777777" w:rsidR="009028DF" w:rsidRDefault="00000000">
      <w:pPr>
        <w:pStyle w:val="ListNumber"/>
        <w:spacing w:after="40"/>
      </w:pPr>
      <w:r>
        <w:rPr>
          <w:color w:val="000000"/>
        </w:rPr>
        <w:t>Define the student performance problem.</w:t>
      </w:r>
    </w:p>
    <w:p w14:paraId="0C2722FC" w14:textId="77777777" w:rsidR="009028DF" w:rsidRDefault="00000000">
      <w:pPr>
        <w:pStyle w:val="ListNumber"/>
        <w:spacing w:after="40"/>
      </w:pPr>
      <w:r>
        <w:rPr>
          <w:color w:val="000000"/>
        </w:rPr>
        <w:t>Identify data sources.</w:t>
      </w:r>
    </w:p>
    <w:p w14:paraId="5475C39C" w14:textId="77777777" w:rsidR="009028DF" w:rsidRDefault="00000000">
      <w:pPr>
        <w:pStyle w:val="ListNumber"/>
        <w:spacing w:after="40"/>
      </w:pPr>
      <w:r>
        <w:rPr>
          <w:color w:val="000000"/>
        </w:rPr>
        <w:t>Collect historical academic data.</w:t>
      </w:r>
    </w:p>
    <w:p w14:paraId="44DE1C00" w14:textId="77777777" w:rsidR="009028DF" w:rsidRDefault="00000000">
      <w:pPr>
        <w:pStyle w:val="ListNumber"/>
        <w:spacing w:after="40"/>
      </w:pPr>
      <w:r>
        <w:rPr>
          <w:color w:val="000000"/>
        </w:rPr>
        <w:t>Clean and prepare the records.</w:t>
      </w:r>
    </w:p>
    <w:p w14:paraId="17E50E29" w14:textId="77777777" w:rsidR="009028DF" w:rsidRDefault="00000000">
      <w:pPr>
        <w:pStyle w:val="ListNumber"/>
        <w:spacing w:after="40"/>
      </w:pPr>
      <w:r>
        <w:rPr>
          <w:color w:val="000000"/>
        </w:rPr>
        <w:t>Perform EDA.</w:t>
      </w:r>
    </w:p>
    <w:p w14:paraId="495CEC6C" w14:textId="77777777" w:rsidR="009028DF" w:rsidRDefault="00000000">
      <w:pPr>
        <w:pStyle w:val="ListNumber"/>
        <w:spacing w:after="40"/>
      </w:pPr>
      <w:r>
        <w:rPr>
          <w:color w:val="000000"/>
        </w:rPr>
        <w:t>Create suitable visualizations.</w:t>
      </w:r>
    </w:p>
    <w:p w14:paraId="0CE6C78D" w14:textId="77777777" w:rsidR="009028DF" w:rsidRDefault="00000000">
      <w:pPr>
        <w:pStyle w:val="ListNumber"/>
        <w:spacing w:after="40"/>
      </w:pPr>
      <w:r>
        <w:rPr>
          <w:color w:val="000000"/>
        </w:rPr>
        <w:t>Select useful features.</w:t>
      </w:r>
    </w:p>
    <w:p w14:paraId="0C82174F" w14:textId="77777777" w:rsidR="009028DF" w:rsidRDefault="00000000">
      <w:pPr>
        <w:pStyle w:val="ListNumber"/>
        <w:spacing w:after="40"/>
      </w:pPr>
      <w:r>
        <w:rPr>
          <w:color w:val="000000"/>
        </w:rPr>
        <w:t>Split data into training and testing sets.</w:t>
      </w:r>
    </w:p>
    <w:p w14:paraId="75C4F62E" w14:textId="77777777" w:rsidR="009028DF" w:rsidRDefault="00000000">
      <w:pPr>
        <w:pStyle w:val="ListNumber"/>
        <w:spacing w:after="40"/>
      </w:pPr>
      <w:r>
        <w:rPr>
          <w:color w:val="000000"/>
        </w:rPr>
        <w:t>Select regression models.</w:t>
      </w:r>
    </w:p>
    <w:p w14:paraId="202543AA" w14:textId="77777777" w:rsidR="009028DF" w:rsidRDefault="00000000">
      <w:pPr>
        <w:pStyle w:val="ListNumber"/>
        <w:spacing w:after="40"/>
      </w:pPr>
      <w:r>
        <w:rPr>
          <w:color w:val="000000"/>
        </w:rPr>
        <w:t>Train the models.</w:t>
      </w:r>
    </w:p>
    <w:p w14:paraId="50A19B76" w14:textId="77777777" w:rsidR="009028DF" w:rsidRDefault="00000000">
      <w:pPr>
        <w:pStyle w:val="ListNumber"/>
        <w:spacing w:after="40"/>
      </w:pPr>
      <w:r>
        <w:rPr>
          <w:color w:val="000000"/>
        </w:rPr>
        <w:t>Evaluate the models.</w:t>
      </w:r>
    </w:p>
    <w:p w14:paraId="62D5DB60" w14:textId="77777777" w:rsidR="009028DF" w:rsidRDefault="00000000">
      <w:pPr>
        <w:pStyle w:val="ListNumber"/>
        <w:spacing w:after="40"/>
      </w:pPr>
      <w:r>
        <w:rPr>
          <w:color w:val="000000"/>
        </w:rPr>
        <w:t>Compare model results.</w:t>
      </w:r>
    </w:p>
    <w:p w14:paraId="414DE617" w14:textId="77777777" w:rsidR="009028DF" w:rsidRDefault="00000000">
      <w:pPr>
        <w:pStyle w:val="ListNumber"/>
        <w:spacing w:after="40"/>
      </w:pPr>
      <w:r>
        <w:rPr>
          <w:color w:val="000000"/>
        </w:rPr>
        <w:t>Generate predictions.</w:t>
      </w:r>
    </w:p>
    <w:p w14:paraId="6480CFA1" w14:textId="77777777" w:rsidR="009028DF" w:rsidRDefault="00000000">
      <w:pPr>
        <w:pStyle w:val="ListNumber"/>
        <w:spacing w:after="40"/>
      </w:pPr>
      <w:r>
        <w:rPr>
          <w:color w:val="000000"/>
        </w:rPr>
        <w:t>Deploy and monitor the selected model.</w:t>
      </w:r>
    </w:p>
    <w:p w14:paraId="3CAA3412" w14:textId="77777777" w:rsidR="009028DF" w:rsidRDefault="00000000">
      <w:pPr>
        <w:pStyle w:val="Heading2"/>
      </w:pPr>
      <w:r>
        <w:rPr>
          <w:color w:val="000000"/>
        </w:rPr>
        <w:t>33. Conclusion</w:t>
      </w:r>
    </w:p>
    <w:p w14:paraId="689C758C" w14:textId="77777777" w:rsidR="009028DF" w:rsidRDefault="00000000">
      <w:r>
        <w:rPr>
          <w:color w:val="000000"/>
        </w:rPr>
        <w:t>This case study demonstrates the practical use of predictive analytics. The complete workflow starts with a real-world question and ends with a model that can estimate a numerical result. It also shows why data quality, feature selection and evaluation are important before a model is used.</w:t>
      </w:r>
    </w:p>
    <w:p w14:paraId="555661FC" w14:textId="77777777" w:rsidR="009028DF" w:rsidRPr="00486A97" w:rsidRDefault="00000000">
      <w:r>
        <w:rPr>
          <w:color w:val="000000"/>
        </w:rPr>
        <w:br w:type="page"/>
      </w:r>
    </w:p>
    <w:p w14:paraId="6DF9F07D" w14:textId="77777777" w:rsidR="009028DF" w:rsidRPr="00486A97" w:rsidRDefault="00000000">
      <w:pPr>
        <w:pStyle w:val="Title"/>
        <w:jc w:val="center"/>
        <w:rPr>
          <w:color w:val="auto"/>
        </w:rPr>
      </w:pPr>
      <w:r w:rsidRPr="00486A97">
        <w:rPr>
          <w:color w:val="000000"/>
        </w:rPr>
        <w:lastRenderedPageBreak/>
        <w:t>CASE STUDY 2</w:t>
      </w:r>
    </w:p>
    <w:p w14:paraId="288BD37D" w14:textId="77777777" w:rsidR="009028DF" w:rsidRPr="00486A97" w:rsidRDefault="00000000">
      <w:pPr>
        <w:pStyle w:val="Heading1"/>
        <w:rPr>
          <w:color w:val="auto"/>
          <w:u w:val="single"/>
        </w:rPr>
      </w:pPr>
      <w:r w:rsidRPr="00486A97">
        <w:rPr>
          <w:color w:val="000000"/>
          <w:u w:val="single"/>
        </w:rPr>
        <w:t>Introduction to Descriptive Analytics and Case Study</w:t>
      </w:r>
    </w:p>
    <w:p w14:paraId="173D216D" w14:textId="77777777" w:rsidR="009028DF" w:rsidRDefault="00000000">
      <w:pPr>
        <w:pStyle w:val="Heading2"/>
      </w:pPr>
      <w:r>
        <w:rPr>
          <w:color w:val="000000"/>
        </w:rPr>
        <w:t>Page 1: Introduction and Background</w:t>
      </w:r>
    </w:p>
    <w:p w14:paraId="1F382339" w14:textId="77777777" w:rsidR="009028DF" w:rsidRDefault="00000000">
      <w:pPr>
        <w:pStyle w:val="Heading2"/>
      </w:pPr>
      <w:r>
        <w:rPr>
          <w:color w:val="000000"/>
        </w:rPr>
        <w:t>1. Introduction</w:t>
      </w:r>
    </w:p>
    <w:p w14:paraId="47AC0644" w14:textId="77777777" w:rsidR="009028DF" w:rsidRDefault="00000000">
      <w:r>
        <w:rPr>
          <w:color w:val="000000"/>
        </w:rPr>
        <w:t>Descriptive analytics focuses on understanding and summarizing historical data. It answers questions such as what happened, how much happened, where it happened and which categories contributed to the result. It uses aggregation, statistics and visualization.</w:t>
      </w:r>
    </w:p>
    <w:p w14:paraId="2D794043" w14:textId="77777777" w:rsidR="009028DF" w:rsidRDefault="00000000">
      <w:r>
        <w:rPr>
          <w:color w:val="000000"/>
        </w:rPr>
        <w:t>Retail sales data is a suitable example because a business normally stores transaction date, product, quantity, revenue, region and profit. These records can be summarized to understand past business performance.</w:t>
      </w:r>
    </w:p>
    <w:p w14:paraId="1FA310DA" w14:textId="77777777" w:rsidR="009028DF" w:rsidRDefault="00000000">
      <w:pPr>
        <w:pStyle w:val="Heading2"/>
      </w:pPr>
      <w:r>
        <w:rPr>
          <w:color w:val="000000"/>
        </w:rPr>
        <w:t>2. Case Study</w:t>
      </w:r>
    </w:p>
    <w:p w14:paraId="4DCA2BC0" w14:textId="77777777" w:rsidR="009028DF" w:rsidRDefault="00000000">
      <w:r>
        <w:rPr>
          <w:color w:val="000000"/>
        </w:rPr>
        <w:t>The case study selected is Retail Sales Analysis. A transaction dataset is analyzed to find total sales, total profit, sales by region, sales by category, top products and monthly sales.</w:t>
      </w:r>
    </w:p>
    <w:p w14:paraId="5FFD3333" w14:textId="77777777" w:rsidR="009028DF" w:rsidRDefault="00000000">
      <w:pPr>
        <w:pStyle w:val="Heading2"/>
      </w:pPr>
      <w:r>
        <w:rPr>
          <w:color w:val="000000"/>
        </w:rPr>
        <w:t>3. Need for the Case Study</w:t>
      </w:r>
    </w:p>
    <w:p w14:paraId="0FA20C30" w14:textId="77777777" w:rsidR="009028DF" w:rsidRDefault="00000000">
      <w:pPr>
        <w:pStyle w:val="ListBullet"/>
        <w:spacing w:after="40"/>
      </w:pPr>
      <w:r>
        <w:rPr>
          <w:color w:val="000000"/>
        </w:rPr>
        <w:t>Retail systems generate large transaction datasets.</w:t>
      </w:r>
    </w:p>
    <w:p w14:paraId="56BA4D0D" w14:textId="77777777" w:rsidR="009028DF" w:rsidRDefault="00000000">
      <w:pPr>
        <w:pStyle w:val="ListBullet"/>
        <w:spacing w:after="40"/>
      </w:pPr>
      <w:r>
        <w:rPr>
          <w:color w:val="000000"/>
        </w:rPr>
        <w:t>Raw transaction records are difficult to understand directly.</w:t>
      </w:r>
    </w:p>
    <w:p w14:paraId="442ACDBB" w14:textId="77777777" w:rsidR="009028DF" w:rsidRDefault="00000000">
      <w:pPr>
        <w:pStyle w:val="ListBullet"/>
        <w:spacing w:after="40"/>
      </w:pPr>
      <w:r>
        <w:rPr>
          <w:color w:val="000000"/>
        </w:rPr>
        <w:t>Summaries can show important business measures.</w:t>
      </w:r>
    </w:p>
    <w:p w14:paraId="392348E3" w14:textId="77777777" w:rsidR="009028DF" w:rsidRDefault="00000000">
      <w:pPr>
        <w:pStyle w:val="ListBullet"/>
        <w:spacing w:after="40"/>
      </w:pPr>
      <w:r>
        <w:rPr>
          <w:color w:val="000000"/>
        </w:rPr>
        <w:t>Charts can make historical patterns easier to interpret.</w:t>
      </w:r>
    </w:p>
    <w:p w14:paraId="19B01105" w14:textId="77777777" w:rsidR="009028DF" w:rsidRDefault="00000000">
      <w:pPr>
        <w:pStyle w:val="ListBullet"/>
        <w:spacing w:after="40"/>
      </w:pPr>
      <w:r>
        <w:rPr>
          <w:color w:val="000000"/>
        </w:rPr>
        <w:t>The results can support reporting and business review.</w:t>
      </w:r>
    </w:p>
    <w:p w14:paraId="49383C7B" w14:textId="7078BA34" w:rsidR="009028DF" w:rsidRDefault="00000000" w:rsidP="00184D06">
      <w:r>
        <w:rPr>
          <w:color w:val="000000"/>
        </w:rPr>
        <w:br w:type="page"/>
      </w:r>
    </w:p>
    <w:p w14:paraId="0D75181F" w14:textId="77777777" w:rsidR="009028DF" w:rsidRDefault="00000000">
      <w:pPr>
        <w:pStyle w:val="Heading2"/>
      </w:pPr>
      <w:r>
        <w:rPr>
          <w:color w:val="000000"/>
        </w:rPr>
        <w:lastRenderedPageBreak/>
        <w:t>Page 2: Objective, Goals and Problem Type</w:t>
      </w:r>
    </w:p>
    <w:p w14:paraId="602B2424" w14:textId="77777777" w:rsidR="009028DF" w:rsidRDefault="00000000">
      <w:pPr>
        <w:pStyle w:val="Heading2"/>
      </w:pPr>
      <w:r>
        <w:rPr>
          <w:color w:val="000000"/>
        </w:rPr>
        <w:t>4. Objective</w:t>
      </w:r>
    </w:p>
    <w:p w14:paraId="721672D5" w14:textId="77777777" w:rsidR="009028DF" w:rsidRDefault="00000000">
      <w:pPr>
        <w:pStyle w:val="ListBullet"/>
        <w:spacing w:after="40"/>
      </w:pPr>
      <w:r>
        <w:rPr>
          <w:color w:val="000000"/>
        </w:rPr>
        <w:t>Understand descriptive analytics.</w:t>
      </w:r>
    </w:p>
    <w:p w14:paraId="62405BF3" w14:textId="77777777" w:rsidR="009028DF" w:rsidRDefault="00000000">
      <w:pPr>
        <w:pStyle w:val="ListBullet"/>
        <w:spacing w:after="40"/>
      </w:pPr>
      <w:r>
        <w:rPr>
          <w:color w:val="000000"/>
        </w:rPr>
        <w:t>Prepare retail transaction data.</w:t>
      </w:r>
    </w:p>
    <w:p w14:paraId="5A145BCF" w14:textId="77777777" w:rsidR="009028DF" w:rsidRDefault="00000000">
      <w:pPr>
        <w:pStyle w:val="ListBullet"/>
        <w:spacing w:after="40"/>
      </w:pPr>
      <w:r>
        <w:rPr>
          <w:color w:val="000000"/>
        </w:rPr>
        <w:t>Calculate important business measures.</w:t>
      </w:r>
    </w:p>
    <w:p w14:paraId="5A12E891" w14:textId="77777777" w:rsidR="009028DF" w:rsidRDefault="00000000">
      <w:pPr>
        <w:pStyle w:val="ListBullet"/>
        <w:spacing w:after="40"/>
      </w:pPr>
      <w:r>
        <w:rPr>
          <w:color w:val="000000"/>
        </w:rPr>
        <w:t>Analyze sales by product, category and region.</w:t>
      </w:r>
    </w:p>
    <w:p w14:paraId="2270F0BF" w14:textId="77777777" w:rsidR="009028DF" w:rsidRDefault="00000000">
      <w:pPr>
        <w:pStyle w:val="ListBullet"/>
        <w:spacing w:after="40"/>
      </w:pPr>
      <w:r>
        <w:rPr>
          <w:color w:val="000000"/>
        </w:rPr>
        <w:t>Analyze monthly sales.</w:t>
      </w:r>
    </w:p>
    <w:p w14:paraId="61D0A2B5" w14:textId="77777777" w:rsidR="009028DF" w:rsidRDefault="00000000">
      <w:pPr>
        <w:pStyle w:val="ListBullet"/>
        <w:spacing w:after="40"/>
      </w:pPr>
      <w:r>
        <w:rPr>
          <w:color w:val="000000"/>
        </w:rPr>
        <w:t>Create visual reports.</w:t>
      </w:r>
    </w:p>
    <w:p w14:paraId="1BFED2FF" w14:textId="77777777" w:rsidR="009028DF" w:rsidRDefault="00000000">
      <w:pPr>
        <w:pStyle w:val="Heading2"/>
      </w:pPr>
      <w:r>
        <w:rPr>
          <w:color w:val="000000"/>
        </w:rPr>
        <w:t>5. Main Goals</w:t>
      </w:r>
    </w:p>
    <w:p w14:paraId="19F140EE" w14:textId="77777777" w:rsidR="009028DF" w:rsidRDefault="00000000">
      <w:pPr>
        <w:pStyle w:val="ListBullet"/>
        <w:spacing w:after="40"/>
      </w:pPr>
      <w:r>
        <w:rPr>
          <w:color w:val="000000"/>
        </w:rPr>
        <w:t>Calculate total sales and profit.</w:t>
      </w:r>
    </w:p>
    <w:p w14:paraId="57549817" w14:textId="77777777" w:rsidR="009028DF" w:rsidRDefault="00000000">
      <w:pPr>
        <w:pStyle w:val="ListBullet"/>
        <w:spacing w:after="40"/>
      </w:pPr>
      <w:r>
        <w:rPr>
          <w:color w:val="000000"/>
        </w:rPr>
        <w:t>Find high-performing categories.</w:t>
      </w:r>
    </w:p>
    <w:p w14:paraId="635B9BF2" w14:textId="77777777" w:rsidR="009028DF" w:rsidRDefault="00000000">
      <w:pPr>
        <w:pStyle w:val="ListBullet"/>
        <w:spacing w:after="40"/>
      </w:pPr>
      <w:r>
        <w:rPr>
          <w:color w:val="000000"/>
        </w:rPr>
        <w:t>Find high-performing products.</w:t>
      </w:r>
    </w:p>
    <w:p w14:paraId="4C7A7AD7" w14:textId="77777777" w:rsidR="009028DF" w:rsidRDefault="00000000">
      <w:pPr>
        <w:pStyle w:val="ListBullet"/>
        <w:spacing w:after="40"/>
      </w:pPr>
      <w:r>
        <w:rPr>
          <w:color w:val="000000"/>
        </w:rPr>
        <w:t>Compare regions.</w:t>
      </w:r>
    </w:p>
    <w:p w14:paraId="11C7617A" w14:textId="77777777" w:rsidR="009028DF" w:rsidRDefault="00000000">
      <w:pPr>
        <w:pStyle w:val="ListBullet"/>
        <w:spacing w:after="40"/>
      </w:pPr>
      <w:r>
        <w:rPr>
          <w:color w:val="000000"/>
        </w:rPr>
        <w:t>Identify monthly sales patterns.</w:t>
      </w:r>
    </w:p>
    <w:p w14:paraId="28F330DB" w14:textId="77777777" w:rsidR="009028DF" w:rsidRDefault="00000000">
      <w:pPr>
        <w:pStyle w:val="ListBullet"/>
        <w:spacing w:after="40"/>
      </w:pPr>
      <w:r>
        <w:rPr>
          <w:color w:val="000000"/>
        </w:rPr>
        <w:t>Present findings in an understandable form.</w:t>
      </w:r>
    </w:p>
    <w:p w14:paraId="14A6097E" w14:textId="77777777" w:rsidR="009028DF" w:rsidRDefault="00000000">
      <w:pPr>
        <w:pStyle w:val="Heading2"/>
      </w:pPr>
      <w:r>
        <w:rPr>
          <w:color w:val="000000"/>
        </w:rPr>
        <w:t>6. Problem Type</w:t>
      </w:r>
    </w:p>
    <w:tbl>
      <w:tblPr>
        <w:tblStyle w:val="TableGrid"/>
        <w:tblW w:w="0" w:type="auto"/>
        <w:jc w:val="center"/>
        <w:tblLook w:val="04A0" w:firstRow="1" w:lastRow="0" w:firstColumn="1" w:lastColumn="0" w:noHBand="0" w:noVBand="1"/>
      </w:tblPr>
      <w:tblGrid>
        <w:gridCol w:w="4896"/>
        <w:gridCol w:w="4896"/>
      </w:tblGrid>
      <w:tr w:rsidR="009028DF" w14:paraId="4BA69421" w14:textId="77777777">
        <w:trPr>
          <w:jc w:val="center"/>
        </w:trPr>
        <w:tc>
          <w:tcPr>
            <w:tcW w:w="4896" w:type="dxa"/>
          </w:tcPr>
          <w:p w14:paraId="40C6E8A3" w14:textId="77777777" w:rsidR="009028DF" w:rsidRDefault="00000000">
            <w:r>
              <w:rPr>
                <w:b/>
                <w:color w:val="000000"/>
                <w:sz w:val="18"/>
              </w:rPr>
              <w:t>Item</w:t>
            </w:r>
          </w:p>
        </w:tc>
        <w:tc>
          <w:tcPr>
            <w:tcW w:w="4896" w:type="dxa"/>
          </w:tcPr>
          <w:p w14:paraId="29D78218" w14:textId="77777777" w:rsidR="009028DF" w:rsidRDefault="00000000">
            <w:r>
              <w:rPr>
                <w:b/>
                <w:color w:val="000000"/>
                <w:sz w:val="18"/>
              </w:rPr>
              <w:t>Description</w:t>
            </w:r>
          </w:p>
        </w:tc>
      </w:tr>
      <w:tr w:rsidR="009028DF" w14:paraId="41ED304B" w14:textId="77777777">
        <w:trPr>
          <w:jc w:val="center"/>
        </w:trPr>
        <w:tc>
          <w:tcPr>
            <w:tcW w:w="4896" w:type="dxa"/>
          </w:tcPr>
          <w:p w14:paraId="508DA5C8" w14:textId="77777777" w:rsidR="009028DF" w:rsidRDefault="00000000">
            <w:r>
              <w:rPr>
                <w:color w:val="000000"/>
                <w:sz w:val="18"/>
              </w:rPr>
              <w:t>Analytics</w:t>
            </w:r>
          </w:p>
        </w:tc>
        <w:tc>
          <w:tcPr>
            <w:tcW w:w="4896" w:type="dxa"/>
          </w:tcPr>
          <w:p w14:paraId="651DC3CB" w14:textId="77777777" w:rsidR="009028DF" w:rsidRDefault="00000000">
            <w:r>
              <w:rPr>
                <w:color w:val="000000"/>
                <w:sz w:val="18"/>
              </w:rPr>
              <w:t>Descriptive analytics</w:t>
            </w:r>
          </w:p>
        </w:tc>
      </w:tr>
      <w:tr w:rsidR="009028DF" w14:paraId="592C5FDB" w14:textId="77777777">
        <w:trPr>
          <w:jc w:val="center"/>
        </w:trPr>
        <w:tc>
          <w:tcPr>
            <w:tcW w:w="4896" w:type="dxa"/>
          </w:tcPr>
          <w:p w14:paraId="43627627" w14:textId="77777777" w:rsidR="009028DF" w:rsidRDefault="00000000">
            <w:r>
              <w:rPr>
                <w:color w:val="000000"/>
                <w:sz w:val="18"/>
              </w:rPr>
              <w:t>Task</w:t>
            </w:r>
          </w:p>
        </w:tc>
        <w:tc>
          <w:tcPr>
            <w:tcW w:w="4896" w:type="dxa"/>
          </w:tcPr>
          <w:p w14:paraId="335B85E5" w14:textId="77777777" w:rsidR="009028DF" w:rsidRDefault="00000000">
            <w:r>
              <w:rPr>
                <w:color w:val="000000"/>
                <w:sz w:val="18"/>
              </w:rPr>
              <w:t>Summarization and reporting</w:t>
            </w:r>
          </w:p>
        </w:tc>
      </w:tr>
      <w:tr w:rsidR="009028DF" w14:paraId="17741B85" w14:textId="77777777">
        <w:trPr>
          <w:jc w:val="center"/>
        </w:trPr>
        <w:tc>
          <w:tcPr>
            <w:tcW w:w="4896" w:type="dxa"/>
          </w:tcPr>
          <w:p w14:paraId="16664135" w14:textId="77777777" w:rsidR="009028DF" w:rsidRDefault="00000000">
            <w:r>
              <w:rPr>
                <w:color w:val="000000"/>
                <w:sz w:val="18"/>
              </w:rPr>
              <w:t>Machine learning</w:t>
            </w:r>
          </w:p>
        </w:tc>
        <w:tc>
          <w:tcPr>
            <w:tcW w:w="4896" w:type="dxa"/>
          </w:tcPr>
          <w:p w14:paraId="6BE05043" w14:textId="77777777" w:rsidR="009028DF" w:rsidRDefault="00000000">
            <w:r>
              <w:rPr>
                <w:color w:val="000000"/>
                <w:sz w:val="18"/>
              </w:rPr>
              <w:t>Not required</w:t>
            </w:r>
          </w:p>
        </w:tc>
      </w:tr>
      <w:tr w:rsidR="009028DF" w14:paraId="0F9F6AF4" w14:textId="77777777">
        <w:trPr>
          <w:jc w:val="center"/>
        </w:trPr>
        <w:tc>
          <w:tcPr>
            <w:tcW w:w="4896" w:type="dxa"/>
          </w:tcPr>
          <w:p w14:paraId="5C50767C" w14:textId="77777777" w:rsidR="009028DF" w:rsidRDefault="00000000">
            <w:r>
              <w:rPr>
                <w:color w:val="000000"/>
                <w:sz w:val="18"/>
              </w:rPr>
              <w:t>Main measures</w:t>
            </w:r>
          </w:p>
        </w:tc>
        <w:tc>
          <w:tcPr>
            <w:tcW w:w="4896" w:type="dxa"/>
          </w:tcPr>
          <w:p w14:paraId="15DE6398" w14:textId="77777777" w:rsidR="009028DF" w:rsidRDefault="00000000">
            <w:r>
              <w:rPr>
                <w:color w:val="000000"/>
                <w:sz w:val="18"/>
              </w:rPr>
              <w:t>Sales, quantity, profit</w:t>
            </w:r>
          </w:p>
        </w:tc>
      </w:tr>
      <w:tr w:rsidR="009028DF" w14:paraId="19FF51E8" w14:textId="77777777">
        <w:trPr>
          <w:jc w:val="center"/>
        </w:trPr>
        <w:tc>
          <w:tcPr>
            <w:tcW w:w="4896" w:type="dxa"/>
          </w:tcPr>
          <w:p w14:paraId="71D6D6F9" w14:textId="77777777" w:rsidR="009028DF" w:rsidRDefault="00000000">
            <w:r>
              <w:rPr>
                <w:color w:val="000000"/>
                <w:sz w:val="18"/>
              </w:rPr>
              <w:t>Output</w:t>
            </w:r>
          </w:p>
        </w:tc>
        <w:tc>
          <w:tcPr>
            <w:tcW w:w="4896" w:type="dxa"/>
          </w:tcPr>
          <w:p w14:paraId="5A020178" w14:textId="77777777" w:rsidR="009028DF" w:rsidRDefault="00000000">
            <w:r>
              <w:rPr>
                <w:color w:val="000000"/>
                <w:sz w:val="18"/>
              </w:rPr>
              <w:t>Tables, statistics and charts</w:t>
            </w:r>
          </w:p>
        </w:tc>
      </w:tr>
    </w:tbl>
    <w:p w14:paraId="72F5E7AD" w14:textId="77777777" w:rsidR="009028DF" w:rsidRDefault="009028DF"/>
    <w:p w14:paraId="5EC5D31A" w14:textId="77777777" w:rsidR="009028DF" w:rsidRDefault="00000000">
      <w:pPr>
        <w:pStyle w:val="Heading2"/>
      </w:pPr>
      <w:r>
        <w:rPr>
          <w:color w:val="000000"/>
        </w:rPr>
        <w:t>7. Scope</w:t>
      </w:r>
    </w:p>
    <w:p w14:paraId="66408501" w14:textId="77777777" w:rsidR="009028DF" w:rsidRDefault="00000000">
      <w:r>
        <w:rPr>
          <w:color w:val="000000"/>
        </w:rPr>
        <w:t>The analysis describes historical records. It does not attempt to predict future sales. The period and results depend on the actual retail dataset supplied for the practical.</w:t>
      </w:r>
    </w:p>
    <w:p w14:paraId="0425585E" w14:textId="029B4C04" w:rsidR="009028DF" w:rsidRDefault="00000000" w:rsidP="00184D06">
      <w:r>
        <w:rPr>
          <w:color w:val="000000"/>
        </w:rPr>
        <w:br w:type="page"/>
      </w:r>
    </w:p>
    <w:p w14:paraId="27BBB629" w14:textId="77777777" w:rsidR="009028DF" w:rsidRDefault="00000000">
      <w:pPr>
        <w:pStyle w:val="Heading2"/>
      </w:pPr>
      <w:r>
        <w:rPr>
          <w:color w:val="000000"/>
        </w:rPr>
        <w:lastRenderedPageBreak/>
        <w:t>Page 3: Data Source and Input Data</w:t>
      </w:r>
    </w:p>
    <w:p w14:paraId="67481C95" w14:textId="77777777" w:rsidR="009028DF" w:rsidRDefault="00000000">
      <w:pPr>
        <w:pStyle w:val="Heading2"/>
      </w:pPr>
      <w:r>
        <w:rPr>
          <w:color w:val="000000"/>
        </w:rPr>
        <w:t>8. Data Source</w:t>
      </w:r>
    </w:p>
    <w:p w14:paraId="547D6A3A" w14:textId="77777777" w:rsidR="009028DF" w:rsidRDefault="00000000">
      <w:r>
        <w:rPr>
          <w:color w:val="000000"/>
        </w:rPr>
        <w:t>Retail data can be collected from point-of-sale systems, online shopping systems, billing applications or a business database. For practical work, a CSV file called retail_sales.csv is assumed.</w:t>
      </w:r>
    </w:p>
    <w:p w14:paraId="6A6114B3" w14:textId="77777777" w:rsidR="009028DF" w:rsidRDefault="00000000">
      <w:pPr>
        <w:pStyle w:val="Heading2"/>
      </w:pPr>
      <w:r>
        <w:rPr>
          <w:color w:val="000000"/>
        </w:rPr>
        <w:t>9. Important Input Data</w:t>
      </w:r>
    </w:p>
    <w:tbl>
      <w:tblPr>
        <w:tblStyle w:val="TableGrid"/>
        <w:tblW w:w="0" w:type="auto"/>
        <w:jc w:val="center"/>
        <w:tblLook w:val="04A0" w:firstRow="1" w:lastRow="0" w:firstColumn="1" w:lastColumn="0" w:noHBand="0" w:noVBand="1"/>
      </w:tblPr>
      <w:tblGrid>
        <w:gridCol w:w="3264"/>
        <w:gridCol w:w="3264"/>
        <w:gridCol w:w="3264"/>
      </w:tblGrid>
      <w:tr w:rsidR="009028DF" w14:paraId="20B9164C" w14:textId="77777777">
        <w:trPr>
          <w:jc w:val="center"/>
        </w:trPr>
        <w:tc>
          <w:tcPr>
            <w:tcW w:w="3264" w:type="dxa"/>
          </w:tcPr>
          <w:p w14:paraId="29640ADE" w14:textId="77777777" w:rsidR="009028DF" w:rsidRDefault="00000000">
            <w:r>
              <w:rPr>
                <w:b/>
                <w:color w:val="000000"/>
                <w:sz w:val="18"/>
              </w:rPr>
              <w:t>Field</w:t>
            </w:r>
          </w:p>
        </w:tc>
        <w:tc>
          <w:tcPr>
            <w:tcW w:w="3264" w:type="dxa"/>
          </w:tcPr>
          <w:p w14:paraId="7E01B971" w14:textId="77777777" w:rsidR="009028DF" w:rsidRDefault="00000000">
            <w:r>
              <w:rPr>
                <w:b/>
                <w:color w:val="000000"/>
                <w:sz w:val="18"/>
              </w:rPr>
              <w:t>Meaning</w:t>
            </w:r>
          </w:p>
        </w:tc>
        <w:tc>
          <w:tcPr>
            <w:tcW w:w="3264" w:type="dxa"/>
          </w:tcPr>
          <w:p w14:paraId="2334193E" w14:textId="77777777" w:rsidR="009028DF" w:rsidRDefault="00000000">
            <w:r>
              <w:rPr>
                <w:b/>
                <w:color w:val="000000"/>
                <w:sz w:val="18"/>
              </w:rPr>
              <w:t>Type</w:t>
            </w:r>
          </w:p>
        </w:tc>
      </w:tr>
      <w:tr w:rsidR="009028DF" w14:paraId="51B9B5CE" w14:textId="77777777">
        <w:trPr>
          <w:jc w:val="center"/>
        </w:trPr>
        <w:tc>
          <w:tcPr>
            <w:tcW w:w="3264" w:type="dxa"/>
          </w:tcPr>
          <w:p w14:paraId="779932FA" w14:textId="77777777" w:rsidR="009028DF" w:rsidRDefault="00000000">
            <w:r>
              <w:rPr>
                <w:color w:val="000000"/>
                <w:sz w:val="18"/>
              </w:rPr>
              <w:t>Order_Date</w:t>
            </w:r>
          </w:p>
        </w:tc>
        <w:tc>
          <w:tcPr>
            <w:tcW w:w="3264" w:type="dxa"/>
          </w:tcPr>
          <w:p w14:paraId="4B45AB10" w14:textId="77777777" w:rsidR="009028DF" w:rsidRDefault="00000000">
            <w:r>
              <w:rPr>
                <w:color w:val="000000"/>
                <w:sz w:val="18"/>
              </w:rPr>
              <w:t>Date of transaction</w:t>
            </w:r>
          </w:p>
        </w:tc>
        <w:tc>
          <w:tcPr>
            <w:tcW w:w="3264" w:type="dxa"/>
          </w:tcPr>
          <w:p w14:paraId="4AC06399" w14:textId="77777777" w:rsidR="009028DF" w:rsidRDefault="00000000">
            <w:r>
              <w:rPr>
                <w:color w:val="000000"/>
                <w:sz w:val="18"/>
              </w:rPr>
              <w:t>Date</w:t>
            </w:r>
          </w:p>
        </w:tc>
      </w:tr>
      <w:tr w:rsidR="009028DF" w14:paraId="3DD57970" w14:textId="77777777">
        <w:trPr>
          <w:jc w:val="center"/>
        </w:trPr>
        <w:tc>
          <w:tcPr>
            <w:tcW w:w="3264" w:type="dxa"/>
          </w:tcPr>
          <w:p w14:paraId="5C8075C7" w14:textId="77777777" w:rsidR="009028DF" w:rsidRDefault="00000000">
            <w:r>
              <w:rPr>
                <w:color w:val="000000"/>
                <w:sz w:val="18"/>
              </w:rPr>
              <w:t>Region</w:t>
            </w:r>
          </w:p>
        </w:tc>
        <w:tc>
          <w:tcPr>
            <w:tcW w:w="3264" w:type="dxa"/>
          </w:tcPr>
          <w:p w14:paraId="47333A3F" w14:textId="77777777" w:rsidR="009028DF" w:rsidRDefault="00000000">
            <w:r>
              <w:rPr>
                <w:color w:val="000000"/>
                <w:sz w:val="18"/>
              </w:rPr>
              <w:t>Geographical sales region</w:t>
            </w:r>
          </w:p>
        </w:tc>
        <w:tc>
          <w:tcPr>
            <w:tcW w:w="3264" w:type="dxa"/>
          </w:tcPr>
          <w:p w14:paraId="134E4C65" w14:textId="77777777" w:rsidR="009028DF" w:rsidRDefault="00000000">
            <w:r>
              <w:rPr>
                <w:color w:val="000000"/>
                <w:sz w:val="18"/>
              </w:rPr>
              <w:t>Text</w:t>
            </w:r>
          </w:p>
        </w:tc>
      </w:tr>
      <w:tr w:rsidR="009028DF" w14:paraId="62576B98" w14:textId="77777777">
        <w:trPr>
          <w:jc w:val="center"/>
        </w:trPr>
        <w:tc>
          <w:tcPr>
            <w:tcW w:w="3264" w:type="dxa"/>
          </w:tcPr>
          <w:p w14:paraId="41A080C0" w14:textId="77777777" w:rsidR="009028DF" w:rsidRDefault="00000000">
            <w:r>
              <w:rPr>
                <w:color w:val="000000"/>
                <w:sz w:val="18"/>
              </w:rPr>
              <w:t>Category</w:t>
            </w:r>
          </w:p>
        </w:tc>
        <w:tc>
          <w:tcPr>
            <w:tcW w:w="3264" w:type="dxa"/>
          </w:tcPr>
          <w:p w14:paraId="45780F08" w14:textId="77777777" w:rsidR="009028DF" w:rsidRDefault="00000000">
            <w:r>
              <w:rPr>
                <w:color w:val="000000"/>
                <w:sz w:val="18"/>
              </w:rPr>
              <w:t>Product category</w:t>
            </w:r>
          </w:p>
        </w:tc>
        <w:tc>
          <w:tcPr>
            <w:tcW w:w="3264" w:type="dxa"/>
          </w:tcPr>
          <w:p w14:paraId="29E5721C" w14:textId="77777777" w:rsidR="009028DF" w:rsidRDefault="00000000">
            <w:r>
              <w:rPr>
                <w:color w:val="000000"/>
                <w:sz w:val="18"/>
              </w:rPr>
              <w:t>Text</w:t>
            </w:r>
          </w:p>
        </w:tc>
      </w:tr>
      <w:tr w:rsidR="009028DF" w14:paraId="0AC1EBDC" w14:textId="77777777">
        <w:trPr>
          <w:jc w:val="center"/>
        </w:trPr>
        <w:tc>
          <w:tcPr>
            <w:tcW w:w="3264" w:type="dxa"/>
          </w:tcPr>
          <w:p w14:paraId="4EC794BD" w14:textId="77777777" w:rsidR="009028DF" w:rsidRDefault="00000000">
            <w:r>
              <w:rPr>
                <w:color w:val="000000"/>
                <w:sz w:val="18"/>
              </w:rPr>
              <w:t>Product</w:t>
            </w:r>
          </w:p>
        </w:tc>
        <w:tc>
          <w:tcPr>
            <w:tcW w:w="3264" w:type="dxa"/>
          </w:tcPr>
          <w:p w14:paraId="59A1ED6D" w14:textId="77777777" w:rsidR="009028DF" w:rsidRDefault="00000000">
            <w:r>
              <w:rPr>
                <w:color w:val="000000"/>
                <w:sz w:val="18"/>
              </w:rPr>
              <w:t>Product name</w:t>
            </w:r>
          </w:p>
        </w:tc>
        <w:tc>
          <w:tcPr>
            <w:tcW w:w="3264" w:type="dxa"/>
          </w:tcPr>
          <w:p w14:paraId="341E557A" w14:textId="77777777" w:rsidR="009028DF" w:rsidRDefault="00000000">
            <w:r>
              <w:rPr>
                <w:color w:val="000000"/>
                <w:sz w:val="18"/>
              </w:rPr>
              <w:t>Text</w:t>
            </w:r>
          </w:p>
        </w:tc>
      </w:tr>
      <w:tr w:rsidR="009028DF" w14:paraId="3C38BE6A" w14:textId="77777777">
        <w:trPr>
          <w:jc w:val="center"/>
        </w:trPr>
        <w:tc>
          <w:tcPr>
            <w:tcW w:w="3264" w:type="dxa"/>
          </w:tcPr>
          <w:p w14:paraId="4C8215C9" w14:textId="77777777" w:rsidR="009028DF" w:rsidRDefault="00000000">
            <w:r>
              <w:rPr>
                <w:color w:val="000000"/>
                <w:sz w:val="18"/>
              </w:rPr>
              <w:t>Quantity</w:t>
            </w:r>
          </w:p>
        </w:tc>
        <w:tc>
          <w:tcPr>
            <w:tcW w:w="3264" w:type="dxa"/>
          </w:tcPr>
          <w:p w14:paraId="358AA912" w14:textId="77777777" w:rsidR="009028DF" w:rsidRDefault="00000000">
            <w:r>
              <w:rPr>
                <w:color w:val="000000"/>
                <w:sz w:val="18"/>
              </w:rPr>
              <w:t>Units sold</w:t>
            </w:r>
          </w:p>
        </w:tc>
        <w:tc>
          <w:tcPr>
            <w:tcW w:w="3264" w:type="dxa"/>
          </w:tcPr>
          <w:p w14:paraId="2384E458" w14:textId="77777777" w:rsidR="009028DF" w:rsidRDefault="00000000">
            <w:r>
              <w:rPr>
                <w:color w:val="000000"/>
                <w:sz w:val="18"/>
              </w:rPr>
              <w:t>Numeric</w:t>
            </w:r>
          </w:p>
        </w:tc>
      </w:tr>
      <w:tr w:rsidR="009028DF" w14:paraId="5C1F2E15" w14:textId="77777777">
        <w:trPr>
          <w:jc w:val="center"/>
        </w:trPr>
        <w:tc>
          <w:tcPr>
            <w:tcW w:w="3264" w:type="dxa"/>
          </w:tcPr>
          <w:p w14:paraId="67EDB60E" w14:textId="77777777" w:rsidR="009028DF" w:rsidRDefault="00000000">
            <w:r>
              <w:rPr>
                <w:color w:val="000000"/>
                <w:sz w:val="18"/>
              </w:rPr>
              <w:t>Sales</w:t>
            </w:r>
          </w:p>
        </w:tc>
        <w:tc>
          <w:tcPr>
            <w:tcW w:w="3264" w:type="dxa"/>
          </w:tcPr>
          <w:p w14:paraId="256E3737" w14:textId="77777777" w:rsidR="009028DF" w:rsidRDefault="00000000">
            <w:r>
              <w:rPr>
                <w:color w:val="000000"/>
                <w:sz w:val="18"/>
              </w:rPr>
              <w:t>Revenue</w:t>
            </w:r>
          </w:p>
        </w:tc>
        <w:tc>
          <w:tcPr>
            <w:tcW w:w="3264" w:type="dxa"/>
          </w:tcPr>
          <w:p w14:paraId="104903B0" w14:textId="77777777" w:rsidR="009028DF" w:rsidRDefault="00000000">
            <w:r>
              <w:rPr>
                <w:color w:val="000000"/>
                <w:sz w:val="18"/>
              </w:rPr>
              <w:t>Numeric</w:t>
            </w:r>
          </w:p>
        </w:tc>
      </w:tr>
      <w:tr w:rsidR="009028DF" w14:paraId="16DFCE65" w14:textId="77777777">
        <w:trPr>
          <w:jc w:val="center"/>
        </w:trPr>
        <w:tc>
          <w:tcPr>
            <w:tcW w:w="3264" w:type="dxa"/>
          </w:tcPr>
          <w:p w14:paraId="3337CFD8" w14:textId="77777777" w:rsidR="009028DF" w:rsidRDefault="00000000">
            <w:r>
              <w:rPr>
                <w:color w:val="000000"/>
                <w:sz w:val="18"/>
              </w:rPr>
              <w:t>Profit</w:t>
            </w:r>
          </w:p>
        </w:tc>
        <w:tc>
          <w:tcPr>
            <w:tcW w:w="3264" w:type="dxa"/>
          </w:tcPr>
          <w:p w14:paraId="7F2D60BD" w14:textId="77777777" w:rsidR="009028DF" w:rsidRDefault="00000000">
            <w:r>
              <w:rPr>
                <w:color w:val="000000"/>
                <w:sz w:val="18"/>
              </w:rPr>
              <w:t>Profit amount</w:t>
            </w:r>
          </w:p>
        </w:tc>
        <w:tc>
          <w:tcPr>
            <w:tcW w:w="3264" w:type="dxa"/>
          </w:tcPr>
          <w:p w14:paraId="0AE5399C" w14:textId="77777777" w:rsidR="009028DF" w:rsidRDefault="00000000">
            <w:r>
              <w:rPr>
                <w:color w:val="000000"/>
                <w:sz w:val="18"/>
              </w:rPr>
              <w:t>Numeric</w:t>
            </w:r>
          </w:p>
        </w:tc>
      </w:tr>
    </w:tbl>
    <w:p w14:paraId="22FDBF6D" w14:textId="77777777" w:rsidR="009028DF" w:rsidRDefault="009028DF"/>
    <w:p w14:paraId="7BA57E0E" w14:textId="77777777" w:rsidR="009028DF" w:rsidRDefault="00000000">
      <w:pPr>
        <w:pStyle w:val="Heading2"/>
      </w:pPr>
      <w:r>
        <w:rPr>
          <w:color w:val="000000"/>
        </w:rPr>
        <w:t>10. Data Collection</w:t>
      </w:r>
    </w:p>
    <w:p w14:paraId="16E1C78A" w14:textId="77777777" w:rsidR="009028DF" w:rsidRDefault="00000000">
      <w:r>
        <w:rPr>
          <w:color w:val="000000"/>
        </w:rPr>
        <w:t>The collection process should cover a defined time period and include the fields required for the questions being asked. Data from multiple sources can be combined using common transaction or product identifiers.</w:t>
      </w:r>
    </w:p>
    <w:p w14:paraId="6EB0B4B3" w14:textId="77777777" w:rsidR="009028DF" w:rsidRDefault="00000000">
      <w:pPr>
        <w:pStyle w:val="Heading2"/>
      </w:pPr>
      <w:r>
        <w:rPr>
          <w:color w:val="000000"/>
        </w:rPr>
        <w:t>11. Data Dictionary</w:t>
      </w:r>
    </w:p>
    <w:p w14:paraId="0C112061" w14:textId="77777777" w:rsidR="009028DF" w:rsidRDefault="00000000">
      <w:r>
        <w:rPr>
          <w:color w:val="000000"/>
        </w:rPr>
        <w:t>Order_Date is used for time analysis. Region and Category are grouping variables. Product identifies the item sold. Quantity measures units. Sales measures revenue. Profit measures the amount remaining after the relevant cost calculation recorded in the dataset.</w:t>
      </w:r>
    </w:p>
    <w:p w14:paraId="7F461049" w14:textId="65BA84A3" w:rsidR="009028DF" w:rsidRDefault="00000000" w:rsidP="00184D06">
      <w:r>
        <w:rPr>
          <w:color w:val="000000"/>
        </w:rPr>
        <w:br w:type="page"/>
      </w:r>
    </w:p>
    <w:p w14:paraId="3DEBADB1" w14:textId="77777777" w:rsidR="009028DF" w:rsidRDefault="00000000">
      <w:pPr>
        <w:pStyle w:val="Heading2"/>
      </w:pPr>
      <w:r>
        <w:rPr>
          <w:color w:val="000000"/>
        </w:rPr>
        <w:lastRenderedPageBreak/>
        <w:t>Page 4: Data Pre-processing and Cleaning</w:t>
      </w:r>
    </w:p>
    <w:p w14:paraId="15732BCE" w14:textId="77777777" w:rsidR="009028DF" w:rsidRDefault="00000000">
      <w:pPr>
        <w:pStyle w:val="Heading2"/>
      </w:pPr>
      <w:r>
        <w:rPr>
          <w:color w:val="000000"/>
        </w:rPr>
        <w:t>12. Data Pre-processing</w:t>
      </w:r>
    </w:p>
    <w:p w14:paraId="7E6442C4" w14:textId="77777777" w:rsidR="009028DF" w:rsidRDefault="00000000">
      <w:pPr>
        <w:pStyle w:val="ListNumber"/>
        <w:spacing w:after="40"/>
      </w:pPr>
      <w:r>
        <w:rPr>
          <w:color w:val="000000"/>
        </w:rPr>
        <w:t>Load the data.</w:t>
      </w:r>
    </w:p>
    <w:p w14:paraId="67625D99" w14:textId="77777777" w:rsidR="009028DF" w:rsidRDefault="00000000">
      <w:pPr>
        <w:pStyle w:val="ListNumber"/>
        <w:spacing w:after="40"/>
      </w:pPr>
      <w:r>
        <w:rPr>
          <w:color w:val="000000"/>
        </w:rPr>
        <w:t>Inspect the columns and data types.</w:t>
      </w:r>
    </w:p>
    <w:p w14:paraId="43ADB549" w14:textId="77777777" w:rsidR="009028DF" w:rsidRDefault="00000000">
      <w:pPr>
        <w:pStyle w:val="ListNumber"/>
        <w:spacing w:after="40"/>
      </w:pPr>
      <w:r>
        <w:rPr>
          <w:color w:val="000000"/>
        </w:rPr>
        <w:t>Convert Order_Date into date format.</w:t>
      </w:r>
    </w:p>
    <w:p w14:paraId="7A109146" w14:textId="77777777" w:rsidR="009028DF" w:rsidRDefault="00000000">
      <w:pPr>
        <w:pStyle w:val="ListNumber"/>
        <w:spacing w:after="40"/>
      </w:pPr>
      <w:r>
        <w:rPr>
          <w:color w:val="000000"/>
        </w:rPr>
        <w:t>Check missing values.</w:t>
      </w:r>
    </w:p>
    <w:p w14:paraId="68A22FE0" w14:textId="77777777" w:rsidR="009028DF" w:rsidRDefault="00000000">
      <w:pPr>
        <w:pStyle w:val="ListNumber"/>
        <w:spacing w:after="40"/>
      </w:pPr>
      <w:r>
        <w:rPr>
          <w:color w:val="000000"/>
        </w:rPr>
        <w:t>Remove inappropriate duplicates.</w:t>
      </w:r>
    </w:p>
    <w:p w14:paraId="3113918C" w14:textId="77777777" w:rsidR="009028DF" w:rsidRDefault="00000000">
      <w:pPr>
        <w:pStyle w:val="ListNumber"/>
        <w:spacing w:after="40"/>
      </w:pPr>
      <w:r>
        <w:rPr>
          <w:color w:val="000000"/>
        </w:rPr>
        <w:t>Check quantities and monetary values.</w:t>
      </w:r>
    </w:p>
    <w:p w14:paraId="56C37449" w14:textId="77777777" w:rsidR="009028DF" w:rsidRDefault="00000000">
      <w:pPr>
        <w:pStyle w:val="ListNumber"/>
        <w:spacing w:after="40"/>
      </w:pPr>
      <w:r>
        <w:rPr>
          <w:color w:val="000000"/>
        </w:rPr>
        <w:t>Create Month and Year fields.</w:t>
      </w:r>
    </w:p>
    <w:p w14:paraId="2350F8DA" w14:textId="77777777" w:rsidR="009028DF" w:rsidRDefault="00000000">
      <w:pPr>
        <w:ind w:left="360"/>
      </w:pPr>
      <w:r>
        <w:rPr>
          <w:rFonts w:ascii="Courier New" w:hAnsi="Courier New"/>
          <w:color w:val="000000"/>
          <w:sz w:val="17"/>
        </w:rPr>
        <w:t>import pandas as pd</w:t>
      </w:r>
      <w:r>
        <w:rPr>
          <w:rFonts w:ascii="Courier New" w:hAnsi="Courier New"/>
          <w:color w:val="000000"/>
          <w:sz w:val="17"/>
        </w:rPr>
        <w:br/>
      </w:r>
      <w:r>
        <w:rPr>
          <w:rFonts w:ascii="Courier New" w:hAnsi="Courier New"/>
          <w:color w:val="000000"/>
          <w:sz w:val="17"/>
        </w:rPr>
        <w:br/>
        <w:t>df = pd.read_csv("retail_sales.csv")</w:t>
      </w:r>
      <w:r>
        <w:rPr>
          <w:rFonts w:ascii="Courier New" w:hAnsi="Courier New"/>
          <w:color w:val="000000"/>
          <w:sz w:val="17"/>
        </w:rPr>
        <w:br/>
      </w:r>
      <w:r>
        <w:rPr>
          <w:rFonts w:ascii="Courier New" w:hAnsi="Courier New"/>
          <w:color w:val="000000"/>
          <w:sz w:val="17"/>
        </w:rPr>
        <w:br/>
        <w:t>df["Order_Date"] = pd.to_datetime(</w:t>
      </w:r>
      <w:r>
        <w:rPr>
          <w:rFonts w:ascii="Courier New" w:hAnsi="Courier New"/>
          <w:color w:val="000000"/>
          <w:sz w:val="17"/>
        </w:rPr>
        <w:br/>
        <w:t xml:space="preserve">    df["Order_Date"], errors="coerce"</w:t>
      </w:r>
      <w:r>
        <w:rPr>
          <w:rFonts w:ascii="Courier New" w:hAnsi="Courier New"/>
          <w:color w:val="000000"/>
          <w:sz w:val="17"/>
        </w:rPr>
        <w:br/>
        <w:t>)</w:t>
      </w:r>
      <w:r>
        <w:rPr>
          <w:rFonts w:ascii="Courier New" w:hAnsi="Courier New"/>
          <w:color w:val="000000"/>
          <w:sz w:val="17"/>
        </w:rPr>
        <w:br/>
      </w:r>
      <w:r>
        <w:rPr>
          <w:rFonts w:ascii="Courier New" w:hAnsi="Courier New"/>
          <w:color w:val="000000"/>
          <w:sz w:val="17"/>
        </w:rPr>
        <w:br/>
        <w:t>print(df.info())</w:t>
      </w:r>
      <w:r>
        <w:rPr>
          <w:rFonts w:ascii="Courier New" w:hAnsi="Courier New"/>
          <w:color w:val="000000"/>
          <w:sz w:val="17"/>
        </w:rPr>
        <w:br/>
        <w:t>print(df.isnull().sum())</w:t>
      </w:r>
      <w:r>
        <w:rPr>
          <w:rFonts w:ascii="Courier New" w:hAnsi="Courier New"/>
          <w:color w:val="000000"/>
          <w:sz w:val="17"/>
        </w:rPr>
        <w:br/>
      </w:r>
      <w:r>
        <w:rPr>
          <w:rFonts w:ascii="Courier New" w:hAnsi="Courier New"/>
          <w:color w:val="000000"/>
          <w:sz w:val="17"/>
        </w:rPr>
        <w:br/>
        <w:t>df = df.drop_duplicates()</w:t>
      </w:r>
      <w:r>
        <w:rPr>
          <w:rFonts w:ascii="Courier New" w:hAnsi="Courier New"/>
          <w:color w:val="000000"/>
          <w:sz w:val="17"/>
        </w:rPr>
        <w:br/>
      </w:r>
      <w:r>
        <w:rPr>
          <w:rFonts w:ascii="Courier New" w:hAnsi="Courier New"/>
          <w:color w:val="000000"/>
          <w:sz w:val="17"/>
        </w:rPr>
        <w:br/>
        <w:t>df["Month"] = df["Order_Date"].dt.to_period("M").astype(str)</w:t>
      </w:r>
      <w:r>
        <w:rPr>
          <w:rFonts w:ascii="Courier New" w:hAnsi="Courier New"/>
          <w:color w:val="000000"/>
          <w:sz w:val="17"/>
        </w:rPr>
        <w:br/>
        <w:t>df["Year"] = df["Order_Date"].dt.year</w:t>
      </w:r>
    </w:p>
    <w:p w14:paraId="74677EFC" w14:textId="77777777" w:rsidR="009028DF" w:rsidRDefault="00000000">
      <w:pPr>
        <w:pStyle w:val="Heading2"/>
      </w:pPr>
      <w:r>
        <w:rPr>
          <w:color w:val="000000"/>
        </w:rPr>
        <w:t>13. Data Cleaning</w:t>
      </w:r>
    </w:p>
    <w:p w14:paraId="417F87CD" w14:textId="77777777" w:rsidR="009028DF" w:rsidRDefault="00000000">
      <w:r>
        <w:rPr>
          <w:color w:val="000000"/>
        </w:rPr>
        <w:t>Missing dates can affect time analysis, while missing sales or quantities can affect totals. Invalid values should be investigated before they are removed. Duplicate removal should be based on the structure of the source system so that genuine repeated transactions are not incorrectly deleted.</w:t>
      </w:r>
    </w:p>
    <w:p w14:paraId="3EC69356" w14:textId="3BA1A8CF" w:rsidR="009028DF" w:rsidRDefault="00000000" w:rsidP="00184D06">
      <w:r>
        <w:rPr>
          <w:color w:val="000000"/>
        </w:rPr>
        <w:br w:type="page"/>
      </w:r>
    </w:p>
    <w:p w14:paraId="630F30F8" w14:textId="77777777" w:rsidR="009028DF" w:rsidRDefault="00000000">
      <w:pPr>
        <w:pStyle w:val="Heading2"/>
      </w:pPr>
      <w:r>
        <w:rPr>
          <w:color w:val="000000"/>
        </w:rPr>
        <w:lastRenderedPageBreak/>
        <w:t>Page 5: EDA and Descriptive Statistics</w:t>
      </w:r>
    </w:p>
    <w:p w14:paraId="58D6750E" w14:textId="77777777" w:rsidR="009028DF" w:rsidRDefault="00000000">
      <w:pPr>
        <w:pStyle w:val="Heading2"/>
      </w:pPr>
      <w:r>
        <w:rPr>
          <w:color w:val="000000"/>
        </w:rPr>
        <w:t>14. Exploratory Data Analysis</w:t>
      </w:r>
    </w:p>
    <w:p w14:paraId="3655878F" w14:textId="77777777" w:rsidR="009028DF" w:rsidRDefault="00000000">
      <w:r>
        <w:rPr>
          <w:color w:val="000000"/>
        </w:rPr>
        <w:t>EDA begins with the size of the dataset, data types and missing-value checks. Descriptive statistics then provide information about numerical fields.</w:t>
      </w:r>
    </w:p>
    <w:p w14:paraId="0A3E3AE4" w14:textId="77777777" w:rsidR="009028DF" w:rsidRDefault="00000000">
      <w:pPr>
        <w:ind w:left="360"/>
      </w:pPr>
      <w:r>
        <w:rPr>
          <w:rFonts w:ascii="Courier New" w:hAnsi="Courier New"/>
          <w:color w:val="000000"/>
          <w:sz w:val="17"/>
        </w:rPr>
        <w:t>print("Rows:", len(df))</w:t>
      </w:r>
      <w:r>
        <w:rPr>
          <w:rFonts w:ascii="Courier New" w:hAnsi="Courier New"/>
          <w:color w:val="000000"/>
          <w:sz w:val="17"/>
        </w:rPr>
        <w:br/>
        <w:t>print("Columns:", len(df.columns))</w:t>
      </w:r>
      <w:r>
        <w:rPr>
          <w:rFonts w:ascii="Courier New" w:hAnsi="Courier New"/>
          <w:color w:val="000000"/>
          <w:sz w:val="17"/>
        </w:rPr>
        <w:br/>
        <w:t>print(df.describe())</w:t>
      </w:r>
      <w:r>
        <w:rPr>
          <w:rFonts w:ascii="Courier New" w:hAnsi="Courier New"/>
          <w:color w:val="000000"/>
          <w:sz w:val="17"/>
        </w:rPr>
        <w:br/>
      </w:r>
      <w:r>
        <w:rPr>
          <w:rFonts w:ascii="Courier New" w:hAnsi="Courier New"/>
          <w:color w:val="000000"/>
          <w:sz w:val="17"/>
        </w:rPr>
        <w:br/>
        <w:t>print("Total Sales:", df["Sales"].sum())</w:t>
      </w:r>
      <w:r>
        <w:rPr>
          <w:rFonts w:ascii="Courier New" w:hAnsi="Courier New"/>
          <w:color w:val="000000"/>
          <w:sz w:val="17"/>
        </w:rPr>
        <w:br/>
        <w:t>print("Total Profit:", df["Profit"].sum())</w:t>
      </w:r>
      <w:r>
        <w:rPr>
          <w:rFonts w:ascii="Courier New" w:hAnsi="Courier New"/>
          <w:color w:val="000000"/>
          <w:sz w:val="17"/>
        </w:rPr>
        <w:br/>
        <w:t>print("Total Quantity:", df["Quantity"].sum())</w:t>
      </w:r>
    </w:p>
    <w:p w14:paraId="1065EA50" w14:textId="77777777" w:rsidR="009028DF" w:rsidRDefault="00000000">
      <w:pPr>
        <w:pStyle w:val="Heading2"/>
      </w:pPr>
      <w:r>
        <w:rPr>
          <w:color w:val="000000"/>
        </w:rPr>
        <w:t>15. Group Analysis</w:t>
      </w:r>
    </w:p>
    <w:p w14:paraId="30DABC5B" w14:textId="77777777" w:rsidR="009028DF" w:rsidRDefault="00000000">
      <w:pPr>
        <w:ind w:left="360"/>
      </w:pPr>
      <w:r>
        <w:rPr>
          <w:rFonts w:ascii="Courier New" w:hAnsi="Courier New"/>
          <w:color w:val="000000"/>
          <w:sz w:val="17"/>
        </w:rPr>
        <w:t>region_sales = df.groupby("Region")["Sales"].sum()</w:t>
      </w:r>
      <w:r>
        <w:rPr>
          <w:rFonts w:ascii="Courier New" w:hAnsi="Courier New"/>
          <w:color w:val="000000"/>
          <w:sz w:val="17"/>
        </w:rPr>
        <w:br/>
        <w:t>category_sales = df.groupby("Category")["Sales"].sum()</w:t>
      </w:r>
      <w:r>
        <w:rPr>
          <w:rFonts w:ascii="Courier New" w:hAnsi="Courier New"/>
          <w:color w:val="000000"/>
          <w:sz w:val="17"/>
        </w:rPr>
        <w:br/>
        <w:t>product_sales = (</w:t>
      </w:r>
      <w:r>
        <w:rPr>
          <w:rFonts w:ascii="Courier New" w:hAnsi="Courier New"/>
          <w:color w:val="000000"/>
          <w:sz w:val="17"/>
        </w:rPr>
        <w:br/>
        <w:t xml:space="preserve">    df.groupby("Product")["Sales"]</w:t>
      </w:r>
      <w:r>
        <w:rPr>
          <w:rFonts w:ascii="Courier New" w:hAnsi="Courier New"/>
          <w:color w:val="000000"/>
          <w:sz w:val="17"/>
        </w:rPr>
        <w:br/>
        <w:t xml:space="preserve">      .sum()</w:t>
      </w:r>
      <w:r>
        <w:rPr>
          <w:rFonts w:ascii="Courier New" w:hAnsi="Courier New"/>
          <w:color w:val="000000"/>
          <w:sz w:val="17"/>
        </w:rPr>
        <w:br/>
        <w:t xml:space="preserve">      .sort_values(ascending=False)</w:t>
      </w:r>
      <w:r>
        <w:rPr>
          <w:rFonts w:ascii="Courier New" w:hAnsi="Courier New"/>
          <w:color w:val="000000"/>
          <w:sz w:val="17"/>
        </w:rPr>
        <w:br/>
        <w:t>)</w:t>
      </w:r>
      <w:r>
        <w:rPr>
          <w:rFonts w:ascii="Courier New" w:hAnsi="Courier New"/>
          <w:color w:val="000000"/>
          <w:sz w:val="17"/>
        </w:rPr>
        <w:br/>
      </w:r>
      <w:r>
        <w:rPr>
          <w:rFonts w:ascii="Courier New" w:hAnsi="Courier New"/>
          <w:color w:val="000000"/>
          <w:sz w:val="17"/>
        </w:rPr>
        <w:br/>
        <w:t>print(region_sales)</w:t>
      </w:r>
      <w:r>
        <w:rPr>
          <w:rFonts w:ascii="Courier New" w:hAnsi="Courier New"/>
          <w:color w:val="000000"/>
          <w:sz w:val="17"/>
        </w:rPr>
        <w:br/>
        <w:t>print(category_sales)</w:t>
      </w:r>
      <w:r>
        <w:rPr>
          <w:rFonts w:ascii="Courier New" w:hAnsi="Courier New"/>
          <w:color w:val="000000"/>
          <w:sz w:val="17"/>
        </w:rPr>
        <w:br/>
        <w:t>print(product_sales.head(10))</w:t>
      </w:r>
    </w:p>
    <w:p w14:paraId="5278B8DD" w14:textId="77777777" w:rsidR="009028DF" w:rsidRDefault="00000000">
      <w:pPr>
        <w:pStyle w:val="Heading2"/>
      </w:pPr>
      <w:r>
        <w:rPr>
          <w:color w:val="000000"/>
        </w:rPr>
        <w:t>16. Example Output</w:t>
      </w:r>
    </w:p>
    <w:p w14:paraId="75B992DB" w14:textId="7446A0B8" w:rsidR="009028DF" w:rsidRDefault="00000000" w:rsidP="00486A97">
      <w:pPr>
        <w:ind w:left="360"/>
      </w:pPr>
      <w:r>
        <w:rPr>
          <w:rFonts w:ascii="Courier New" w:hAnsi="Courier New"/>
          <w:color w:val="000000"/>
          <w:sz w:val="17"/>
        </w:rPr>
        <w:t>Total Sales: 12543000</w:t>
      </w:r>
      <w:r>
        <w:rPr>
          <w:rFonts w:ascii="Courier New" w:hAnsi="Courier New"/>
          <w:color w:val="000000"/>
          <w:sz w:val="17"/>
        </w:rPr>
        <w:br/>
        <w:t>Total Profit: 2148000</w:t>
      </w:r>
      <w:r>
        <w:rPr>
          <w:rFonts w:ascii="Courier New" w:hAnsi="Courier New"/>
          <w:color w:val="000000"/>
          <w:sz w:val="17"/>
        </w:rPr>
        <w:br/>
        <w:t>Total Quantity: 28450</w:t>
      </w:r>
      <w:r>
        <w:rPr>
          <w:rFonts w:ascii="Courier New" w:hAnsi="Courier New"/>
          <w:color w:val="000000"/>
          <w:sz w:val="17"/>
        </w:rPr>
        <w:br/>
      </w:r>
      <w:r>
        <w:rPr>
          <w:rFonts w:ascii="Courier New" w:hAnsi="Courier New"/>
          <w:color w:val="000000"/>
          <w:sz w:val="17"/>
        </w:rPr>
        <w:br/>
        <w:t>The remaining output lists sales totals for each</w:t>
      </w:r>
      <w:r>
        <w:rPr>
          <w:rFonts w:ascii="Courier New" w:hAnsi="Courier New"/>
          <w:color w:val="000000"/>
          <w:sz w:val="17"/>
        </w:rPr>
        <w:br/>
        <w:t>region, category and product.</w:t>
      </w:r>
    </w:p>
    <w:p w14:paraId="2313B374" w14:textId="15E3051B" w:rsidR="009028DF" w:rsidRDefault="00000000" w:rsidP="00184D06">
      <w:r>
        <w:rPr>
          <w:color w:val="000000"/>
        </w:rPr>
        <w:br w:type="page"/>
      </w:r>
    </w:p>
    <w:p w14:paraId="45D835CB" w14:textId="77777777" w:rsidR="009028DF" w:rsidRDefault="00000000">
      <w:pPr>
        <w:pStyle w:val="Heading2"/>
      </w:pPr>
      <w:r>
        <w:rPr>
          <w:color w:val="000000"/>
        </w:rPr>
        <w:lastRenderedPageBreak/>
        <w:t>Page 6: Data Visualization</w:t>
      </w:r>
    </w:p>
    <w:p w14:paraId="12947F9F" w14:textId="77777777" w:rsidR="009028DF" w:rsidRDefault="00000000">
      <w:pPr>
        <w:pStyle w:val="Heading2"/>
      </w:pPr>
      <w:r>
        <w:rPr>
          <w:color w:val="000000"/>
        </w:rPr>
        <w:t>17. Visualization</w:t>
      </w:r>
    </w:p>
    <w:p w14:paraId="65F0A630" w14:textId="77777777" w:rsidR="009028DF" w:rsidRDefault="00000000">
      <w:r>
        <w:rPr>
          <w:color w:val="000000"/>
        </w:rPr>
        <w:t>Visualization is an important part of descriptive analytics because it allows a large number of records to be communicated through simple charts.</w:t>
      </w:r>
    </w:p>
    <w:p w14:paraId="5C247ED0" w14:textId="77777777" w:rsidR="009028DF" w:rsidRDefault="00000000">
      <w:pPr>
        <w:ind w:left="360"/>
      </w:pPr>
      <w:r>
        <w:rPr>
          <w:rFonts w:ascii="Courier New" w:hAnsi="Courier New"/>
          <w:color w:val="000000"/>
          <w:sz w:val="17"/>
        </w:rPr>
        <w:t>import matplotlib.pyplot as plt</w:t>
      </w:r>
      <w:r>
        <w:rPr>
          <w:rFonts w:ascii="Courier New" w:hAnsi="Courier New"/>
          <w:color w:val="000000"/>
          <w:sz w:val="17"/>
        </w:rPr>
        <w:br/>
      </w:r>
      <w:r>
        <w:rPr>
          <w:rFonts w:ascii="Courier New" w:hAnsi="Courier New"/>
          <w:color w:val="000000"/>
          <w:sz w:val="17"/>
        </w:rPr>
        <w:br/>
        <w:t>monthly_sales = df.groupby("Month")["Sales"].sum()</w:t>
      </w:r>
      <w:r>
        <w:rPr>
          <w:rFonts w:ascii="Courier New" w:hAnsi="Courier New"/>
          <w:color w:val="000000"/>
          <w:sz w:val="17"/>
        </w:rPr>
        <w:br/>
      </w:r>
      <w:r>
        <w:rPr>
          <w:rFonts w:ascii="Courier New" w:hAnsi="Courier New"/>
          <w:color w:val="000000"/>
          <w:sz w:val="17"/>
        </w:rPr>
        <w:br/>
        <w:t>monthly_sales.plot(kind="line", marker="o")</w:t>
      </w:r>
      <w:r>
        <w:rPr>
          <w:rFonts w:ascii="Courier New" w:hAnsi="Courier New"/>
          <w:color w:val="000000"/>
          <w:sz w:val="17"/>
        </w:rPr>
        <w:br/>
        <w:t>plt.title("Monthly Sales")</w:t>
      </w:r>
      <w:r>
        <w:rPr>
          <w:rFonts w:ascii="Courier New" w:hAnsi="Courier New"/>
          <w:color w:val="000000"/>
          <w:sz w:val="17"/>
        </w:rPr>
        <w:br/>
        <w:t>plt.xlabel("Month")</w:t>
      </w:r>
      <w:r>
        <w:rPr>
          <w:rFonts w:ascii="Courier New" w:hAnsi="Courier New"/>
          <w:color w:val="000000"/>
          <w:sz w:val="17"/>
        </w:rPr>
        <w:br/>
        <w:t>plt.ylabel("Sales")</w:t>
      </w:r>
      <w:r>
        <w:rPr>
          <w:rFonts w:ascii="Courier New" w:hAnsi="Courier New"/>
          <w:color w:val="000000"/>
          <w:sz w:val="17"/>
        </w:rPr>
        <w:br/>
        <w:t>plt.xticks(rotation=45)</w:t>
      </w:r>
      <w:r>
        <w:rPr>
          <w:rFonts w:ascii="Courier New" w:hAnsi="Courier New"/>
          <w:color w:val="000000"/>
          <w:sz w:val="17"/>
        </w:rPr>
        <w:br/>
        <w:t>plt.tight_layout()</w:t>
      </w:r>
      <w:r>
        <w:rPr>
          <w:rFonts w:ascii="Courier New" w:hAnsi="Courier New"/>
          <w:color w:val="000000"/>
          <w:sz w:val="17"/>
        </w:rPr>
        <w:br/>
        <w:t>plt.show()</w:t>
      </w:r>
      <w:r>
        <w:rPr>
          <w:rFonts w:ascii="Courier New" w:hAnsi="Courier New"/>
          <w:color w:val="000000"/>
          <w:sz w:val="17"/>
        </w:rPr>
        <w:br/>
      </w:r>
      <w:r>
        <w:rPr>
          <w:rFonts w:ascii="Courier New" w:hAnsi="Courier New"/>
          <w:color w:val="000000"/>
          <w:sz w:val="17"/>
        </w:rPr>
        <w:br/>
        <w:t>category_sales.sort_values().plot(kind="barh")</w:t>
      </w:r>
      <w:r>
        <w:rPr>
          <w:rFonts w:ascii="Courier New" w:hAnsi="Courier New"/>
          <w:color w:val="000000"/>
          <w:sz w:val="17"/>
        </w:rPr>
        <w:br/>
        <w:t>plt.title("Sales by Category")</w:t>
      </w:r>
      <w:r>
        <w:rPr>
          <w:rFonts w:ascii="Courier New" w:hAnsi="Courier New"/>
          <w:color w:val="000000"/>
          <w:sz w:val="17"/>
        </w:rPr>
        <w:br/>
        <w:t>plt.xlabel("Sales")</w:t>
      </w:r>
      <w:r>
        <w:rPr>
          <w:rFonts w:ascii="Courier New" w:hAnsi="Courier New"/>
          <w:color w:val="000000"/>
          <w:sz w:val="17"/>
        </w:rPr>
        <w:br/>
        <w:t>plt.tight_layout()</w:t>
      </w:r>
      <w:r>
        <w:rPr>
          <w:rFonts w:ascii="Courier New" w:hAnsi="Courier New"/>
          <w:color w:val="000000"/>
          <w:sz w:val="17"/>
        </w:rPr>
        <w:br/>
        <w:t>plt.show()</w:t>
      </w:r>
    </w:p>
    <w:p w14:paraId="7F21E9AB" w14:textId="77777777" w:rsidR="009028DF" w:rsidRDefault="00000000">
      <w:pPr>
        <w:pStyle w:val="Heading2"/>
      </w:pPr>
      <w:r>
        <w:rPr>
          <w:color w:val="000000"/>
        </w:rPr>
        <w:t>18. Other Useful Charts</w:t>
      </w:r>
    </w:p>
    <w:p w14:paraId="530E4BD7" w14:textId="77777777" w:rsidR="009028DF" w:rsidRDefault="00000000">
      <w:pPr>
        <w:pStyle w:val="ListBullet"/>
        <w:spacing w:after="40"/>
      </w:pPr>
      <w:r>
        <w:rPr>
          <w:color w:val="000000"/>
        </w:rPr>
        <w:t>Bar chart of sales by region.</w:t>
      </w:r>
    </w:p>
    <w:p w14:paraId="668067B8" w14:textId="77777777" w:rsidR="009028DF" w:rsidRDefault="00000000">
      <w:pPr>
        <w:pStyle w:val="ListBullet"/>
        <w:spacing w:after="40"/>
      </w:pPr>
      <w:r>
        <w:rPr>
          <w:color w:val="000000"/>
        </w:rPr>
        <w:t>Bar chart of top ten products.</w:t>
      </w:r>
    </w:p>
    <w:p w14:paraId="6717FE45" w14:textId="77777777" w:rsidR="009028DF" w:rsidRDefault="00000000">
      <w:pPr>
        <w:pStyle w:val="ListBullet"/>
        <w:spacing w:after="40"/>
      </w:pPr>
      <w:r>
        <w:rPr>
          <w:color w:val="000000"/>
        </w:rPr>
        <w:t>Line chart of monthly sales.</w:t>
      </w:r>
    </w:p>
    <w:p w14:paraId="1E8283A5" w14:textId="77777777" w:rsidR="009028DF" w:rsidRDefault="00000000">
      <w:pPr>
        <w:pStyle w:val="ListBullet"/>
        <w:spacing w:after="40"/>
      </w:pPr>
      <w:r>
        <w:rPr>
          <w:color w:val="000000"/>
        </w:rPr>
        <w:t>Line chart of monthly profit.</w:t>
      </w:r>
    </w:p>
    <w:p w14:paraId="10011DF9" w14:textId="77777777" w:rsidR="009028DF" w:rsidRDefault="00000000">
      <w:pPr>
        <w:pStyle w:val="ListBullet"/>
        <w:spacing w:after="40"/>
      </w:pPr>
      <w:r>
        <w:rPr>
          <w:color w:val="000000"/>
        </w:rPr>
        <w:t>Histogram of transaction sales.</w:t>
      </w:r>
    </w:p>
    <w:p w14:paraId="15E78272" w14:textId="77777777" w:rsidR="009028DF" w:rsidRDefault="00000000">
      <w:pPr>
        <w:pStyle w:val="ListBullet"/>
        <w:spacing w:after="40"/>
      </w:pPr>
      <w:r>
        <w:rPr>
          <w:color w:val="000000"/>
        </w:rPr>
        <w:t>Scatter plot of sales and profit.</w:t>
      </w:r>
    </w:p>
    <w:p w14:paraId="7E7DBED4" w14:textId="486CC411" w:rsidR="009028DF" w:rsidRDefault="00000000" w:rsidP="00184D06">
      <w:r>
        <w:rPr>
          <w:color w:val="000000"/>
        </w:rPr>
        <w:br w:type="page"/>
      </w:r>
    </w:p>
    <w:p w14:paraId="390ED7F5" w14:textId="77777777" w:rsidR="009028DF" w:rsidRDefault="00000000">
      <w:pPr>
        <w:pStyle w:val="Heading2"/>
      </w:pPr>
      <w:r>
        <w:rPr>
          <w:color w:val="000000"/>
        </w:rPr>
        <w:lastRenderedPageBreak/>
        <w:t>Page 7: Feature Selection and Engineering</w:t>
      </w:r>
    </w:p>
    <w:p w14:paraId="097F9F1C" w14:textId="77777777" w:rsidR="009028DF" w:rsidRDefault="00000000">
      <w:pPr>
        <w:pStyle w:val="Heading2"/>
      </w:pPr>
      <w:r>
        <w:rPr>
          <w:color w:val="000000"/>
        </w:rPr>
        <w:t>19. Feature Selection</w:t>
      </w:r>
    </w:p>
    <w:p w14:paraId="0007A521" w14:textId="77777777" w:rsidR="009028DF" w:rsidRDefault="00000000">
      <w:r>
        <w:rPr>
          <w:color w:val="000000"/>
        </w:rPr>
        <w:t>Descriptive analytics does not require machine-learning feature selection. Instead, the fields are selected according to the business questions. Date, region, category, product, quantity, sales and profit are sufficient for the main analysis.</w:t>
      </w:r>
    </w:p>
    <w:p w14:paraId="4056A00E" w14:textId="77777777" w:rsidR="009028DF" w:rsidRDefault="00000000">
      <w:pPr>
        <w:pStyle w:val="Heading2"/>
      </w:pPr>
      <w:r>
        <w:rPr>
          <w:color w:val="000000"/>
        </w:rPr>
        <w:t>20. Feature Engineering</w:t>
      </w:r>
    </w:p>
    <w:p w14:paraId="56471459" w14:textId="77777777" w:rsidR="009028DF" w:rsidRDefault="00000000">
      <w:r>
        <w:rPr>
          <w:color w:val="000000"/>
        </w:rPr>
        <w:t>Additional fields can be calculated from the existing transaction data. Month and Year are derived from Order_Date. Profit margin and sales per unit can be derived when Sales and Profit are valid.</w:t>
      </w:r>
    </w:p>
    <w:p w14:paraId="7FE48AF2" w14:textId="77777777" w:rsidR="009028DF" w:rsidRDefault="00000000">
      <w:pPr>
        <w:ind w:left="360"/>
      </w:pPr>
      <w:r>
        <w:rPr>
          <w:rFonts w:ascii="Courier New" w:hAnsi="Courier New"/>
          <w:color w:val="000000"/>
          <w:sz w:val="17"/>
        </w:rPr>
        <w:t>df["Profit_Margin"] = (</w:t>
      </w:r>
      <w:r>
        <w:rPr>
          <w:rFonts w:ascii="Courier New" w:hAnsi="Courier New"/>
          <w:color w:val="000000"/>
          <w:sz w:val="17"/>
        </w:rPr>
        <w:br/>
        <w:t xml:space="preserve">    df["Profit"] / df["Sales"]</w:t>
      </w:r>
      <w:r>
        <w:rPr>
          <w:rFonts w:ascii="Courier New" w:hAnsi="Courier New"/>
          <w:color w:val="000000"/>
          <w:sz w:val="17"/>
        </w:rPr>
        <w:br/>
        <w:t>) * 100</w:t>
      </w:r>
      <w:r>
        <w:rPr>
          <w:rFonts w:ascii="Courier New" w:hAnsi="Courier New"/>
          <w:color w:val="000000"/>
          <w:sz w:val="17"/>
        </w:rPr>
        <w:br/>
      </w:r>
      <w:r>
        <w:rPr>
          <w:rFonts w:ascii="Courier New" w:hAnsi="Courier New"/>
          <w:color w:val="000000"/>
          <w:sz w:val="17"/>
        </w:rPr>
        <w:br/>
        <w:t>df["Sales_Per_Unit"] = (</w:t>
      </w:r>
      <w:r>
        <w:rPr>
          <w:rFonts w:ascii="Courier New" w:hAnsi="Courier New"/>
          <w:color w:val="000000"/>
          <w:sz w:val="17"/>
        </w:rPr>
        <w:br/>
        <w:t xml:space="preserve">    df["Sales"] / df["Quantity"]</w:t>
      </w:r>
      <w:r>
        <w:rPr>
          <w:rFonts w:ascii="Courier New" w:hAnsi="Courier New"/>
          <w:color w:val="000000"/>
          <w:sz w:val="17"/>
        </w:rPr>
        <w:br/>
        <w:t>)</w:t>
      </w:r>
      <w:r>
        <w:rPr>
          <w:rFonts w:ascii="Courier New" w:hAnsi="Courier New"/>
          <w:color w:val="000000"/>
          <w:sz w:val="17"/>
        </w:rPr>
        <w:br/>
      </w:r>
      <w:r>
        <w:rPr>
          <w:rFonts w:ascii="Courier New" w:hAnsi="Courier New"/>
          <w:color w:val="000000"/>
          <w:sz w:val="17"/>
        </w:rPr>
        <w:br/>
        <w:t>print(df[[</w:t>
      </w:r>
      <w:r>
        <w:rPr>
          <w:rFonts w:ascii="Courier New" w:hAnsi="Courier New"/>
          <w:color w:val="000000"/>
          <w:sz w:val="17"/>
        </w:rPr>
        <w:br/>
        <w:t xml:space="preserve">    "Sales", "Profit",</w:t>
      </w:r>
      <w:r>
        <w:rPr>
          <w:rFonts w:ascii="Courier New" w:hAnsi="Courier New"/>
          <w:color w:val="000000"/>
          <w:sz w:val="17"/>
        </w:rPr>
        <w:br/>
        <w:t xml:space="preserve">    "Profit_Margin", "Sales_Per_Unit"</w:t>
      </w:r>
      <w:r>
        <w:rPr>
          <w:rFonts w:ascii="Courier New" w:hAnsi="Courier New"/>
          <w:color w:val="000000"/>
          <w:sz w:val="17"/>
        </w:rPr>
        <w:br/>
        <w:t>]].describe())</w:t>
      </w:r>
    </w:p>
    <w:p w14:paraId="7DB36656" w14:textId="77777777" w:rsidR="009028DF" w:rsidRDefault="00000000">
      <w:pPr>
        <w:pStyle w:val="Heading2"/>
      </w:pPr>
      <w:r>
        <w:rPr>
          <w:color w:val="000000"/>
        </w:rPr>
        <w:t>21. Why Derived Measures Matter</w:t>
      </w:r>
    </w:p>
    <w:p w14:paraId="6669FE55" w14:textId="77777777" w:rsidR="009028DF" w:rsidRDefault="00000000">
      <w:r>
        <w:rPr>
          <w:color w:val="000000"/>
        </w:rPr>
        <w:t>Derived measures allow the analyst to compare transactions and groups using consistent metrics. For example, profit margin may provide information that total profit alone does not provide.</w:t>
      </w:r>
    </w:p>
    <w:p w14:paraId="6BA44E72" w14:textId="0551A43A" w:rsidR="009028DF" w:rsidRDefault="00000000" w:rsidP="00184D06">
      <w:r>
        <w:rPr>
          <w:color w:val="000000"/>
        </w:rPr>
        <w:br w:type="page"/>
      </w:r>
    </w:p>
    <w:p w14:paraId="19624F99" w14:textId="77777777" w:rsidR="009028DF" w:rsidRDefault="00000000">
      <w:pPr>
        <w:pStyle w:val="Heading2"/>
      </w:pPr>
      <w:r>
        <w:rPr>
          <w:color w:val="000000"/>
        </w:rPr>
        <w:lastRenderedPageBreak/>
        <w:t>Page 8: Analysis by Region, Category and Product</w:t>
      </w:r>
    </w:p>
    <w:p w14:paraId="6B944E83" w14:textId="77777777" w:rsidR="009028DF" w:rsidRDefault="00000000">
      <w:pPr>
        <w:pStyle w:val="Heading2"/>
      </w:pPr>
      <w:r>
        <w:rPr>
          <w:color w:val="000000"/>
        </w:rPr>
        <w:t>22. Regional Analysis</w:t>
      </w:r>
    </w:p>
    <w:p w14:paraId="3394DEB1" w14:textId="77777777" w:rsidR="009028DF" w:rsidRDefault="00000000">
      <w:pPr>
        <w:ind w:left="360"/>
      </w:pPr>
      <w:r>
        <w:rPr>
          <w:rFonts w:ascii="Courier New" w:hAnsi="Courier New"/>
          <w:color w:val="000000"/>
          <w:sz w:val="17"/>
        </w:rPr>
        <w:t>region_summary = df.groupby("Region").agg(</w:t>
      </w:r>
      <w:r>
        <w:rPr>
          <w:rFonts w:ascii="Courier New" w:hAnsi="Courier New"/>
          <w:color w:val="000000"/>
          <w:sz w:val="17"/>
        </w:rPr>
        <w:br/>
        <w:t xml:space="preserve">    Total_Sales=("Sales", "sum"),</w:t>
      </w:r>
      <w:r>
        <w:rPr>
          <w:rFonts w:ascii="Courier New" w:hAnsi="Courier New"/>
          <w:color w:val="000000"/>
          <w:sz w:val="17"/>
        </w:rPr>
        <w:br/>
        <w:t xml:space="preserve">    Total_Profit=("Profit", "sum"),</w:t>
      </w:r>
      <w:r>
        <w:rPr>
          <w:rFonts w:ascii="Courier New" w:hAnsi="Courier New"/>
          <w:color w:val="000000"/>
          <w:sz w:val="17"/>
        </w:rPr>
        <w:br/>
        <w:t xml:space="preserve">    Quantity=("Quantity", "sum")</w:t>
      </w:r>
      <w:r>
        <w:rPr>
          <w:rFonts w:ascii="Courier New" w:hAnsi="Courier New"/>
          <w:color w:val="000000"/>
          <w:sz w:val="17"/>
        </w:rPr>
        <w:br/>
        <w:t>)</w:t>
      </w:r>
      <w:r>
        <w:rPr>
          <w:rFonts w:ascii="Courier New" w:hAnsi="Courier New"/>
          <w:color w:val="000000"/>
          <w:sz w:val="17"/>
        </w:rPr>
        <w:br/>
      </w:r>
      <w:r>
        <w:rPr>
          <w:rFonts w:ascii="Courier New" w:hAnsi="Courier New"/>
          <w:color w:val="000000"/>
          <w:sz w:val="17"/>
        </w:rPr>
        <w:br/>
        <w:t>print(region_summary.sort_values(</w:t>
      </w:r>
      <w:r>
        <w:rPr>
          <w:rFonts w:ascii="Courier New" w:hAnsi="Courier New"/>
          <w:color w:val="000000"/>
          <w:sz w:val="17"/>
        </w:rPr>
        <w:br/>
        <w:t xml:space="preserve">    "Total_Sales", ascending=False</w:t>
      </w:r>
      <w:r>
        <w:rPr>
          <w:rFonts w:ascii="Courier New" w:hAnsi="Courier New"/>
          <w:color w:val="000000"/>
          <w:sz w:val="17"/>
        </w:rPr>
        <w:br/>
        <w:t>))</w:t>
      </w:r>
    </w:p>
    <w:p w14:paraId="713003BD" w14:textId="77777777" w:rsidR="009028DF" w:rsidRDefault="00000000">
      <w:pPr>
        <w:pStyle w:val="Heading2"/>
      </w:pPr>
      <w:r>
        <w:rPr>
          <w:color w:val="000000"/>
        </w:rPr>
        <w:t>23. Category Analysis</w:t>
      </w:r>
    </w:p>
    <w:p w14:paraId="5A0C68E3" w14:textId="77777777" w:rsidR="009028DF" w:rsidRDefault="00000000">
      <w:pPr>
        <w:ind w:left="360"/>
      </w:pPr>
      <w:r>
        <w:rPr>
          <w:rFonts w:ascii="Courier New" w:hAnsi="Courier New"/>
          <w:color w:val="000000"/>
          <w:sz w:val="17"/>
        </w:rPr>
        <w:t>category_summary = df.groupby("Category").agg(</w:t>
      </w:r>
      <w:r>
        <w:rPr>
          <w:rFonts w:ascii="Courier New" w:hAnsi="Courier New"/>
          <w:color w:val="000000"/>
          <w:sz w:val="17"/>
        </w:rPr>
        <w:br/>
        <w:t xml:space="preserve">    Total_Sales=("Sales", "sum"),</w:t>
      </w:r>
      <w:r>
        <w:rPr>
          <w:rFonts w:ascii="Courier New" w:hAnsi="Courier New"/>
          <w:color w:val="000000"/>
          <w:sz w:val="17"/>
        </w:rPr>
        <w:br/>
        <w:t xml:space="preserve">    Total_Profit=("Profit", "sum"),</w:t>
      </w:r>
      <w:r>
        <w:rPr>
          <w:rFonts w:ascii="Courier New" w:hAnsi="Courier New"/>
          <w:color w:val="000000"/>
          <w:sz w:val="17"/>
        </w:rPr>
        <w:br/>
        <w:t xml:space="preserve">    Quantity=("Quantity", "sum")</w:t>
      </w:r>
      <w:r>
        <w:rPr>
          <w:rFonts w:ascii="Courier New" w:hAnsi="Courier New"/>
          <w:color w:val="000000"/>
          <w:sz w:val="17"/>
        </w:rPr>
        <w:br/>
        <w:t>)</w:t>
      </w:r>
      <w:r>
        <w:rPr>
          <w:rFonts w:ascii="Courier New" w:hAnsi="Courier New"/>
          <w:color w:val="000000"/>
          <w:sz w:val="17"/>
        </w:rPr>
        <w:br/>
      </w:r>
      <w:r>
        <w:rPr>
          <w:rFonts w:ascii="Courier New" w:hAnsi="Courier New"/>
          <w:color w:val="000000"/>
          <w:sz w:val="17"/>
        </w:rPr>
        <w:br/>
        <w:t>print(category_summary.sort_values(</w:t>
      </w:r>
      <w:r>
        <w:rPr>
          <w:rFonts w:ascii="Courier New" w:hAnsi="Courier New"/>
          <w:color w:val="000000"/>
          <w:sz w:val="17"/>
        </w:rPr>
        <w:br/>
        <w:t xml:space="preserve">    "Total_Sales", ascending=False</w:t>
      </w:r>
      <w:r>
        <w:rPr>
          <w:rFonts w:ascii="Courier New" w:hAnsi="Courier New"/>
          <w:color w:val="000000"/>
          <w:sz w:val="17"/>
        </w:rPr>
        <w:br/>
        <w:t>))</w:t>
      </w:r>
    </w:p>
    <w:p w14:paraId="2920B6CA" w14:textId="77777777" w:rsidR="009028DF" w:rsidRDefault="00000000">
      <w:pPr>
        <w:pStyle w:val="Heading2"/>
      </w:pPr>
      <w:r>
        <w:rPr>
          <w:color w:val="000000"/>
        </w:rPr>
        <w:t>24. Product Analysis</w:t>
      </w:r>
    </w:p>
    <w:p w14:paraId="6711338E" w14:textId="77777777" w:rsidR="009028DF" w:rsidRDefault="00000000">
      <w:pPr>
        <w:ind w:left="360"/>
      </w:pPr>
      <w:r>
        <w:rPr>
          <w:rFonts w:ascii="Courier New" w:hAnsi="Courier New"/>
          <w:color w:val="000000"/>
          <w:sz w:val="17"/>
        </w:rPr>
        <w:t>top_products = (</w:t>
      </w:r>
      <w:r>
        <w:rPr>
          <w:rFonts w:ascii="Courier New" w:hAnsi="Courier New"/>
          <w:color w:val="000000"/>
          <w:sz w:val="17"/>
        </w:rPr>
        <w:br/>
        <w:t xml:space="preserve">    df.groupby("Product")["Sales"]</w:t>
      </w:r>
      <w:r>
        <w:rPr>
          <w:rFonts w:ascii="Courier New" w:hAnsi="Courier New"/>
          <w:color w:val="000000"/>
          <w:sz w:val="17"/>
        </w:rPr>
        <w:br/>
        <w:t xml:space="preserve">      .sum()</w:t>
      </w:r>
      <w:r>
        <w:rPr>
          <w:rFonts w:ascii="Courier New" w:hAnsi="Courier New"/>
          <w:color w:val="000000"/>
          <w:sz w:val="17"/>
        </w:rPr>
        <w:br/>
        <w:t xml:space="preserve">      .sort_values(ascending=False)</w:t>
      </w:r>
      <w:r>
        <w:rPr>
          <w:rFonts w:ascii="Courier New" w:hAnsi="Courier New"/>
          <w:color w:val="000000"/>
          <w:sz w:val="17"/>
        </w:rPr>
        <w:br/>
        <w:t xml:space="preserve">      .head(10)</w:t>
      </w:r>
      <w:r>
        <w:rPr>
          <w:rFonts w:ascii="Courier New" w:hAnsi="Courier New"/>
          <w:color w:val="000000"/>
          <w:sz w:val="17"/>
        </w:rPr>
        <w:br/>
        <w:t>)</w:t>
      </w:r>
      <w:r>
        <w:rPr>
          <w:rFonts w:ascii="Courier New" w:hAnsi="Courier New"/>
          <w:color w:val="000000"/>
          <w:sz w:val="17"/>
        </w:rPr>
        <w:br/>
      </w:r>
      <w:r>
        <w:rPr>
          <w:rFonts w:ascii="Courier New" w:hAnsi="Courier New"/>
          <w:color w:val="000000"/>
          <w:sz w:val="17"/>
        </w:rPr>
        <w:br/>
        <w:t>print(top_products)</w:t>
      </w:r>
    </w:p>
    <w:p w14:paraId="359C57BC" w14:textId="513B1053" w:rsidR="009028DF" w:rsidRDefault="00000000" w:rsidP="00184D06">
      <w:r>
        <w:rPr>
          <w:color w:val="000000"/>
        </w:rPr>
        <w:br w:type="page"/>
      </w:r>
    </w:p>
    <w:p w14:paraId="49DE8B8E" w14:textId="77777777" w:rsidR="009028DF" w:rsidRDefault="00000000">
      <w:pPr>
        <w:pStyle w:val="Heading2"/>
      </w:pPr>
      <w:r>
        <w:rPr>
          <w:color w:val="000000"/>
        </w:rPr>
        <w:lastRenderedPageBreak/>
        <w:t>Page 9: Time Analysis and Model Considerations</w:t>
      </w:r>
    </w:p>
    <w:p w14:paraId="799CB2A1" w14:textId="77777777" w:rsidR="009028DF" w:rsidRDefault="00000000">
      <w:pPr>
        <w:pStyle w:val="Heading2"/>
      </w:pPr>
      <w:r>
        <w:rPr>
          <w:color w:val="000000"/>
        </w:rPr>
        <w:t>25. Monthly Analysis</w:t>
      </w:r>
    </w:p>
    <w:p w14:paraId="0B7DC7D9" w14:textId="77777777" w:rsidR="009028DF" w:rsidRDefault="00000000">
      <w:pPr>
        <w:ind w:left="360"/>
      </w:pPr>
      <w:r>
        <w:rPr>
          <w:rFonts w:ascii="Courier New" w:hAnsi="Courier New"/>
          <w:color w:val="000000"/>
          <w:sz w:val="17"/>
        </w:rPr>
        <w:t>monthly = df.groupby("Month").agg(</w:t>
      </w:r>
      <w:r>
        <w:rPr>
          <w:rFonts w:ascii="Courier New" w:hAnsi="Courier New"/>
          <w:color w:val="000000"/>
          <w:sz w:val="17"/>
        </w:rPr>
        <w:br/>
        <w:t xml:space="preserve">    Sales=("Sales", "sum"),</w:t>
      </w:r>
      <w:r>
        <w:rPr>
          <w:rFonts w:ascii="Courier New" w:hAnsi="Courier New"/>
          <w:color w:val="000000"/>
          <w:sz w:val="17"/>
        </w:rPr>
        <w:br/>
        <w:t xml:space="preserve">    Profit=("Profit", "sum"),</w:t>
      </w:r>
      <w:r>
        <w:rPr>
          <w:rFonts w:ascii="Courier New" w:hAnsi="Courier New"/>
          <w:color w:val="000000"/>
          <w:sz w:val="17"/>
        </w:rPr>
        <w:br/>
        <w:t xml:space="preserve">    Quantity=("Quantity", "sum")</w:t>
      </w:r>
      <w:r>
        <w:rPr>
          <w:rFonts w:ascii="Courier New" w:hAnsi="Courier New"/>
          <w:color w:val="000000"/>
          <w:sz w:val="17"/>
        </w:rPr>
        <w:br/>
        <w:t>)</w:t>
      </w:r>
      <w:r>
        <w:rPr>
          <w:rFonts w:ascii="Courier New" w:hAnsi="Courier New"/>
          <w:color w:val="000000"/>
          <w:sz w:val="17"/>
        </w:rPr>
        <w:br/>
      </w:r>
      <w:r>
        <w:rPr>
          <w:rFonts w:ascii="Courier New" w:hAnsi="Courier New"/>
          <w:color w:val="000000"/>
          <w:sz w:val="17"/>
        </w:rPr>
        <w:br/>
        <w:t>print(monthly)</w:t>
      </w:r>
    </w:p>
    <w:p w14:paraId="73687EF6" w14:textId="77777777" w:rsidR="009028DF" w:rsidRDefault="00000000">
      <w:r>
        <w:rPr>
          <w:color w:val="000000"/>
        </w:rPr>
        <w:t>Monthly analysis can show changes in sales and profit over time. Peaks may occur during particular periods, while lower values may occur during other periods. The actual explanation requires business context.</w:t>
      </w:r>
    </w:p>
    <w:p w14:paraId="0ADB86E0" w14:textId="77777777" w:rsidR="009028DF" w:rsidRDefault="00000000">
      <w:pPr>
        <w:pStyle w:val="Heading2"/>
      </w:pPr>
      <w:r>
        <w:rPr>
          <w:color w:val="000000"/>
        </w:rPr>
        <w:t>26. Model Selection</w:t>
      </w:r>
    </w:p>
    <w:p w14:paraId="22D1FB3F" w14:textId="77777777" w:rsidR="009028DF" w:rsidRDefault="00000000">
      <w:r>
        <w:rPr>
          <w:color w:val="000000"/>
        </w:rPr>
        <w:t>A machine learning model is not necessary because the objective is to describe historical data. The main analytical methods are aggregation, descriptive statistics and visualization.</w:t>
      </w:r>
    </w:p>
    <w:p w14:paraId="6CA05861" w14:textId="77777777" w:rsidR="009028DF" w:rsidRDefault="00000000">
      <w:pPr>
        <w:pStyle w:val="Heading2"/>
      </w:pPr>
      <w:r>
        <w:rPr>
          <w:color w:val="000000"/>
        </w:rPr>
        <w:t>27. Model Testing</w:t>
      </w:r>
    </w:p>
    <w:p w14:paraId="5E6B7FCA" w14:textId="77777777" w:rsidR="009028DF" w:rsidRDefault="00000000">
      <w:r>
        <w:rPr>
          <w:color w:val="000000"/>
        </w:rPr>
        <w:t>Testing in a descriptive analytics project means checking calculations and data quality. Important totals should be reconciled with the source system. Group totals can also be checked against the overall total.</w:t>
      </w:r>
    </w:p>
    <w:p w14:paraId="5D1260A4" w14:textId="77777777" w:rsidR="009028DF" w:rsidRDefault="00000000">
      <w:pPr>
        <w:ind w:left="360"/>
      </w:pPr>
      <w:r>
        <w:rPr>
          <w:rFonts w:ascii="Courier New" w:hAnsi="Courier New"/>
          <w:color w:val="000000"/>
          <w:sz w:val="17"/>
        </w:rPr>
        <w:t>print(</w:t>
      </w:r>
      <w:r>
        <w:rPr>
          <w:rFonts w:ascii="Courier New" w:hAnsi="Courier New"/>
          <w:color w:val="000000"/>
          <w:sz w:val="17"/>
        </w:rPr>
        <w:br/>
        <w:t xml:space="preserve">    "Overall sales:",</w:t>
      </w:r>
      <w:r>
        <w:rPr>
          <w:rFonts w:ascii="Courier New" w:hAnsi="Courier New"/>
          <w:color w:val="000000"/>
          <w:sz w:val="17"/>
        </w:rPr>
        <w:br/>
        <w:t xml:space="preserve">    df["Sales"].sum()</w:t>
      </w:r>
      <w:r>
        <w:rPr>
          <w:rFonts w:ascii="Courier New" w:hAnsi="Courier New"/>
          <w:color w:val="000000"/>
          <w:sz w:val="17"/>
        </w:rPr>
        <w:br/>
        <w:t>)</w:t>
      </w:r>
      <w:r>
        <w:rPr>
          <w:rFonts w:ascii="Courier New" w:hAnsi="Courier New"/>
          <w:color w:val="000000"/>
          <w:sz w:val="17"/>
        </w:rPr>
        <w:br/>
      </w:r>
      <w:r>
        <w:rPr>
          <w:rFonts w:ascii="Courier New" w:hAnsi="Courier New"/>
          <w:color w:val="000000"/>
          <w:sz w:val="17"/>
        </w:rPr>
        <w:br/>
        <w:t>print(</w:t>
      </w:r>
      <w:r>
        <w:rPr>
          <w:rFonts w:ascii="Courier New" w:hAnsi="Courier New"/>
          <w:color w:val="000000"/>
          <w:sz w:val="17"/>
        </w:rPr>
        <w:br/>
        <w:t xml:space="preserve">    "Sum of regional sales:",</w:t>
      </w:r>
      <w:r>
        <w:rPr>
          <w:rFonts w:ascii="Courier New" w:hAnsi="Courier New"/>
          <w:color w:val="000000"/>
          <w:sz w:val="17"/>
        </w:rPr>
        <w:br/>
        <w:t xml:space="preserve">    df.groupby("Region")["Sales"].sum().sum()</w:t>
      </w:r>
      <w:r>
        <w:rPr>
          <w:rFonts w:ascii="Courier New" w:hAnsi="Courier New"/>
          <w:color w:val="000000"/>
          <w:sz w:val="17"/>
        </w:rPr>
        <w:br/>
        <w:t>)</w:t>
      </w:r>
    </w:p>
    <w:p w14:paraId="4D41903D" w14:textId="583B5891" w:rsidR="009028DF" w:rsidRDefault="00000000" w:rsidP="00184D06">
      <w:r>
        <w:rPr>
          <w:color w:val="000000"/>
        </w:rPr>
        <w:br w:type="page"/>
      </w:r>
    </w:p>
    <w:p w14:paraId="67474109" w14:textId="77777777" w:rsidR="009028DF" w:rsidRDefault="00000000">
      <w:pPr>
        <w:pStyle w:val="Heading2"/>
      </w:pPr>
      <w:r>
        <w:rPr>
          <w:color w:val="000000"/>
        </w:rPr>
        <w:lastRenderedPageBreak/>
        <w:t>Page 10: Findings, Deployment and Final Purpose</w:t>
      </w:r>
    </w:p>
    <w:p w14:paraId="3396DE0C" w14:textId="77777777" w:rsidR="009028DF" w:rsidRDefault="00000000">
      <w:pPr>
        <w:pStyle w:val="Heading2"/>
      </w:pPr>
      <w:r>
        <w:rPr>
          <w:color w:val="000000"/>
        </w:rPr>
        <w:t>28. Findings Format</w:t>
      </w:r>
    </w:p>
    <w:tbl>
      <w:tblPr>
        <w:tblStyle w:val="TableGrid"/>
        <w:tblW w:w="0" w:type="auto"/>
        <w:jc w:val="center"/>
        <w:tblLook w:val="04A0" w:firstRow="1" w:lastRow="0" w:firstColumn="1" w:lastColumn="0" w:noHBand="0" w:noVBand="1"/>
      </w:tblPr>
      <w:tblGrid>
        <w:gridCol w:w="4896"/>
        <w:gridCol w:w="4896"/>
      </w:tblGrid>
      <w:tr w:rsidR="009028DF" w14:paraId="673B71DC" w14:textId="77777777">
        <w:trPr>
          <w:jc w:val="center"/>
        </w:trPr>
        <w:tc>
          <w:tcPr>
            <w:tcW w:w="4896" w:type="dxa"/>
          </w:tcPr>
          <w:p w14:paraId="3DD13BCA" w14:textId="77777777" w:rsidR="009028DF" w:rsidRDefault="00000000">
            <w:r>
              <w:rPr>
                <w:b/>
                <w:color w:val="000000"/>
                <w:sz w:val="18"/>
              </w:rPr>
              <w:t>Question</w:t>
            </w:r>
          </w:p>
        </w:tc>
        <w:tc>
          <w:tcPr>
            <w:tcW w:w="4896" w:type="dxa"/>
          </w:tcPr>
          <w:p w14:paraId="1EEF8E86" w14:textId="77777777" w:rsidR="009028DF" w:rsidRDefault="00000000">
            <w:r>
              <w:rPr>
                <w:b/>
                <w:color w:val="000000"/>
                <w:sz w:val="18"/>
              </w:rPr>
              <w:t>Method</w:t>
            </w:r>
          </w:p>
        </w:tc>
      </w:tr>
      <w:tr w:rsidR="009028DF" w14:paraId="1A43B7B6" w14:textId="77777777">
        <w:trPr>
          <w:jc w:val="center"/>
        </w:trPr>
        <w:tc>
          <w:tcPr>
            <w:tcW w:w="4896" w:type="dxa"/>
          </w:tcPr>
          <w:p w14:paraId="6E8BF430" w14:textId="77777777" w:rsidR="009028DF" w:rsidRDefault="00000000">
            <w:r>
              <w:rPr>
                <w:color w:val="000000"/>
                <w:sz w:val="18"/>
              </w:rPr>
              <w:t>What are total sales?</w:t>
            </w:r>
          </w:p>
        </w:tc>
        <w:tc>
          <w:tcPr>
            <w:tcW w:w="4896" w:type="dxa"/>
          </w:tcPr>
          <w:p w14:paraId="0A23CB87" w14:textId="77777777" w:rsidR="009028DF" w:rsidRDefault="00000000">
            <w:r>
              <w:rPr>
                <w:color w:val="000000"/>
                <w:sz w:val="18"/>
              </w:rPr>
              <w:t>Sum of Sales</w:t>
            </w:r>
          </w:p>
        </w:tc>
      </w:tr>
      <w:tr w:rsidR="009028DF" w14:paraId="3A3922C6" w14:textId="77777777">
        <w:trPr>
          <w:jc w:val="center"/>
        </w:trPr>
        <w:tc>
          <w:tcPr>
            <w:tcW w:w="4896" w:type="dxa"/>
          </w:tcPr>
          <w:p w14:paraId="32EB8767" w14:textId="77777777" w:rsidR="009028DF" w:rsidRDefault="00000000">
            <w:r>
              <w:rPr>
                <w:color w:val="000000"/>
                <w:sz w:val="18"/>
              </w:rPr>
              <w:t>What are total profit?</w:t>
            </w:r>
          </w:p>
        </w:tc>
        <w:tc>
          <w:tcPr>
            <w:tcW w:w="4896" w:type="dxa"/>
          </w:tcPr>
          <w:p w14:paraId="10B63C6F" w14:textId="77777777" w:rsidR="009028DF" w:rsidRDefault="00000000">
            <w:r>
              <w:rPr>
                <w:color w:val="000000"/>
                <w:sz w:val="18"/>
              </w:rPr>
              <w:t>Sum of Profit</w:t>
            </w:r>
          </w:p>
        </w:tc>
      </w:tr>
      <w:tr w:rsidR="009028DF" w14:paraId="3E8A1F3E" w14:textId="77777777">
        <w:trPr>
          <w:jc w:val="center"/>
        </w:trPr>
        <w:tc>
          <w:tcPr>
            <w:tcW w:w="4896" w:type="dxa"/>
          </w:tcPr>
          <w:p w14:paraId="3CF7E577" w14:textId="77777777" w:rsidR="009028DF" w:rsidRDefault="00000000">
            <w:r>
              <w:rPr>
                <w:color w:val="000000"/>
                <w:sz w:val="18"/>
              </w:rPr>
              <w:t>Which region has highest sales?</w:t>
            </w:r>
          </w:p>
        </w:tc>
        <w:tc>
          <w:tcPr>
            <w:tcW w:w="4896" w:type="dxa"/>
          </w:tcPr>
          <w:p w14:paraId="0D2AD06A" w14:textId="77777777" w:rsidR="009028DF" w:rsidRDefault="00000000">
            <w:r>
              <w:rPr>
                <w:color w:val="000000"/>
                <w:sz w:val="18"/>
              </w:rPr>
              <w:t>Group by Region</w:t>
            </w:r>
          </w:p>
        </w:tc>
      </w:tr>
      <w:tr w:rsidR="009028DF" w14:paraId="726CA745" w14:textId="77777777">
        <w:trPr>
          <w:jc w:val="center"/>
        </w:trPr>
        <w:tc>
          <w:tcPr>
            <w:tcW w:w="4896" w:type="dxa"/>
          </w:tcPr>
          <w:p w14:paraId="53DD51DB" w14:textId="77777777" w:rsidR="009028DF" w:rsidRDefault="00000000">
            <w:r>
              <w:rPr>
                <w:color w:val="000000"/>
                <w:sz w:val="18"/>
              </w:rPr>
              <w:t>Which category has highest sales?</w:t>
            </w:r>
          </w:p>
        </w:tc>
        <w:tc>
          <w:tcPr>
            <w:tcW w:w="4896" w:type="dxa"/>
          </w:tcPr>
          <w:p w14:paraId="6C9A3192" w14:textId="77777777" w:rsidR="009028DF" w:rsidRDefault="00000000">
            <w:r>
              <w:rPr>
                <w:color w:val="000000"/>
                <w:sz w:val="18"/>
              </w:rPr>
              <w:t>Group by Category</w:t>
            </w:r>
          </w:p>
        </w:tc>
      </w:tr>
      <w:tr w:rsidR="009028DF" w14:paraId="295DA39C" w14:textId="77777777">
        <w:trPr>
          <w:jc w:val="center"/>
        </w:trPr>
        <w:tc>
          <w:tcPr>
            <w:tcW w:w="4896" w:type="dxa"/>
          </w:tcPr>
          <w:p w14:paraId="4D59FE5F" w14:textId="77777777" w:rsidR="009028DF" w:rsidRDefault="00000000">
            <w:r>
              <w:rPr>
                <w:color w:val="000000"/>
                <w:sz w:val="18"/>
              </w:rPr>
              <w:t>Which products have highest sales?</w:t>
            </w:r>
          </w:p>
        </w:tc>
        <w:tc>
          <w:tcPr>
            <w:tcW w:w="4896" w:type="dxa"/>
          </w:tcPr>
          <w:p w14:paraId="1080698B" w14:textId="77777777" w:rsidR="009028DF" w:rsidRDefault="00000000">
            <w:r>
              <w:rPr>
                <w:color w:val="000000"/>
                <w:sz w:val="18"/>
              </w:rPr>
              <w:t>Group by Product</w:t>
            </w:r>
          </w:p>
        </w:tc>
      </w:tr>
      <w:tr w:rsidR="009028DF" w14:paraId="751BFB1D" w14:textId="77777777">
        <w:trPr>
          <w:jc w:val="center"/>
        </w:trPr>
        <w:tc>
          <w:tcPr>
            <w:tcW w:w="4896" w:type="dxa"/>
          </w:tcPr>
          <w:p w14:paraId="085A4E4C" w14:textId="77777777" w:rsidR="009028DF" w:rsidRDefault="00000000">
            <w:r>
              <w:rPr>
                <w:color w:val="000000"/>
                <w:sz w:val="18"/>
              </w:rPr>
              <w:t>Which month has highest sales?</w:t>
            </w:r>
          </w:p>
        </w:tc>
        <w:tc>
          <w:tcPr>
            <w:tcW w:w="4896" w:type="dxa"/>
          </w:tcPr>
          <w:p w14:paraId="0B7A7D0C" w14:textId="77777777" w:rsidR="009028DF" w:rsidRDefault="00000000">
            <w:r>
              <w:rPr>
                <w:color w:val="000000"/>
                <w:sz w:val="18"/>
              </w:rPr>
              <w:t>Group by Month</w:t>
            </w:r>
          </w:p>
        </w:tc>
      </w:tr>
    </w:tbl>
    <w:p w14:paraId="4D7D8BDC" w14:textId="77777777" w:rsidR="009028DF" w:rsidRDefault="009028DF"/>
    <w:p w14:paraId="646B485E" w14:textId="77777777" w:rsidR="009028DF" w:rsidRDefault="00000000">
      <w:pPr>
        <w:pStyle w:val="Heading2"/>
      </w:pPr>
      <w:r>
        <w:rPr>
          <w:color w:val="000000"/>
        </w:rPr>
        <w:t>29. Deployment</w:t>
      </w:r>
    </w:p>
    <w:p w14:paraId="02C42900" w14:textId="77777777" w:rsidR="009028DF" w:rsidRDefault="00000000">
      <w:r>
        <w:rPr>
          <w:color w:val="000000"/>
        </w:rPr>
        <w:t>The analysis can be deployed as a dashboard or periodic report. A dashboard can contain total sales, total profit, total quantity, regional performance, category performance, top products and monthly trends.</w:t>
      </w:r>
    </w:p>
    <w:p w14:paraId="3A65993A" w14:textId="77777777" w:rsidR="009028DF" w:rsidRDefault="00000000">
      <w:pPr>
        <w:pStyle w:val="Heading2"/>
      </w:pPr>
      <w:r>
        <w:rPr>
          <w:color w:val="000000"/>
        </w:rPr>
        <w:t>30. Data Refresh</w:t>
      </w:r>
    </w:p>
    <w:p w14:paraId="66B410B3" w14:textId="77777777" w:rsidR="009028DF" w:rsidRDefault="00000000">
      <w:r>
        <w:rPr>
          <w:color w:val="000000"/>
        </w:rPr>
        <w:t>When new transactions are added, the cleaning and aggregation process can be executed again. Automated refreshes can reduce manual reporting work.</w:t>
      </w:r>
    </w:p>
    <w:p w14:paraId="24F19093" w14:textId="77777777" w:rsidR="009028DF" w:rsidRDefault="00000000">
      <w:pPr>
        <w:pStyle w:val="Heading2"/>
      </w:pPr>
      <w:r>
        <w:rPr>
          <w:color w:val="000000"/>
        </w:rPr>
        <w:t>31. Final Purpose</w:t>
      </w:r>
    </w:p>
    <w:p w14:paraId="6244204E" w14:textId="77777777" w:rsidR="009028DF" w:rsidRDefault="00000000">
      <w:r>
        <w:rPr>
          <w:color w:val="000000"/>
        </w:rPr>
        <w:t>The final purpose is to transform historical retail transactions into understandable information. The results help users review business performance and identify areas that require further investigation.</w:t>
      </w:r>
    </w:p>
    <w:p w14:paraId="6ED28143" w14:textId="5C5221BC" w:rsidR="009028DF" w:rsidRDefault="00000000" w:rsidP="00184D06">
      <w:r>
        <w:rPr>
          <w:color w:val="000000"/>
        </w:rPr>
        <w:br w:type="page"/>
      </w:r>
    </w:p>
    <w:p w14:paraId="1CB5D3FD" w14:textId="77777777" w:rsidR="009028DF" w:rsidRDefault="00000000">
      <w:pPr>
        <w:pStyle w:val="Heading2"/>
      </w:pPr>
      <w:r>
        <w:rPr>
          <w:color w:val="000000"/>
        </w:rPr>
        <w:lastRenderedPageBreak/>
        <w:t>Page 11: Complete Workflow and Conclusion</w:t>
      </w:r>
    </w:p>
    <w:p w14:paraId="06925313" w14:textId="77777777" w:rsidR="009028DF" w:rsidRDefault="00000000">
      <w:pPr>
        <w:pStyle w:val="Heading2"/>
      </w:pPr>
      <w:r>
        <w:rPr>
          <w:color w:val="000000"/>
        </w:rPr>
        <w:t>32. Complete Descriptive Analytics Workflow</w:t>
      </w:r>
    </w:p>
    <w:p w14:paraId="3689C24A" w14:textId="77777777" w:rsidR="009028DF" w:rsidRDefault="00000000">
      <w:pPr>
        <w:pStyle w:val="ListNumber"/>
        <w:spacing w:after="40"/>
      </w:pPr>
      <w:r>
        <w:rPr>
          <w:color w:val="000000"/>
        </w:rPr>
        <w:t>Define the reporting questions.</w:t>
      </w:r>
    </w:p>
    <w:p w14:paraId="5DEF682C" w14:textId="77777777" w:rsidR="009028DF" w:rsidRDefault="00000000">
      <w:pPr>
        <w:pStyle w:val="ListNumber"/>
        <w:spacing w:after="40"/>
      </w:pPr>
      <w:r>
        <w:rPr>
          <w:color w:val="000000"/>
        </w:rPr>
        <w:t>Identify the retail data source.</w:t>
      </w:r>
    </w:p>
    <w:p w14:paraId="447C5147" w14:textId="77777777" w:rsidR="009028DF" w:rsidRDefault="00000000">
      <w:pPr>
        <w:pStyle w:val="ListNumber"/>
        <w:spacing w:after="40"/>
      </w:pPr>
      <w:r>
        <w:rPr>
          <w:color w:val="000000"/>
        </w:rPr>
        <w:t>Collect transaction records.</w:t>
      </w:r>
    </w:p>
    <w:p w14:paraId="7046DCD8" w14:textId="77777777" w:rsidR="009028DF" w:rsidRDefault="00000000">
      <w:pPr>
        <w:pStyle w:val="ListNumber"/>
        <w:spacing w:after="40"/>
      </w:pPr>
      <w:r>
        <w:rPr>
          <w:color w:val="000000"/>
        </w:rPr>
        <w:t>Clean and prepare the data.</w:t>
      </w:r>
    </w:p>
    <w:p w14:paraId="69933251" w14:textId="77777777" w:rsidR="009028DF" w:rsidRDefault="00000000">
      <w:pPr>
        <w:pStyle w:val="ListNumber"/>
        <w:spacing w:after="40"/>
      </w:pPr>
      <w:r>
        <w:rPr>
          <w:color w:val="000000"/>
        </w:rPr>
        <w:t>Perform EDA.</w:t>
      </w:r>
    </w:p>
    <w:p w14:paraId="4EFE4456" w14:textId="77777777" w:rsidR="009028DF" w:rsidRDefault="00000000">
      <w:pPr>
        <w:pStyle w:val="ListNumber"/>
        <w:spacing w:after="40"/>
      </w:pPr>
      <w:r>
        <w:rPr>
          <w:color w:val="000000"/>
        </w:rPr>
        <w:t>Calculate totals and averages.</w:t>
      </w:r>
    </w:p>
    <w:p w14:paraId="0B907B33" w14:textId="77777777" w:rsidR="009028DF" w:rsidRDefault="00000000">
      <w:pPr>
        <w:pStyle w:val="ListNumber"/>
        <w:spacing w:after="40"/>
      </w:pPr>
      <w:r>
        <w:rPr>
          <w:color w:val="000000"/>
        </w:rPr>
        <w:t>Group data by region, category and product.</w:t>
      </w:r>
    </w:p>
    <w:p w14:paraId="40D312D8" w14:textId="77777777" w:rsidR="009028DF" w:rsidRDefault="00000000">
      <w:pPr>
        <w:pStyle w:val="ListNumber"/>
        <w:spacing w:after="40"/>
      </w:pPr>
      <w:r>
        <w:rPr>
          <w:color w:val="000000"/>
        </w:rPr>
        <w:t>Create monthly summaries.</w:t>
      </w:r>
    </w:p>
    <w:p w14:paraId="7C86AE99" w14:textId="77777777" w:rsidR="009028DF" w:rsidRDefault="00000000">
      <w:pPr>
        <w:pStyle w:val="ListNumber"/>
        <w:spacing w:after="40"/>
      </w:pPr>
      <w:r>
        <w:rPr>
          <w:color w:val="000000"/>
        </w:rPr>
        <w:t>Create visualizations.</w:t>
      </w:r>
    </w:p>
    <w:p w14:paraId="55E52462" w14:textId="77777777" w:rsidR="009028DF" w:rsidRDefault="00000000">
      <w:pPr>
        <w:pStyle w:val="ListNumber"/>
        <w:spacing w:after="40"/>
      </w:pPr>
      <w:r>
        <w:rPr>
          <w:color w:val="000000"/>
        </w:rPr>
        <w:t>Check calculations.</w:t>
      </w:r>
    </w:p>
    <w:p w14:paraId="52B1A6BB" w14:textId="77777777" w:rsidR="009028DF" w:rsidRDefault="00000000">
      <w:pPr>
        <w:pStyle w:val="ListNumber"/>
        <w:spacing w:after="40"/>
      </w:pPr>
      <w:r>
        <w:rPr>
          <w:color w:val="000000"/>
        </w:rPr>
        <w:t>Prepare the final report or dashboard.</w:t>
      </w:r>
    </w:p>
    <w:p w14:paraId="045639B1" w14:textId="77777777" w:rsidR="009028DF" w:rsidRDefault="00000000">
      <w:pPr>
        <w:pStyle w:val="Heading2"/>
      </w:pPr>
      <w:r>
        <w:rPr>
          <w:color w:val="000000"/>
        </w:rPr>
        <w:t>33. Conclusion</w:t>
      </w:r>
    </w:p>
    <w:p w14:paraId="7AEFE209" w14:textId="77777777" w:rsidR="009028DF" w:rsidRDefault="00000000">
      <w:r>
        <w:rPr>
          <w:color w:val="000000"/>
        </w:rPr>
        <w:t>This case study demonstrates how descriptive analytics turns raw historical transactions into summaries and visual information. It shows that useful analysis does not always require a machine learning model. Correct data preparation, aggregation and clear visualization are central to descriptive analytics.</w:t>
      </w:r>
    </w:p>
    <w:p w14:paraId="5FBF6FF3" w14:textId="77777777" w:rsidR="009028DF" w:rsidRDefault="00000000">
      <w:r>
        <w:rPr>
          <w:color w:val="000000"/>
        </w:rPr>
        <w:br w:type="page"/>
      </w:r>
    </w:p>
    <w:p w14:paraId="4E36A0B5" w14:textId="77777777" w:rsidR="009028DF" w:rsidRPr="00486A97" w:rsidRDefault="00000000">
      <w:pPr>
        <w:pStyle w:val="Title"/>
        <w:jc w:val="center"/>
        <w:rPr>
          <w:color w:val="auto"/>
        </w:rPr>
      </w:pPr>
      <w:r w:rsidRPr="00486A97">
        <w:rPr>
          <w:color w:val="000000"/>
        </w:rPr>
        <w:lastRenderedPageBreak/>
        <w:t>CASE STUDY 3</w:t>
      </w:r>
    </w:p>
    <w:p w14:paraId="20C01B05" w14:textId="77777777" w:rsidR="009028DF" w:rsidRPr="00486A97" w:rsidRDefault="00000000">
      <w:pPr>
        <w:pStyle w:val="Heading1"/>
        <w:rPr>
          <w:color w:val="auto"/>
          <w:u w:val="single"/>
        </w:rPr>
      </w:pPr>
      <w:r w:rsidRPr="00486A97">
        <w:rPr>
          <w:color w:val="000000"/>
          <w:u w:val="single"/>
        </w:rPr>
        <w:t>Social Network Analytics</w:t>
      </w:r>
    </w:p>
    <w:p w14:paraId="04D94B70" w14:textId="77777777" w:rsidR="009028DF" w:rsidRDefault="00000000">
      <w:pPr>
        <w:pStyle w:val="Heading2"/>
      </w:pPr>
      <w:r>
        <w:rPr>
          <w:color w:val="000000"/>
        </w:rPr>
        <w:t>Page 1: Introduction and Background</w:t>
      </w:r>
    </w:p>
    <w:p w14:paraId="1F2FB924" w14:textId="77777777" w:rsidR="009028DF" w:rsidRDefault="00000000">
      <w:pPr>
        <w:pStyle w:val="Heading2"/>
      </w:pPr>
      <w:r>
        <w:rPr>
          <w:color w:val="000000"/>
        </w:rPr>
        <w:t>1. Introduction</w:t>
      </w:r>
    </w:p>
    <w:p w14:paraId="04DE6F6D" w14:textId="77777777" w:rsidR="009028DF" w:rsidRDefault="00000000">
      <w:r>
        <w:rPr>
          <w:color w:val="000000"/>
        </w:rPr>
        <w:t>Social Network Analytics studies relationships among connected entities. A network can represent people, organizations, computers, web pages or other objects. In graph terminology, the objects are nodes and their relationships are edges.</w:t>
      </w:r>
    </w:p>
    <w:p w14:paraId="646557CD" w14:textId="77777777" w:rsidR="009028DF" w:rsidRDefault="00000000">
      <w:r>
        <w:rPr>
          <w:color w:val="000000"/>
        </w:rPr>
        <w:t>A social network can be represented as a graph and analyzed using measures such as degree, centrality, density and community structure. These measures provide information about how a network is organized.</w:t>
      </w:r>
    </w:p>
    <w:p w14:paraId="1EE63DF3" w14:textId="77777777" w:rsidR="009028DF" w:rsidRDefault="00000000">
      <w:pPr>
        <w:pStyle w:val="Heading2"/>
      </w:pPr>
      <w:r>
        <w:rPr>
          <w:color w:val="000000"/>
        </w:rPr>
        <w:t>2. Case Study</w:t>
      </w:r>
    </w:p>
    <w:p w14:paraId="01E34B07" w14:textId="77777777" w:rsidR="009028DF" w:rsidRDefault="00000000">
      <w:r>
        <w:rPr>
          <w:color w:val="000000"/>
        </w:rPr>
        <w:t>This case study uses a small user connection network. The objective is to construct the graph, calculate important network measures, visualize the connections and identify communities.</w:t>
      </w:r>
    </w:p>
    <w:p w14:paraId="07C2046B" w14:textId="77777777" w:rsidR="009028DF" w:rsidRDefault="00000000">
      <w:pPr>
        <w:pStyle w:val="Heading2"/>
      </w:pPr>
      <w:r>
        <w:rPr>
          <w:color w:val="000000"/>
        </w:rPr>
        <w:t>3. Applications</w:t>
      </w:r>
    </w:p>
    <w:p w14:paraId="39302B2E" w14:textId="77777777" w:rsidR="009028DF" w:rsidRDefault="00000000">
      <w:pPr>
        <w:pStyle w:val="ListBullet"/>
        <w:spacing w:after="40"/>
      </w:pPr>
      <w:r>
        <w:rPr>
          <w:color w:val="000000"/>
        </w:rPr>
        <w:t>Social media connection analysis.</w:t>
      </w:r>
    </w:p>
    <w:p w14:paraId="07F557ED" w14:textId="77777777" w:rsidR="009028DF" w:rsidRDefault="00000000">
      <w:pPr>
        <w:pStyle w:val="ListBullet"/>
        <w:spacing w:after="40"/>
      </w:pPr>
      <w:r>
        <w:rPr>
          <w:color w:val="000000"/>
        </w:rPr>
        <w:t>Communication network analysis.</w:t>
      </w:r>
    </w:p>
    <w:p w14:paraId="6A3AC994" w14:textId="77777777" w:rsidR="009028DF" w:rsidRDefault="00000000">
      <w:pPr>
        <w:pStyle w:val="ListBullet"/>
        <w:spacing w:after="40"/>
      </w:pPr>
      <w:r>
        <w:rPr>
          <w:color w:val="000000"/>
        </w:rPr>
        <w:t>Collaboration analysis.</w:t>
      </w:r>
    </w:p>
    <w:p w14:paraId="6C543297" w14:textId="77777777" w:rsidR="009028DF" w:rsidRDefault="00000000">
      <w:pPr>
        <w:pStyle w:val="ListBullet"/>
        <w:spacing w:after="40"/>
      </w:pPr>
      <w:r>
        <w:rPr>
          <w:color w:val="000000"/>
        </w:rPr>
        <w:t>Community detection.</w:t>
      </w:r>
    </w:p>
    <w:p w14:paraId="7525C669" w14:textId="77777777" w:rsidR="009028DF" w:rsidRDefault="00000000">
      <w:pPr>
        <w:pStyle w:val="ListBullet"/>
        <w:spacing w:after="40"/>
      </w:pPr>
      <w:r>
        <w:rPr>
          <w:color w:val="000000"/>
        </w:rPr>
        <w:t>Recommendation systems.</w:t>
      </w:r>
    </w:p>
    <w:p w14:paraId="45399837" w14:textId="77777777" w:rsidR="009028DF" w:rsidRDefault="00000000">
      <w:pPr>
        <w:pStyle w:val="ListBullet"/>
        <w:spacing w:after="40"/>
      </w:pPr>
      <w:r>
        <w:rPr>
          <w:color w:val="000000"/>
        </w:rPr>
        <w:t>Organizational network analysis.</w:t>
      </w:r>
    </w:p>
    <w:p w14:paraId="59B8C815" w14:textId="7650661C" w:rsidR="009028DF" w:rsidRDefault="00000000" w:rsidP="005F51DE">
      <w:r>
        <w:rPr>
          <w:color w:val="000000"/>
        </w:rPr>
        <w:br w:type="page"/>
      </w:r>
    </w:p>
    <w:p w14:paraId="20E0B029" w14:textId="77777777" w:rsidR="009028DF" w:rsidRDefault="00000000">
      <w:pPr>
        <w:pStyle w:val="Heading2"/>
      </w:pPr>
      <w:r>
        <w:rPr>
          <w:color w:val="000000"/>
        </w:rPr>
        <w:lastRenderedPageBreak/>
        <w:t>Page 2: Objective, Goals and Problem Type</w:t>
      </w:r>
    </w:p>
    <w:p w14:paraId="66D2E943" w14:textId="77777777" w:rsidR="009028DF" w:rsidRDefault="00000000">
      <w:pPr>
        <w:pStyle w:val="Heading2"/>
      </w:pPr>
      <w:r>
        <w:rPr>
          <w:color w:val="000000"/>
        </w:rPr>
        <w:t>4. Objective</w:t>
      </w:r>
    </w:p>
    <w:p w14:paraId="444B9D69" w14:textId="77777777" w:rsidR="009028DF" w:rsidRDefault="00000000">
      <w:pPr>
        <w:pStyle w:val="ListBullet"/>
        <w:spacing w:after="40"/>
      </w:pPr>
      <w:r>
        <w:rPr>
          <w:color w:val="000000"/>
        </w:rPr>
        <w:t>Understand social network analytics.</w:t>
      </w:r>
    </w:p>
    <w:p w14:paraId="23E29878" w14:textId="77777777" w:rsidR="009028DF" w:rsidRDefault="00000000">
      <w:pPr>
        <w:pStyle w:val="ListBullet"/>
        <w:spacing w:after="40"/>
      </w:pPr>
      <w:r>
        <w:rPr>
          <w:color w:val="000000"/>
        </w:rPr>
        <w:t>Represent relationship data as a graph.</w:t>
      </w:r>
    </w:p>
    <w:p w14:paraId="46FFE678" w14:textId="77777777" w:rsidR="009028DF" w:rsidRDefault="00000000">
      <w:pPr>
        <w:pStyle w:val="ListBullet"/>
        <w:spacing w:after="40"/>
      </w:pPr>
      <w:r>
        <w:rPr>
          <w:color w:val="000000"/>
        </w:rPr>
        <w:t>Calculate network statistics.</w:t>
      </w:r>
    </w:p>
    <w:p w14:paraId="6239703E" w14:textId="77777777" w:rsidR="009028DF" w:rsidRDefault="00000000">
      <w:pPr>
        <w:pStyle w:val="ListBullet"/>
        <w:spacing w:after="40"/>
      </w:pPr>
      <w:r>
        <w:rPr>
          <w:color w:val="000000"/>
        </w:rPr>
        <w:t>Identify highly connected nodes.</w:t>
      </w:r>
    </w:p>
    <w:p w14:paraId="5093F4E1" w14:textId="77777777" w:rsidR="009028DF" w:rsidRDefault="00000000">
      <w:pPr>
        <w:pStyle w:val="ListBullet"/>
        <w:spacing w:after="40"/>
      </w:pPr>
      <w:r>
        <w:rPr>
          <w:color w:val="000000"/>
        </w:rPr>
        <w:t>Identify bridge-like nodes.</w:t>
      </w:r>
    </w:p>
    <w:p w14:paraId="57264D54" w14:textId="77777777" w:rsidR="009028DF" w:rsidRDefault="00000000">
      <w:pPr>
        <w:pStyle w:val="ListBullet"/>
        <w:spacing w:after="40"/>
      </w:pPr>
      <w:r>
        <w:rPr>
          <w:color w:val="000000"/>
        </w:rPr>
        <w:t>Detect groups of connected nodes.</w:t>
      </w:r>
    </w:p>
    <w:p w14:paraId="73717770" w14:textId="77777777" w:rsidR="009028DF" w:rsidRDefault="00000000">
      <w:pPr>
        <w:pStyle w:val="ListBullet"/>
        <w:spacing w:after="40"/>
      </w:pPr>
      <w:r>
        <w:rPr>
          <w:color w:val="000000"/>
        </w:rPr>
        <w:t>Visualize the network.</w:t>
      </w:r>
    </w:p>
    <w:p w14:paraId="6300016A" w14:textId="77777777" w:rsidR="009028DF" w:rsidRDefault="00000000">
      <w:pPr>
        <w:pStyle w:val="Heading2"/>
      </w:pPr>
      <w:r>
        <w:rPr>
          <w:color w:val="000000"/>
        </w:rPr>
        <w:t>5. Main Goals</w:t>
      </w:r>
    </w:p>
    <w:p w14:paraId="124337EC" w14:textId="77777777" w:rsidR="009028DF" w:rsidRDefault="00000000">
      <w:pPr>
        <w:pStyle w:val="ListBullet"/>
        <w:spacing w:after="40"/>
      </w:pPr>
      <w:r>
        <w:rPr>
          <w:color w:val="000000"/>
        </w:rPr>
        <w:t>Measure direct connections.</w:t>
      </w:r>
    </w:p>
    <w:p w14:paraId="37C5083D" w14:textId="77777777" w:rsidR="009028DF" w:rsidRDefault="00000000">
      <w:pPr>
        <w:pStyle w:val="ListBullet"/>
        <w:spacing w:after="40"/>
      </w:pPr>
      <w:r>
        <w:rPr>
          <w:color w:val="000000"/>
        </w:rPr>
        <w:t>Measure node importance.</w:t>
      </w:r>
    </w:p>
    <w:p w14:paraId="1CD9EC25" w14:textId="77777777" w:rsidR="009028DF" w:rsidRDefault="00000000">
      <w:pPr>
        <w:pStyle w:val="ListBullet"/>
        <w:spacing w:after="40"/>
      </w:pPr>
      <w:r>
        <w:rPr>
          <w:color w:val="000000"/>
        </w:rPr>
        <w:t>Understand network density.</w:t>
      </w:r>
    </w:p>
    <w:p w14:paraId="6F451511" w14:textId="77777777" w:rsidR="009028DF" w:rsidRDefault="00000000">
      <w:pPr>
        <w:pStyle w:val="ListBullet"/>
        <w:spacing w:after="40"/>
      </w:pPr>
      <w:r>
        <w:rPr>
          <w:color w:val="000000"/>
        </w:rPr>
        <w:t>Find communities.</w:t>
      </w:r>
    </w:p>
    <w:p w14:paraId="48460DE8" w14:textId="77777777" w:rsidR="009028DF" w:rsidRDefault="00000000">
      <w:pPr>
        <w:pStyle w:val="ListBullet"/>
        <w:spacing w:after="40"/>
      </w:pPr>
      <w:r>
        <w:rPr>
          <w:color w:val="000000"/>
        </w:rPr>
        <w:t>Create a network analysis report.</w:t>
      </w:r>
    </w:p>
    <w:p w14:paraId="42906A4D" w14:textId="77777777" w:rsidR="009028DF" w:rsidRDefault="00000000">
      <w:pPr>
        <w:pStyle w:val="Heading2"/>
      </w:pPr>
      <w:r>
        <w:rPr>
          <w:color w:val="000000"/>
        </w:rPr>
        <w:t>6. Problem Type</w:t>
      </w:r>
    </w:p>
    <w:tbl>
      <w:tblPr>
        <w:tblStyle w:val="TableGrid"/>
        <w:tblW w:w="0" w:type="auto"/>
        <w:jc w:val="center"/>
        <w:tblLook w:val="04A0" w:firstRow="1" w:lastRow="0" w:firstColumn="1" w:lastColumn="0" w:noHBand="0" w:noVBand="1"/>
      </w:tblPr>
      <w:tblGrid>
        <w:gridCol w:w="4896"/>
        <w:gridCol w:w="4896"/>
      </w:tblGrid>
      <w:tr w:rsidR="009028DF" w14:paraId="75EC5B1C" w14:textId="77777777">
        <w:trPr>
          <w:jc w:val="center"/>
        </w:trPr>
        <w:tc>
          <w:tcPr>
            <w:tcW w:w="4896" w:type="dxa"/>
          </w:tcPr>
          <w:p w14:paraId="394AF0D4" w14:textId="77777777" w:rsidR="009028DF" w:rsidRDefault="00000000">
            <w:r>
              <w:rPr>
                <w:b/>
                <w:color w:val="000000"/>
                <w:sz w:val="18"/>
              </w:rPr>
              <w:t>Item</w:t>
            </w:r>
          </w:p>
        </w:tc>
        <w:tc>
          <w:tcPr>
            <w:tcW w:w="4896" w:type="dxa"/>
          </w:tcPr>
          <w:p w14:paraId="0B05BB3A" w14:textId="77777777" w:rsidR="009028DF" w:rsidRDefault="00000000">
            <w:r>
              <w:rPr>
                <w:b/>
                <w:color w:val="000000"/>
                <w:sz w:val="18"/>
              </w:rPr>
              <w:t>Description</w:t>
            </w:r>
          </w:p>
        </w:tc>
      </w:tr>
      <w:tr w:rsidR="009028DF" w14:paraId="7E92C1AE" w14:textId="77777777">
        <w:trPr>
          <w:jc w:val="center"/>
        </w:trPr>
        <w:tc>
          <w:tcPr>
            <w:tcW w:w="4896" w:type="dxa"/>
          </w:tcPr>
          <w:p w14:paraId="07704679" w14:textId="77777777" w:rsidR="009028DF" w:rsidRDefault="00000000">
            <w:r>
              <w:rPr>
                <w:color w:val="000000"/>
                <w:sz w:val="18"/>
              </w:rPr>
              <w:t>Analytics</w:t>
            </w:r>
          </w:p>
        </w:tc>
        <w:tc>
          <w:tcPr>
            <w:tcW w:w="4896" w:type="dxa"/>
          </w:tcPr>
          <w:p w14:paraId="794C48D3" w14:textId="77777777" w:rsidR="009028DF" w:rsidRDefault="00000000">
            <w:r>
              <w:rPr>
                <w:color w:val="000000"/>
                <w:sz w:val="18"/>
              </w:rPr>
              <w:t>Social Network Analytics</w:t>
            </w:r>
          </w:p>
        </w:tc>
      </w:tr>
      <w:tr w:rsidR="009028DF" w14:paraId="1DE54B8B" w14:textId="77777777">
        <w:trPr>
          <w:jc w:val="center"/>
        </w:trPr>
        <w:tc>
          <w:tcPr>
            <w:tcW w:w="4896" w:type="dxa"/>
          </w:tcPr>
          <w:p w14:paraId="5F1D3A4D" w14:textId="77777777" w:rsidR="009028DF" w:rsidRDefault="00000000">
            <w:r>
              <w:rPr>
                <w:color w:val="000000"/>
                <w:sz w:val="18"/>
              </w:rPr>
              <w:t>Data structure</w:t>
            </w:r>
          </w:p>
        </w:tc>
        <w:tc>
          <w:tcPr>
            <w:tcW w:w="4896" w:type="dxa"/>
          </w:tcPr>
          <w:p w14:paraId="7F52932E" w14:textId="77777777" w:rsidR="009028DF" w:rsidRDefault="00000000">
            <w:r>
              <w:rPr>
                <w:color w:val="000000"/>
                <w:sz w:val="18"/>
              </w:rPr>
              <w:t>Graph</w:t>
            </w:r>
          </w:p>
        </w:tc>
      </w:tr>
      <w:tr w:rsidR="009028DF" w14:paraId="64E3C9F0" w14:textId="77777777">
        <w:trPr>
          <w:jc w:val="center"/>
        </w:trPr>
        <w:tc>
          <w:tcPr>
            <w:tcW w:w="4896" w:type="dxa"/>
          </w:tcPr>
          <w:p w14:paraId="008FC27B" w14:textId="77777777" w:rsidR="009028DF" w:rsidRDefault="00000000">
            <w:r>
              <w:rPr>
                <w:color w:val="000000"/>
                <w:sz w:val="18"/>
              </w:rPr>
              <w:t>Node</w:t>
            </w:r>
          </w:p>
        </w:tc>
        <w:tc>
          <w:tcPr>
            <w:tcW w:w="4896" w:type="dxa"/>
          </w:tcPr>
          <w:p w14:paraId="262497E4" w14:textId="77777777" w:rsidR="009028DF" w:rsidRDefault="00000000">
            <w:r>
              <w:rPr>
                <w:color w:val="000000"/>
                <w:sz w:val="18"/>
              </w:rPr>
              <w:t>User or entity</w:t>
            </w:r>
          </w:p>
        </w:tc>
      </w:tr>
      <w:tr w:rsidR="009028DF" w14:paraId="1613656C" w14:textId="77777777">
        <w:trPr>
          <w:jc w:val="center"/>
        </w:trPr>
        <w:tc>
          <w:tcPr>
            <w:tcW w:w="4896" w:type="dxa"/>
          </w:tcPr>
          <w:p w14:paraId="11C6E5CD" w14:textId="77777777" w:rsidR="009028DF" w:rsidRDefault="00000000">
            <w:r>
              <w:rPr>
                <w:color w:val="000000"/>
                <w:sz w:val="18"/>
              </w:rPr>
              <w:t>Edge</w:t>
            </w:r>
          </w:p>
        </w:tc>
        <w:tc>
          <w:tcPr>
            <w:tcW w:w="4896" w:type="dxa"/>
          </w:tcPr>
          <w:p w14:paraId="166AB0F5" w14:textId="77777777" w:rsidR="009028DF" w:rsidRDefault="00000000">
            <w:r>
              <w:rPr>
                <w:color w:val="000000"/>
                <w:sz w:val="18"/>
              </w:rPr>
              <w:t>Relationship</w:t>
            </w:r>
          </w:p>
        </w:tc>
      </w:tr>
      <w:tr w:rsidR="009028DF" w14:paraId="1C24D59C" w14:textId="77777777">
        <w:trPr>
          <w:jc w:val="center"/>
        </w:trPr>
        <w:tc>
          <w:tcPr>
            <w:tcW w:w="4896" w:type="dxa"/>
          </w:tcPr>
          <w:p w14:paraId="01269F7A" w14:textId="77777777" w:rsidR="009028DF" w:rsidRDefault="00000000">
            <w:r>
              <w:rPr>
                <w:color w:val="000000"/>
                <w:sz w:val="18"/>
              </w:rPr>
              <w:t>Output</w:t>
            </w:r>
          </w:p>
        </w:tc>
        <w:tc>
          <w:tcPr>
            <w:tcW w:w="4896" w:type="dxa"/>
          </w:tcPr>
          <w:p w14:paraId="41C0CA7C" w14:textId="77777777" w:rsidR="009028DF" w:rsidRDefault="00000000">
            <w:r>
              <w:rPr>
                <w:color w:val="000000"/>
                <w:sz w:val="18"/>
              </w:rPr>
              <w:t>Measures, communities and graph</w:t>
            </w:r>
          </w:p>
        </w:tc>
      </w:tr>
    </w:tbl>
    <w:p w14:paraId="4C238974" w14:textId="77777777" w:rsidR="009028DF" w:rsidRDefault="009028DF"/>
    <w:p w14:paraId="0A5D016F" w14:textId="77777777" w:rsidR="009028DF" w:rsidRDefault="00000000">
      <w:pPr>
        <w:pStyle w:val="Heading2"/>
      </w:pPr>
      <w:r>
        <w:rPr>
          <w:color w:val="000000"/>
        </w:rPr>
        <w:t>7. Scope</w:t>
      </w:r>
    </w:p>
    <w:p w14:paraId="2D0CAE15" w14:textId="77777777" w:rsidR="009028DF" w:rsidRDefault="00000000">
      <w:r>
        <w:rPr>
          <w:color w:val="000000"/>
        </w:rPr>
        <w:t>The practical uses a small network for learning. Real social network data may be much larger and may require specialized storage and processing systems.</w:t>
      </w:r>
    </w:p>
    <w:p w14:paraId="596D39B8" w14:textId="62A704AE" w:rsidR="009028DF" w:rsidRDefault="00000000" w:rsidP="005F51DE">
      <w:r>
        <w:rPr>
          <w:color w:val="000000"/>
        </w:rPr>
        <w:br w:type="page"/>
      </w:r>
    </w:p>
    <w:p w14:paraId="4E4C24D4" w14:textId="77777777" w:rsidR="009028DF" w:rsidRDefault="00000000">
      <w:pPr>
        <w:pStyle w:val="Heading2"/>
      </w:pPr>
      <w:r>
        <w:rPr>
          <w:color w:val="000000"/>
        </w:rPr>
        <w:lastRenderedPageBreak/>
        <w:t>Page 3: Data Source and Important Input Data</w:t>
      </w:r>
    </w:p>
    <w:p w14:paraId="5A2DC2D0" w14:textId="77777777" w:rsidR="009028DF" w:rsidRDefault="00000000">
      <w:pPr>
        <w:pStyle w:val="Heading2"/>
      </w:pPr>
      <w:r>
        <w:rPr>
          <w:color w:val="000000"/>
        </w:rPr>
        <w:t>8. Data Source</w:t>
      </w:r>
    </w:p>
    <w:p w14:paraId="289791B0" w14:textId="77777777" w:rsidR="009028DF" w:rsidRDefault="00000000">
      <w:r>
        <w:rPr>
          <w:color w:val="000000"/>
        </w:rPr>
        <w:t>Network data can be collected from public datasets, application databases, communication logs, collaboration records or exported relationship lists. For this practical, an edge-list CSV file named social_network_edges.csv is assumed.</w:t>
      </w:r>
    </w:p>
    <w:p w14:paraId="59BCC488" w14:textId="77777777" w:rsidR="009028DF" w:rsidRDefault="00000000">
      <w:pPr>
        <w:pStyle w:val="Heading2"/>
      </w:pPr>
      <w:r>
        <w:rPr>
          <w:color w:val="000000"/>
        </w:rPr>
        <w:t>9. Important Input Data</w:t>
      </w:r>
    </w:p>
    <w:tbl>
      <w:tblPr>
        <w:tblStyle w:val="TableGrid"/>
        <w:tblW w:w="0" w:type="auto"/>
        <w:jc w:val="center"/>
        <w:tblLook w:val="04A0" w:firstRow="1" w:lastRow="0" w:firstColumn="1" w:lastColumn="0" w:noHBand="0" w:noVBand="1"/>
      </w:tblPr>
      <w:tblGrid>
        <w:gridCol w:w="4896"/>
        <w:gridCol w:w="4896"/>
      </w:tblGrid>
      <w:tr w:rsidR="009028DF" w14:paraId="51F308D2" w14:textId="77777777">
        <w:trPr>
          <w:jc w:val="center"/>
        </w:trPr>
        <w:tc>
          <w:tcPr>
            <w:tcW w:w="4896" w:type="dxa"/>
          </w:tcPr>
          <w:p w14:paraId="39CC8D11" w14:textId="77777777" w:rsidR="009028DF" w:rsidRDefault="00000000">
            <w:r>
              <w:rPr>
                <w:b/>
                <w:color w:val="000000"/>
                <w:sz w:val="18"/>
              </w:rPr>
              <w:t>Field</w:t>
            </w:r>
          </w:p>
        </w:tc>
        <w:tc>
          <w:tcPr>
            <w:tcW w:w="4896" w:type="dxa"/>
          </w:tcPr>
          <w:p w14:paraId="774CA215" w14:textId="77777777" w:rsidR="009028DF" w:rsidRDefault="00000000">
            <w:r>
              <w:rPr>
                <w:b/>
                <w:color w:val="000000"/>
                <w:sz w:val="18"/>
              </w:rPr>
              <w:t>Meaning</w:t>
            </w:r>
          </w:p>
        </w:tc>
      </w:tr>
      <w:tr w:rsidR="009028DF" w14:paraId="1A65A523" w14:textId="77777777">
        <w:trPr>
          <w:jc w:val="center"/>
        </w:trPr>
        <w:tc>
          <w:tcPr>
            <w:tcW w:w="4896" w:type="dxa"/>
          </w:tcPr>
          <w:p w14:paraId="73A6509B" w14:textId="77777777" w:rsidR="009028DF" w:rsidRDefault="00000000">
            <w:r>
              <w:rPr>
                <w:color w:val="000000"/>
                <w:sz w:val="18"/>
              </w:rPr>
              <w:t>Source</w:t>
            </w:r>
          </w:p>
        </w:tc>
        <w:tc>
          <w:tcPr>
            <w:tcW w:w="4896" w:type="dxa"/>
          </w:tcPr>
          <w:p w14:paraId="4E6F2EDD" w14:textId="77777777" w:rsidR="009028DF" w:rsidRDefault="00000000">
            <w:r>
              <w:rPr>
                <w:color w:val="000000"/>
                <w:sz w:val="18"/>
              </w:rPr>
              <w:t>First node</w:t>
            </w:r>
          </w:p>
        </w:tc>
      </w:tr>
      <w:tr w:rsidR="009028DF" w14:paraId="42CD09E5" w14:textId="77777777">
        <w:trPr>
          <w:jc w:val="center"/>
        </w:trPr>
        <w:tc>
          <w:tcPr>
            <w:tcW w:w="4896" w:type="dxa"/>
          </w:tcPr>
          <w:p w14:paraId="487CE2D1" w14:textId="77777777" w:rsidR="009028DF" w:rsidRDefault="00000000">
            <w:r>
              <w:rPr>
                <w:color w:val="000000"/>
                <w:sz w:val="18"/>
              </w:rPr>
              <w:t>Target</w:t>
            </w:r>
          </w:p>
        </w:tc>
        <w:tc>
          <w:tcPr>
            <w:tcW w:w="4896" w:type="dxa"/>
          </w:tcPr>
          <w:p w14:paraId="7A16411E" w14:textId="77777777" w:rsidR="009028DF" w:rsidRDefault="00000000">
            <w:r>
              <w:rPr>
                <w:color w:val="000000"/>
                <w:sz w:val="18"/>
              </w:rPr>
              <w:t>Second node</w:t>
            </w:r>
          </w:p>
        </w:tc>
      </w:tr>
      <w:tr w:rsidR="009028DF" w14:paraId="2220F6D6" w14:textId="77777777">
        <w:trPr>
          <w:jc w:val="center"/>
        </w:trPr>
        <w:tc>
          <w:tcPr>
            <w:tcW w:w="4896" w:type="dxa"/>
          </w:tcPr>
          <w:p w14:paraId="4F01628B" w14:textId="77777777" w:rsidR="009028DF" w:rsidRDefault="00000000">
            <w:r>
              <w:rPr>
                <w:color w:val="000000"/>
                <w:sz w:val="18"/>
              </w:rPr>
              <w:t>Relationship</w:t>
            </w:r>
          </w:p>
        </w:tc>
        <w:tc>
          <w:tcPr>
            <w:tcW w:w="4896" w:type="dxa"/>
          </w:tcPr>
          <w:p w14:paraId="032E4BDC" w14:textId="77777777" w:rsidR="009028DF" w:rsidRDefault="00000000">
            <w:r>
              <w:rPr>
                <w:color w:val="000000"/>
                <w:sz w:val="18"/>
              </w:rPr>
              <w:t>Optional relationship type</w:t>
            </w:r>
          </w:p>
        </w:tc>
      </w:tr>
      <w:tr w:rsidR="009028DF" w14:paraId="58F1F98C" w14:textId="77777777">
        <w:trPr>
          <w:jc w:val="center"/>
        </w:trPr>
        <w:tc>
          <w:tcPr>
            <w:tcW w:w="4896" w:type="dxa"/>
          </w:tcPr>
          <w:p w14:paraId="65AA4742" w14:textId="77777777" w:rsidR="009028DF" w:rsidRDefault="00000000">
            <w:r>
              <w:rPr>
                <w:color w:val="000000"/>
                <w:sz w:val="18"/>
              </w:rPr>
              <w:t>Weight</w:t>
            </w:r>
          </w:p>
        </w:tc>
        <w:tc>
          <w:tcPr>
            <w:tcW w:w="4896" w:type="dxa"/>
          </w:tcPr>
          <w:p w14:paraId="507CA5D0" w14:textId="77777777" w:rsidR="009028DF" w:rsidRDefault="00000000">
            <w:r>
              <w:rPr>
                <w:color w:val="000000"/>
                <w:sz w:val="18"/>
              </w:rPr>
              <w:t>Optional number of interactions</w:t>
            </w:r>
          </w:p>
        </w:tc>
      </w:tr>
    </w:tbl>
    <w:p w14:paraId="55FF59A8" w14:textId="77777777" w:rsidR="009028DF" w:rsidRDefault="009028DF"/>
    <w:p w14:paraId="401F6E27" w14:textId="77777777" w:rsidR="009028DF" w:rsidRDefault="00000000">
      <w:pPr>
        <w:pStyle w:val="Heading2"/>
      </w:pPr>
      <w:r>
        <w:rPr>
          <w:color w:val="000000"/>
        </w:rPr>
        <w:t>10. Edge List</w:t>
      </w:r>
    </w:p>
    <w:p w14:paraId="10D1AC22" w14:textId="77777777" w:rsidR="009028DF" w:rsidRDefault="00000000">
      <w:r>
        <w:rPr>
          <w:color w:val="000000"/>
        </w:rPr>
        <w:t>An edge list contains pairs of nodes. For example, User_1 connected with User_2 represents an edge between those two nodes. If direction matters, the graph can be directed. If the connection is mutual, an undirected graph can be used.</w:t>
      </w:r>
    </w:p>
    <w:p w14:paraId="56C53F49" w14:textId="77777777" w:rsidR="009028DF" w:rsidRDefault="00000000">
      <w:pPr>
        <w:pStyle w:val="Heading2"/>
      </w:pPr>
      <w:r>
        <w:rPr>
          <w:color w:val="000000"/>
        </w:rPr>
        <w:t>11. Data Collection</w:t>
      </w:r>
    </w:p>
    <w:p w14:paraId="6819B06E" w14:textId="77777777" w:rsidR="009028DF" w:rsidRDefault="00000000">
      <w:r>
        <w:rPr>
          <w:color w:val="000000"/>
        </w:rPr>
        <w:t>Data collection should identify the network entity, the relationship and, when required, the time or weight of the relationship. Personal identifying information should not be collected unless it is necessary and authorized.</w:t>
      </w:r>
    </w:p>
    <w:p w14:paraId="53E58BA0" w14:textId="628995E3" w:rsidR="009028DF" w:rsidRDefault="00000000" w:rsidP="005F51DE">
      <w:r>
        <w:rPr>
          <w:color w:val="000000"/>
        </w:rPr>
        <w:br w:type="page"/>
      </w:r>
    </w:p>
    <w:p w14:paraId="282A56B6" w14:textId="77777777" w:rsidR="009028DF" w:rsidRDefault="00000000">
      <w:pPr>
        <w:pStyle w:val="Heading2"/>
      </w:pPr>
      <w:r>
        <w:rPr>
          <w:color w:val="000000"/>
        </w:rPr>
        <w:lastRenderedPageBreak/>
        <w:t>Page 4: Data Pre-processing and Graph Creation</w:t>
      </w:r>
    </w:p>
    <w:p w14:paraId="7B4D58EF" w14:textId="77777777" w:rsidR="009028DF" w:rsidRDefault="00000000">
      <w:pPr>
        <w:pStyle w:val="Heading2"/>
      </w:pPr>
      <w:r>
        <w:rPr>
          <w:color w:val="000000"/>
        </w:rPr>
        <w:t>12. Data Pre-processing</w:t>
      </w:r>
    </w:p>
    <w:p w14:paraId="6159BA57" w14:textId="77777777" w:rsidR="009028DF" w:rsidRDefault="00000000">
      <w:pPr>
        <w:pStyle w:val="ListNumber"/>
        <w:spacing w:after="40"/>
      </w:pPr>
      <w:r>
        <w:rPr>
          <w:color w:val="000000"/>
        </w:rPr>
        <w:t>Load the edge-list file.</w:t>
      </w:r>
    </w:p>
    <w:p w14:paraId="4A4E7CA3" w14:textId="77777777" w:rsidR="009028DF" w:rsidRDefault="00000000">
      <w:pPr>
        <w:pStyle w:val="ListNumber"/>
        <w:spacing w:after="40"/>
      </w:pPr>
      <w:r>
        <w:rPr>
          <w:color w:val="000000"/>
        </w:rPr>
        <w:t>Check missing Source and Target values.</w:t>
      </w:r>
    </w:p>
    <w:p w14:paraId="40105BAC" w14:textId="77777777" w:rsidR="009028DF" w:rsidRDefault="00000000">
      <w:pPr>
        <w:pStyle w:val="ListNumber"/>
        <w:spacing w:after="40"/>
      </w:pPr>
      <w:r>
        <w:rPr>
          <w:color w:val="000000"/>
        </w:rPr>
        <w:t>Remove exact duplicate edges when appropriate.</w:t>
      </w:r>
    </w:p>
    <w:p w14:paraId="4E99A2E2" w14:textId="77777777" w:rsidR="009028DF" w:rsidRDefault="00000000">
      <w:pPr>
        <w:pStyle w:val="ListNumber"/>
        <w:spacing w:after="40"/>
      </w:pPr>
      <w:r>
        <w:rPr>
          <w:color w:val="000000"/>
        </w:rPr>
        <w:t>Check self-connections.</w:t>
      </w:r>
    </w:p>
    <w:p w14:paraId="770AAA4A" w14:textId="77777777" w:rsidR="009028DF" w:rsidRDefault="00000000">
      <w:pPr>
        <w:pStyle w:val="ListNumber"/>
        <w:spacing w:after="40"/>
      </w:pPr>
      <w:r>
        <w:rPr>
          <w:color w:val="000000"/>
        </w:rPr>
        <w:t>Standardize node identifiers.</w:t>
      </w:r>
    </w:p>
    <w:p w14:paraId="6F33D230" w14:textId="77777777" w:rsidR="009028DF" w:rsidRDefault="00000000">
      <w:pPr>
        <w:pStyle w:val="ListNumber"/>
        <w:spacing w:after="40"/>
      </w:pPr>
      <w:r>
        <w:rPr>
          <w:color w:val="000000"/>
        </w:rPr>
        <w:t>Choose directed or undirected graph type.</w:t>
      </w:r>
    </w:p>
    <w:p w14:paraId="32137EA3" w14:textId="77777777" w:rsidR="009028DF" w:rsidRDefault="00000000">
      <w:pPr>
        <w:pStyle w:val="ListNumber"/>
        <w:spacing w:after="40"/>
      </w:pPr>
      <w:r>
        <w:rPr>
          <w:color w:val="000000"/>
        </w:rPr>
        <w:t>Create the graph.</w:t>
      </w:r>
    </w:p>
    <w:p w14:paraId="30EE0F27" w14:textId="77777777" w:rsidR="009028DF" w:rsidRDefault="00000000">
      <w:pPr>
        <w:ind w:left="360"/>
      </w:pPr>
      <w:r>
        <w:rPr>
          <w:rFonts w:ascii="Courier New" w:hAnsi="Courier New"/>
          <w:color w:val="000000"/>
          <w:sz w:val="17"/>
        </w:rPr>
        <w:t>import pandas as pd</w:t>
      </w:r>
      <w:r>
        <w:rPr>
          <w:rFonts w:ascii="Courier New" w:hAnsi="Courier New"/>
          <w:color w:val="000000"/>
          <w:sz w:val="17"/>
        </w:rPr>
        <w:br/>
        <w:t>import networkx as nx</w:t>
      </w:r>
      <w:r>
        <w:rPr>
          <w:rFonts w:ascii="Courier New" w:hAnsi="Courier New"/>
          <w:color w:val="000000"/>
          <w:sz w:val="17"/>
        </w:rPr>
        <w:br/>
      </w:r>
      <w:r>
        <w:rPr>
          <w:rFonts w:ascii="Courier New" w:hAnsi="Courier New"/>
          <w:color w:val="000000"/>
          <w:sz w:val="17"/>
        </w:rPr>
        <w:br/>
        <w:t>edges = pd.read_csv("social_network_edges.csv")</w:t>
      </w:r>
      <w:r>
        <w:rPr>
          <w:rFonts w:ascii="Courier New" w:hAnsi="Courier New"/>
          <w:color w:val="000000"/>
          <w:sz w:val="17"/>
        </w:rPr>
        <w:br/>
      </w:r>
      <w:r>
        <w:rPr>
          <w:rFonts w:ascii="Courier New" w:hAnsi="Courier New"/>
          <w:color w:val="000000"/>
          <w:sz w:val="17"/>
        </w:rPr>
        <w:br/>
        <w:t>edges = edges.dropna(</w:t>
      </w:r>
      <w:r>
        <w:rPr>
          <w:rFonts w:ascii="Courier New" w:hAnsi="Courier New"/>
          <w:color w:val="000000"/>
          <w:sz w:val="17"/>
        </w:rPr>
        <w:br/>
        <w:t xml:space="preserve">    subset=["Source", "Target"]</w:t>
      </w:r>
      <w:r>
        <w:rPr>
          <w:rFonts w:ascii="Courier New" w:hAnsi="Courier New"/>
          <w:color w:val="000000"/>
          <w:sz w:val="17"/>
        </w:rPr>
        <w:br/>
        <w:t>)</w:t>
      </w:r>
      <w:r>
        <w:rPr>
          <w:rFonts w:ascii="Courier New" w:hAnsi="Courier New"/>
          <w:color w:val="000000"/>
          <w:sz w:val="17"/>
        </w:rPr>
        <w:br/>
      </w:r>
      <w:r>
        <w:rPr>
          <w:rFonts w:ascii="Courier New" w:hAnsi="Courier New"/>
          <w:color w:val="000000"/>
          <w:sz w:val="17"/>
        </w:rPr>
        <w:br/>
        <w:t>edges = edges.drop_duplicates()</w:t>
      </w:r>
      <w:r>
        <w:rPr>
          <w:rFonts w:ascii="Courier New" w:hAnsi="Courier New"/>
          <w:color w:val="000000"/>
          <w:sz w:val="17"/>
        </w:rPr>
        <w:br/>
      </w:r>
      <w:r>
        <w:rPr>
          <w:rFonts w:ascii="Courier New" w:hAnsi="Courier New"/>
          <w:color w:val="000000"/>
          <w:sz w:val="17"/>
        </w:rPr>
        <w:br/>
        <w:t>G = nx.Graph()</w:t>
      </w:r>
      <w:r>
        <w:rPr>
          <w:rFonts w:ascii="Courier New" w:hAnsi="Courier New"/>
          <w:color w:val="000000"/>
          <w:sz w:val="17"/>
        </w:rPr>
        <w:br/>
        <w:t>G.add_edges_from(</w:t>
      </w:r>
      <w:r>
        <w:rPr>
          <w:rFonts w:ascii="Courier New" w:hAnsi="Courier New"/>
          <w:color w:val="000000"/>
          <w:sz w:val="17"/>
        </w:rPr>
        <w:br/>
        <w:t xml:space="preserve">    edges[["Source", "Target"]]</w:t>
      </w:r>
      <w:r>
        <w:rPr>
          <w:rFonts w:ascii="Courier New" w:hAnsi="Courier New"/>
          <w:color w:val="000000"/>
          <w:sz w:val="17"/>
        </w:rPr>
        <w:br/>
        <w:t xml:space="preserve">    .itertuples(index=False, name=None)</w:t>
      </w:r>
      <w:r>
        <w:rPr>
          <w:rFonts w:ascii="Courier New" w:hAnsi="Courier New"/>
          <w:color w:val="000000"/>
          <w:sz w:val="17"/>
        </w:rPr>
        <w:br/>
        <w:t>)</w:t>
      </w:r>
      <w:r>
        <w:rPr>
          <w:rFonts w:ascii="Courier New" w:hAnsi="Courier New"/>
          <w:color w:val="000000"/>
          <w:sz w:val="17"/>
        </w:rPr>
        <w:br/>
      </w:r>
      <w:r>
        <w:rPr>
          <w:rFonts w:ascii="Courier New" w:hAnsi="Courier New"/>
          <w:color w:val="000000"/>
          <w:sz w:val="17"/>
        </w:rPr>
        <w:br/>
        <w:t>print("Nodes:", G.number_of_nodes())</w:t>
      </w:r>
      <w:r>
        <w:rPr>
          <w:rFonts w:ascii="Courier New" w:hAnsi="Courier New"/>
          <w:color w:val="000000"/>
          <w:sz w:val="17"/>
        </w:rPr>
        <w:br/>
        <w:t>print("Edges:", G.number_of_edges())</w:t>
      </w:r>
    </w:p>
    <w:p w14:paraId="37C82023" w14:textId="77777777" w:rsidR="009028DF" w:rsidRDefault="00000000">
      <w:pPr>
        <w:pStyle w:val="Heading2"/>
      </w:pPr>
      <w:r>
        <w:rPr>
          <w:color w:val="000000"/>
        </w:rPr>
        <w:t>13. Graph Creation</w:t>
      </w:r>
    </w:p>
    <w:p w14:paraId="1385B7CF" w14:textId="77777777" w:rsidR="009028DF" w:rsidRDefault="00000000">
      <w:r>
        <w:rPr>
          <w:color w:val="000000"/>
        </w:rPr>
        <w:t>NetworkX is a Python library that provides graph structures and algorithms. The edge list is converted into an undirected graph in this example. The same dataset can be used to create a directed graph when the relationship has a direction.</w:t>
      </w:r>
    </w:p>
    <w:p w14:paraId="0C452776" w14:textId="4324A693" w:rsidR="009028DF" w:rsidRDefault="00000000" w:rsidP="005F51DE">
      <w:r>
        <w:rPr>
          <w:color w:val="000000"/>
        </w:rPr>
        <w:br w:type="page"/>
      </w:r>
    </w:p>
    <w:p w14:paraId="5407A458" w14:textId="77777777" w:rsidR="009028DF" w:rsidRDefault="00000000">
      <w:pPr>
        <w:pStyle w:val="Heading2"/>
      </w:pPr>
      <w:r>
        <w:rPr>
          <w:color w:val="000000"/>
        </w:rPr>
        <w:lastRenderedPageBreak/>
        <w:t>Page 5: Exploratory Network Analysis</w:t>
      </w:r>
    </w:p>
    <w:p w14:paraId="4438B2F0" w14:textId="77777777" w:rsidR="009028DF" w:rsidRDefault="00000000">
      <w:pPr>
        <w:pStyle w:val="Heading2"/>
      </w:pPr>
      <w:r>
        <w:rPr>
          <w:color w:val="000000"/>
        </w:rPr>
        <w:t>14. EDA for a Network</w:t>
      </w:r>
    </w:p>
    <w:p w14:paraId="4E357B67" w14:textId="77777777" w:rsidR="009028DF" w:rsidRDefault="00000000">
      <w:r>
        <w:rPr>
          <w:color w:val="000000"/>
        </w:rPr>
        <w:t>Network EDA begins with the number of nodes and edges. Degree describes the number of direct connections. Density compares the number of existing edges with the maximum possible number of edges in the network.</w:t>
      </w:r>
    </w:p>
    <w:p w14:paraId="74CBEC91" w14:textId="77777777" w:rsidR="009028DF" w:rsidRDefault="00000000">
      <w:pPr>
        <w:ind w:left="360"/>
      </w:pPr>
      <w:r>
        <w:rPr>
          <w:rFonts w:ascii="Courier New" w:hAnsi="Courier New"/>
          <w:color w:val="000000"/>
          <w:sz w:val="17"/>
        </w:rPr>
        <w:t>degrees = dict(G.degree())</w:t>
      </w:r>
      <w:r>
        <w:rPr>
          <w:rFonts w:ascii="Courier New" w:hAnsi="Courier New"/>
          <w:color w:val="000000"/>
          <w:sz w:val="17"/>
        </w:rPr>
        <w:br/>
      </w:r>
      <w:r>
        <w:rPr>
          <w:rFonts w:ascii="Courier New" w:hAnsi="Courier New"/>
          <w:color w:val="000000"/>
          <w:sz w:val="17"/>
        </w:rPr>
        <w:br/>
        <w:t>print("Nodes:", G.number_of_nodes())</w:t>
      </w:r>
      <w:r>
        <w:rPr>
          <w:rFonts w:ascii="Courier New" w:hAnsi="Courier New"/>
          <w:color w:val="000000"/>
          <w:sz w:val="17"/>
        </w:rPr>
        <w:br/>
        <w:t>print("Edges:", G.number_of_edges())</w:t>
      </w:r>
      <w:r>
        <w:rPr>
          <w:rFonts w:ascii="Courier New" w:hAnsi="Courier New"/>
          <w:color w:val="000000"/>
          <w:sz w:val="17"/>
        </w:rPr>
        <w:br/>
      </w:r>
      <w:r>
        <w:rPr>
          <w:rFonts w:ascii="Courier New" w:hAnsi="Courier New"/>
          <w:color w:val="000000"/>
          <w:sz w:val="17"/>
        </w:rPr>
        <w:br/>
        <w:t>average_degree = (</w:t>
      </w:r>
      <w:r>
        <w:rPr>
          <w:rFonts w:ascii="Courier New" w:hAnsi="Courier New"/>
          <w:color w:val="000000"/>
          <w:sz w:val="17"/>
        </w:rPr>
        <w:br/>
        <w:t xml:space="preserve">    sum(degrees.values()) /</w:t>
      </w:r>
      <w:r>
        <w:rPr>
          <w:rFonts w:ascii="Courier New" w:hAnsi="Courier New"/>
          <w:color w:val="000000"/>
          <w:sz w:val="17"/>
        </w:rPr>
        <w:br/>
        <w:t xml:space="preserve">    G.number_of_nodes()</w:t>
      </w:r>
      <w:r>
        <w:rPr>
          <w:rFonts w:ascii="Courier New" w:hAnsi="Courier New"/>
          <w:color w:val="000000"/>
          <w:sz w:val="17"/>
        </w:rPr>
        <w:br/>
        <w:t>)</w:t>
      </w:r>
      <w:r>
        <w:rPr>
          <w:rFonts w:ascii="Courier New" w:hAnsi="Courier New"/>
          <w:color w:val="000000"/>
          <w:sz w:val="17"/>
        </w:rPr>
        <w:br/>
      </w:r>
      <w:r>
        <w:rPr>
          <w:rFonts w:ascii="Courier New" w:hAnsi="Courier New"/>
          <w:color w:val="000000"/>
          <w:sz w:val="17"/>
        </w:rPr>
        <w:br/>
        <w:t>print("Average degree:",</w:t>
      </w:r>
      <w:r>
        <w:rPr>
          <w:rFonts w:ascii="Courier New" w:hAnsi="Courier New"/>
          <w:color w:val="000000"/>
          <w:sz w:val="17"/>
        </w:rPr>
        <w:br/>
        <w:t xml:space="preserve">      round(average_degree, 2))</w:t>
      </w:r>
      <w:r>
        <w:rPr>
          <w:rFonts w:ascii="Courier New" w:hAnsi="Courier New"/>
          <w:color w:val="000000"/>
          <w:sz w:val="17"/>
        </w:rPr>
        <w:br/>
      </w:r>
      <w:r>
        <w:rPr>
          <w:rFonts w:ascii="Courier New" w:hAnsi="Courier New"/>
          <w:color w:val="000000"/>
          <w:sz w:val="17"/>
        </w:rPr>
        <w:br/>
        <w:t>print("Density:",</w:t>
      </w:r>
      <w:r>
        <w:rPr>
          <w:rFonts w:ascii="Courier New" w:hAnsi="Courier New"/>
          <w:color w:val="000000"/>
          <w:sz w:val="17"/>
        </w:rPr>
        <w:br/>
        <w:t xml:space="preserve">      round(nx.density(G), 3))</w:t>
      </w:r>
    </w:p>
    <w:p w14:paraId="4E3F61D3" w14:textId="77777777" w:rsidR="009028DF" w:rsidRDefault="00000000">
      <w:pPr>
        <w:pStyle w:val="Heading2"/>
      </w:pPr>
      <w:r>
        <w:rPr>
          <w:color w:val="000000"/>
        </w:rPr>
        <w:t>15. Example Output</w:t>
      </w:r>
    </w:p>
    <w:p w14:paraId="7098ABE6" w14:textId="77777777" w:rsidR="009028DF" w:rsidRDefault="00000000">
      <w:pPr>
        <w:ind w:left="360"/>
      </w:pPr>
      <w:r>
        <w:rPr>
          <w:rFonts w:ascii="Courier New" w:hAnsi="Courier New"/>
          <w:color w:val="000000"/>
          <w:sz w:val="17"/>
        </w:rPr>
        <w:t>Nodes: 12</w:t>
      </w:r>
      <w:r>
        <w:rPr>
          <w:rFonts w:ascii="Courier New" w:hAnsi="Courier New"/>
          <w:color w:val="000000"/>
          <w:sz w:val="17"/>
        </w:rPr>
        <w:br/>
        <w:t>Edges: 24</w:t>
      </w:r>
      <w:r>
        <w:rPr>
          <w:rFonts w:ascii="Courier New" w:hAnsi="Courier New"/>
          <w:color w:val="000000"/>
          <w:sz w:val="17"/>
        </w:rPr>
        <w:br/>
        <w:t>Average degree: 4.0</w:t>
      </w:r>
      <w:r>
        <w:rPr>
          <w:rFonts w:ascii="Courier New" w:hAnsi="Courier New"/>
          <w:color w:val="000000"/>
          <w:sz w:val="17"/>
        </w:rPr>
        <w:br/>
        <w:t>Density: 0.364</w:t>
      </w:r>
    </w:p>
    <w:p w14:paraId="2C078500" w14:textId="77777777" w:rsidR="009028DF" w:rsidRDefault="00000000">
      <w:r>
        <w:rPr>
          <w:color w:val="000000"/>
        </w:rPr>
        <w:t>The values above are example output. Actual values depend on the edge list.</w:t>
      </w:r>
    </w:p>
    <w:p w14:paraId="378620F3" w14:textId="77777777" w:rsidR="009028DF" w:rsidRDefault="00000000">
      <w:pPr>
        <w:pStyle w:val="Heading2"/>
      </w:pPr>
      <w:r>
        <w:rPr>
          <w:color w:val="000000"/>
        </w:rPr>
        <w:t>16. Additional EDA Questions</w:t>
      </w:r>
    </w:p>
    <w:p w14:paraId="2FAADCDA" w14:textId="77777777" w:rsidR="009028DF" w:rsidRDefault="00000000">
      <w:pPr>
        <w:pStyle w:val="ListBullet"/>
        <w:spacing w:after="40"/>
      </w:pPr>
      <w:r>
        <w:rPr>
          <w:color w:val="000000"/>
        </w:rPr>
        <w:t>Is the graph connected?</w:t>
      </w:r>
    </w:p>
    <w:p w14:paraId="48E7511D" w14:textId="77777777" w:rsidR="009028DF" w:rsidRDefault="00000000">
      <w:pPr>
        <w:pStyle w:val="ListBullet"/>
        <w:spacing w:after="40"/>
      </w:pPr>
      <w:r>
        <w:rPr>
          <w:color w:val="000000"/>
        </w:rPr>
        <w:t>How many connected components exist?</w:t>
      </w:r>
    </w:p>
    <w:p w14:paraId="6D1FAF08" w14:textId="77777777" w:rsidR="009028DF" w:rsidRDefault="00000000">
      <w:pPr>
        <w:pStyle w:val="ListBullet"/>
        <w:spacing w:after="40"/>
      </w:pPr>
      <w:r>
        <w:rPr>
          <w:color w:val="000000"/>
        </w:rPr>
        <w:t>Which node has the largest degree?</w:t>
      </w:r>
    </w:p>
    <w:p w14:paraId="738ABC84" w14:textId="77777777" w:rsidR="009028DF" w:rsidRDefault="00000000">
      <w:pPr>
        <w:pStyle w:val="ListBullet"/>
        <w:spacing w:after="40"/>
      </w:pPr>
      <w:r>
        <w:rPr>
          <w:color w:val="000000"/>
        </w:rPr>
        <w:t>How dense is the graph?</w:t>
      </w:r>
    </w:p>
    <w:p w14:paraId="2C6F0279" w14:textId="77777777" w:rsidR="009028DF" w:rsidRDefault="00000000">
      <w:pPr>
        <w:pStyle w:val="ListBullet"/>
        <w:spacing w:after="40"/>
      </w:pPr>
      <w:r>
        <w:rPr>
          <w:color w:val="000000"/>
        </w:rPr>
        <w:t>Are there visible groups?</w:t>
      </w:r>
    </w:p>
    <w:p w14:paraId="63DE29F4" w14:textId="5A82FCDC" w:rsidR="009028DF" w:rsidRDefault="00000000" w:rsidP="005F51DE">
      <w:r>
        <w:rPr>
          <w:color w:val="000000"/>
        </w:rPr>
        <w:br w:type="page"/>
      </w:r>
    </w:p>
    <w:p w14:paraId="5CFC5A6B" w14:textId="77777777" w:rsidR="009028DF" w:rsidRDefault="00000000">
      <w:pPr>
        <w:pStyle w:val="Heading2"/>
      </w:pPr>
      <w:r>
        <w:rPr>
          <w:color w:val="000000"/>
        </w:rPr>
        <w:lastRenderedPageBreak/>
        <w:t>Page 6: Data Visualization</w:t>
      </w:r>
    </w:p>
    <w:p w14:paraId="5825A079" w14:textId="77777777" w:rsidR="009028DF" w:rsidRDefault="00000000">
      <w:pPr>
        <w:pStyle w:val="Heading2"/>
      </w:pPr>
      <w:r>
        <w:rPr>
          <w:color w:val="000000"/>
        </w:rPr>
        <w:t>17. Network Visualization</w:t>
      </w:r>
    </w:p>
    <w:p w14:paraId="368A277C" w14:textId="77777777" w:rsidR="009028DF" w:rsidRDefault="00000000">
      <w:r>
        <w:rPr>
          <w:color w:val="000000"/>
        </w:rPr>
        <w:t>Network visualization displays nodes and edges so that the structure of the network can be inspected. A layout algorithm is used to place nodes on the page.</w:t>
      </w:r>
    </w:p>
    <w:p w14:paraId="6D199E9B" w14:textId="77777777" w:rsidR="009028DF" w:rsidRDefault="00000000">
      <w:pPr>
        <w:ind w:left="360"/>
      </w:pPr>
      <w:r>
        <w:rPr>
          <w:rFonts w:ascii="Courier New" w:hAnsi="Courier New"/>
          <w:color w:val="000000"/>
          <w:sz w:val="17"/>
        </w:rPr>
        <w:t>import matplotlib.pyplot as plt</w:t>
      </w:r>
      <w:r>
        <w:rPr>
          <w:rFonts w:ascii="Courier New" w:hAnsi="Courier New"/>
          <w:color w:val="000000"/>
          <w:sz w:val="17"/>
        </w:rPr>
        <w:br/>
      </w:r>
      <w:r>
        <w:rPr>
          <w:rFonts w:ascii="Courier New" w:hAnsi="Courier New"/>
          <w:color w:val="000000"/>
          <w:sz w:val="17"/>
        </w:rPr>
        <w:br/>
        <w:t>pos = nx.spring_layout(G, seed=42)</w:t>
      </w:r>
      <w:r>
        <w:rPr>
          <w:rFonts w:ascii="Courier New" w:hAnsi="Courier New"/>
          <w:color w:val="000000"/>
          <w:sz w:val="17"/>
        </w:rPr>
        <w:br/>
      </w:r>
      <w:r>
        <w:rPr>
          <w:rFonts w:ascii="Courier New" w:hAnsi="Courier New"/>
          <w:color w:val="000000"/>
          <w:sz w:val="17"/>
        </w:rPr>
        <w:br/>
        <w:t>nx.draw(</w:t>
      </w:r>
      <w:r>
        <w:rPr>
          <w:rFonts w:ascii="Courier New" w:hAnsi="Courier New"/>
          <w:color w:val="000000"/>
          <w:sz w:val="17"/>
        </w:rPr>
        <w:br/>
        <w:t xml:space="preserve">    G,</w:t>
      </w:r>
      <w:r>
        <w:rPr>
          <w:rFonts w:ascii="Courier New" w:hAnsi="Courier New"/>
          <w:color w:val="000000"/>
          <w:sz w:val="17"/>
        </w:rPr>
        <w:br/>
        <w:t xml:space="preserve">    pos,</w:t>
      </w:r>
      <w:r>
        <w:rPr>
          <w:rFonts w:ascii="Courier New" w:hAnsi="Courier New"/>
          <w:color w:val="000000"/>
          <w:sz w:val="17"/>
        </w:rPr>
        <w:br/>
        <w:t xml:space="preserve">    with_labels=True,</w:t>
      </w:r>
      <w:r>
        <w:rPr>
          <w:rFonts w:ascii="Courier New" w:hAnsi="Courier New"/>
          <w:color w:val="000000"/>
          <w:sz w:val="17"/>
        </w:rPr>
        <w:br/>
        <w:t xml:space="preserve">    node_size=800,</w:t>
      </w:r>
      <w:r>
        <w:rPr>
          <w:rFonts w:ascii="Courier New" w:hAnsi="Courier New"/>
          <w:color w:val="000000"/>
          <w:sz w:val="17"/>
        </w:rPr>
        <w:br/>
        <w:t xml:space="preserve">    font_size=8</w:t>
      </w:r>
      <w:r>
        <w:rPr>
          <w:rFonts w:ascii="Courier New" w:hAnsi="Courier New"/>
          <w:color w:val="000000"/>
          <w:sz w:val="17"/>
        </w:rPr>
        <w:br/>
        <w:t>)</w:t>
      </w:r>
      <w:r>
        <w:rPr>
          <w:rFonts w:ascii="Courier New" w:hAnsi="Courier New"/>
          <w:color w:val="000000"/>
          <w:sz w:val="17"/>
        </w:rPr>
        <w:br/>
      </w:r>
      <w:r>
        <w:rPr>
          <w:rFonts w:ascii="Courier New" w:hAnsi="Courier New"/>
          <w:color w:val="000000"/>
          <w:sz w:val="17"/>
        </w:rPr>
        <w:br/>
        <w:t>plt.title("Social Network")</w:t>
      </w:r>
      <w:r>
        <w:rPr>
          <w:rFonts w:ascii="Courier New" w:hAnsi="Courier New"/>
          <w:color w:val="000000"/>
          <w:sz w:val="17"/>
        </w:rPr>
        <w:br/>
        <w:t>plt.show()</w:t>
      </w:r>
    </w:p>
    <w:p w14:paraId="0AE682FE" w14:textId="77777777" w:rsidR="009028DF" w:rsidRDefault="00000000">
      <w:pPr>
        <w:pStyle w:val="Heading2"/>
      </w:pPr>
      <w:r>
        <w:rPr>
          <w:color w:val="000000"/>
        </w:rPr>
        <w:t>18. Visualization Interpretation</w:t>
      </w:r>
    </w:p>
    <w:p w14:paraId="483C064A" w14:textId="77777777" w:rsidR="009028DF" w:rsidRDefault="00000000">
      <w:r>
        <w:rPr>
          <w:color w:val="000000"/>
        </w:rPr>
        <w:t>Nodes with many visible connections may have high degree. Groups of closely connected nodes may indicate communities. A node located between two groups may be structurally important, but visual position alone should not be used as the final measure; numerical network measures should also be calculated.</w:t>
      </w:r>
    </w:p>
    <w:p w14:paraId="41CA31AE" w14:textId="77777777" w:rsidR="009028DF" w:rsidRDefault="00000000">
      <w:pPr>
        <w:pStyle w:val="Heading2"/>
      </w:pPr>
      <w:r>
        <w:rPr>
          <w:color w:val="000000"/>
        </w:rPr>
        <w:t>19. Other Network Visualizations</w:t>
      </w:r>
    </w:p>
    <w:p w14:paraId="04E0B02A" w14:textId="77777777" w:rsidR="009028DF" w:rsidRDefault="00000000">
      <w:pPr>
        <w:pStyle w:val="ListBullet"/>
        <w:spacing w:after="40"/>
      </w:pPr>
      <w:r>
        <w:rPr>
          <w:color w:val="000000"/>
        </w:rPr>
        <w:t>Degree-based node size.</w:t>
      </w:r>
    </w:p>
    <w:p w14:paraId="3AD2E777" w14:textId="77777777" w:rsidR="009028DF" w:rsidRDefault="00000000">
      <w:pPr>
        <w:pStyle w:val="ListBullet"/>
        <w:spacing w:after="40"/>
      </w:pPr>
      <w:r>
        <w:rPr>
          <w:color w:val="000000"/>
        </w:rPr>
        <w:t>Community-based node grouping.</w:t>
      </w:r>
    </w:p>
    <w:p w14:paraId="4806A083" w14:textId="77777777" w:rsidR="009028DF" w:rsidRDefault="00000000">
      <w:pPr>
        <w:pStyle w:val="ListBullet"/>
        <w:spacing w:after="40"/>
      </w:pPr>
      <w:r>
        <w:rPr>
          <w:color w:val="000000"/>
        </w:rPr>
        <w:t>Weighted edge thickness.</w:t>
      </w:r>
    </w:p>
    <w:p w14:paraId="4148AB17" w14:textId="77777777" w:rsidR="009028DF" w:rsidRDefault="00000000">
      <w:pPr>
        <w:pStyle w:val="ListBullet"/>
        <w:spacing w:after="40"/>
      </w:pPr>
      <w:r>
        <w:rPr>
          <w:color w:val="000000"/>
        </w:rPr>
        <w:t>Directed arrows for directed networks.</w:t>
      </w:r>
    </w:p>
    <w:p w14:paraId="57253F63" w14:textId="447BFF28" w:rsidR="009028DF" w:rsidRDefault="00000000" w:rsidP="005F51DE">
      <w:r>
        <w:rPr>
          <w:color w:val="000000"/>
        </w:rPr>
        <w:br w:type="page"/>
      </w:r>
    </w:p>
    <w:p w14:paraId="4AFDAF20" w14:textId="77777777" w:rsidR="009028DF" w:rsidRDefault="00000000">
      <w:pPr>
        <w:pStyle w:val="Heading2"/>
      </w:pPr>
      <w:r>
        <w:rPr>
          <w:color w:val="000000"/>
        </w:rPr>
        <w:lastRenderedPageBreak/>
        <w:t>Page 7: Feature Selection and Engineering</w:t>
      </w:r>
    </w:p>
    <w:p w14:paraId="013449A0" w14:textId="77777777" w:rsidR="009028DF" w:rsidRDefault="00000000">
      <w:pPr>
        <w:pStyle w:val="Heading2"/>
      </w:pPr>
      <w:r>
        <w:rPr>
          <w:color w:val="000000"/>
        </w:rPr>
        <w:t>20. Feature Engineering</w:t>
      </w:r>
    </w:p>
    <w:p w14:paraId="4DF94149" w14:textId="77777777" w:rsidR="009028DF" w:rsidRDefault="00000000">
      <w:r>
        <w:rPr>
          <w:color w:val="000000"/>
        </w:rPr>
        <w:t>Network features can be calculated directly from the graph. These features describe the position of each node in the network.</w:t>
      </w:r>
    </w:p>
    <w:p w14:paraId="6E4A7645" w14:textId="77777777" w:rsidR="009028DF" w:rsidRDefault="00000000">
      <w:pPr>
        <w:ind w:left="360"/>
      </w:pPr>
      <w:r>
        <w:rPr>
          <w:rFonts w:ascii="Courier New" w:hAnsi="Courier New"/>
          <w:color w:val="000000"/>
          <w:sz w:val="17"/>
        </w:rPr>
        <w:t>degree = dict(G.degree())</w:t>
      </w:r>
      <w:r>
        <w:rPr>
          <w:rFonts w:ascii="Courier New" w:hAnsi="Courier New"/>
          <w:color w:val="000000"/>
          <w:sz w:val="17"/>
        </w:rPr>
        <w:br/>
        <w:t>degree_centrality = nx.degree_centrality(G)</w:t>
      </w:r>
      <w:r>
        <w:rPr>
          <w:rFonts w:ascii="Courier New" w:hAnsi="Courier New"/>
          <w:color w:val="000000"/>
          <w:sz w:val="17"/>
        </w:rPr>
        <w:br/>
        <w:t>betweenness = nx.betweenness_centrality(G)</w:t>
      </w:r>
      <w:r>
        <w:rPr>
          <w:rFonts w:ascii="Courier New" w:hAnsi="Courier New"/>
          <w:color w:val="000000"/>
          <w:sz w:val="17"/>
        </w:rPr>
        <w:br/>
        <w:t>closeness = nx.closeness_centrality(G)</w:t>
      </w:r>
      <w:r>
        <w:rPr>
          <w:rFonts w:ascii="Courier New" w:hAnsi="Courier New"/>
          <w:color w:val="000000"/>
          <w:sz w:val="17"/>
        </w:rPr>
        <w:br/>
        <w:t>clustering = nx.clustering(G)</w:t>
      </w:r>
      <w:r>
        <w:rPr>
          <w:rFonts w:ascii="Courier New" w:hAnsi="Courier New"/>
          <w:color w:val="000000"/>
          <w:sz w:val="17"/>
        </w:rPr>
        <w:br/>
        <w:t>triangles = nx.triangles(G)</w:t>
      </w:r>
      <w:r>
        <w:rPr>
          <w:rFonts w:ascii="Courier New" w:hAnsi="Courier New"/>
          <w:color w:val="000000"/>
          <w:sz w:val="17"/>
        </w:rPr>
        <w:br/>
      </w:r>
      <w:r>
        <w:rPr>
          <w:rFonts w:ascii="Courier New" w:hAnsi="Courier New"/>
          <w:color w:val="000000"/>
          <w:sz w:val="17"/>
        </w:rPr>
        <w:br/>
        <w:t>features = pd.DataFrame({</w:t>
      </w:r>
      <w:r>
        <w:rPr>
          <w:rFonts w:ascii="Courier New" w:hAnsi="Courier New"/>
          <w:color w:val="000000"/>
          <w:sz w:val="17"/>
        </w:rPr>
        <w:br/>
        <w:t xml:space="preserve">    "Degree": pd.Series(degree),</w:t>
      </w:r>
      <w:r>
        <w:rPr>
          <w:rFonts w:ascii="Courier New" w:hAnsi="Courier New"/>
          <w:color w:val="000000"/>
          <w:sz w:val="17"/>
        </w:rPr>
        <w:br/>
        <w:t xml:space="preserve">    "Degree_Centrality": pd.Series(degree_centrality),</w:t>
      </w:r>
      <w:r>
        <w:rPr>
          <w:rFonts w:ascii="Courier New" w:hAnsi="Courier New"/>
          <w:color w:val="000000"/>
          <w:sz w:val="17"/>
        </w:rPr>
        <w:br/>
        <w:t xml:space="preserve">    "Betweenness": pd.Series(betweenness),</w:t>
      </w:r>
      <w:r>
        <w:rPr>
          <w:rFonts w:ascii="Courier New" w:hAnsi="Courier New"/>
          <w:color w:val="000000"/>
          <w:sz w:val="17"/>
        </w:rPr>
        <w:br/>
        <w:t xml:space="preserve">    "Closeness": pd.Series(closeness),</w:t>
      </w:r>
      <w:r>
        <w:rPr>
          <w:rFonts w:ascii="Courier New" w:hAnsi="Courier New"/>
          <w:color w:val="000000"/>
          <w:sz w:val="17"/>
        </w:rPr>
        <w:br/>
        <w:t xml:space="preserve">    "Clustering": pd.Series(clustering),</w:t>
      </w:r>
      <w:r>
        <w:rPr>
          <w:rFonts w:ascii="Courier New" w:hAnsi="Courier New"/>
          <w:color w:val="000000"/>
          <w:sz w:val="17"/>
        </w:rPr>
        <w:br/>
        <w:t xml:space="preserve">    "Triangles": pd.Series(triangles)</w:t>
      </w:r>
      <w:r>
        <w:rPr>
          <w:rFonts w:ascii="Courier New" w:hAnsi="Courier New"/>
          <w:color w:val="000000"/>
          <w:sz w:val="17"/>
        </w:rPr>
        <w:br/>
        <w:t>})</w:t>
      </w:r>
      <w:r>
        <w:rPr>
          <w:rFonts w:ascii="Courier New" w:hAnsi="Courier New"/>
          <w:color w:val="000000"/>
          <w:sz w:val="17"/>
        </w:rPr>
        <w:br/>
      </w:r>
      <w:r>
        <w:rPr>
          <w:rFonts w:ascii="Courier New" w:hAnsi="Courier New"/>
          <w:color w:val="000000"/>
          <w:sz w:val="17"/>
        </w:rPr>
        <w:br/>
        <w:t>print(features.head())</w:t>
      </w:r>
    </w:p>
    <w:p w14:paraId="39A817D3" w14:textId="77777777" w:rsidR="009028DF" w:rsidRDefault="00000000">
      <w:pPr>
        <w:pStyle w:val="Heading2"/>
      </w:pPr>
      <w:r>
        <w:rPr>
          <w:color w:val="000000"/>
        </w:rPr>
        <w:t>21. Feature Meaning</w:t>
      </w:r>
    </w:p>
    <w:tbl>
      <w:tblPr>
        <w:tblStyle w:val="TableGrid"/>
        <w:tblW w:w="0" w:type="auto"/>
        <w:jc w:val="center"/>
        <w:tblLook w:val="04A0" w:firstRow="1" w:lastRow="0" w:firstColumn="1" w:lastColumn="0" w:noHBand="0" w:noVBand="1"/>
      </w:tblPr>
      <w:tblGrid>
        <w:gridCol w:w="4896"/>
        <w:gridCol w:w="4896"/>
      </w:tblGrid>
      <w:tr w:rsidR="009028DF" w14:paraId="5058E20B" w14:textId="77777777">
        <w:trPr>
          <w:jc w:val="center"/>
        </w:trPr>
        <w:tc>
          <w:tcPr>
            <w:tcW w:w="4896" w:type="dxa"/>
          </w:tcPr>
          <w:p w14:paraId="00A6BCB8" w14:textId="77777777" w:rsidR="009028DF" w:rsidRDefault="00000000">
            <w:r>
              <w:rPr>
                <w:b/>
                <w:color w:val="000000"/>
                <w:sz w:val="18"/>
              </w:rPr>
              <w:t>Feature</w:t>
            </w:r>
          </w:p>
        </w:tc>
        <w:tc>
          <w:tcPr>
            <w:tcW w:w="4896" w:type="dxa"/>
          </w:tcPr>
          <w:p w14:paraId="17A281C3" w14:textId="77777777" w:rsidR="009028DF" w:rsidRDefault="00000000">
            <w:r>
              <w:rPr>
                <w:b/>
                <w:color w:val="000000"/>
                <w:sz w:val="18"/>
              </w:rPr>
              <w:t>Meaning</w:t>
            </w:r>
          </w:p>
        </w:tc>
      </w:tr>
      <w:tr w:rsidR="009028DF" w14:paraId="5E89E386" w14:textId="77777777">
        <w:trPr>
          <w:jc w:val="center"/>
        </w:trPr>
        <w:tc>
          <w:tcPr>
            <w:tcW w:w="4896" w:type="dxa"/>
          </w:tcPr>
          <w:p w14:paraId="7CE49AEB" w14:textId="77777777" w:rsidR="009028DF" w:rsidRDefault="00000000">
            <w:r>
              <w:rPr>
                <w:color w:val="000000"/>
                <w:sz w:val="18"/>
              </w:rPr>
              <w:t>Degree</w:t>
            </w:r>
          </w:p>
        </w:tc>
        <w:tc>
          <w:tcPr>
            <w:tcW w:w="4896" w:type="dxa"/>
          </w:tcPr>
          <w:p w14:paraId="69182680" w14:textId="77777777" w:rsidR="009028DF" w:rsidRDefault="00000000">
            <w:r>
              <w:rPr>
                <w:color w:val="000000"/>
                <w:sz w:val="18"/>
              </w:rPr>
              <w:t>Number of direct connections</w:t>
            </w:r>
          </w:p>
        </w:tc>
      </w:tr>
      <w:tr w:rsidR="009028DF" w14:paraId="607E870F" w14:textId="77777777">
        <w:trPr>
          <w:jc w:val="center"/>
        </w:trPr>
        <w:tc>
          <w:tcPr>
            <w:tcW w:w="4896" w:type="dxa"/>
          </w:tcPr>
          <w:p w14:paraId="6AEA8283" w14:textId="77777777" w:rsidR="009028DF" w:rsidRDefault="00000000">
            <w:r>
              <w:rPr>
                <w:color w:val="000000"/>
                <w:sz w:val="18"/>
              </w:rPr>
              <w:t>Degree Centrality</w:t>
            </w:r>
          </w:p>
        </w:tc>
        <w:tc>
          <w:tcPr>
            <w:tcW w:w="4896" w:type="dxa"/>
          </w:tcPr>
          <w:p w14:paraId="419DDEF0" w14:textId="77777777" w:rsidR="009028DF" w:rsidRDefault="00000000">
            <w:r>
              <w:rPr>
                <w:color w:val="000000"/>
                <w:sz w:val="18"/>
              </w:rPr>
              <w:t>Normalized direct connectivity</w:t>
            </w:r>
          </w:p>
        </w:tc>
      </w:tr>
      <w:tr w:rsidR="009028DF" w14:paraId="36331234" w14:textId="77777777">
        <w:trPr>
          <w:jc w:val="center"/>
        </w:trPr>
        <w:tc>
          <w:tcPr>
            <w:tcW w:w="4896" w:type="dxa"/>
          </w:tcPr>
          <w:p w14:paraId="71103D89" w14:textId="77777777" w:rsidR="009028DF" w:rsidRDefault="00000000">
            <w:r>
              <w:rPr>
                <w:color w:val="000000"/>
                <w:sz w:val="18"/>
              </w:rPr>
              <w:t>Betweenness</w:t>
            </w:r>
          </w:p>
        </w:tc>
        <w:tc>
          <w:tcPr>
            <w:tcW w:w="4896" w:type="dxa"/>
          </w:tcPr>
          <w:p w14:paraId="1715B0FA" w14:textId="77777777" w:rsidR="009028DF" w:rsidRDefault="00000000">
            <w:r>
              <w:rPr>
                <w:color w:val="000000"/>
                <w:sz w:val="18"/>
              </w:rPr>
              <w:t>Position on shortest paths</w:t>
            </w:r>
          </w:p>
        </w:tc>
      </w:tr>
      <w:tr w:rsidR="009028DF" w14:paraId="2A2A4930" w14:textId="77777777">
        <w:trPr>
          <w:jc w:val="center"/>
        </w:trPr>
        <w:tc>
          <w:tcPr>
            <w:tcW w:w="4896" w:type="dxa"/>
          </w:tcPr>
          <w:p w14:paraId="604E353F" w14:textId="77777777" w:rsidR="009028DF" w:rsidRDefault="00000000">
            <w:r>
              <w:rPr>
                <w:color w:val="000000"/>
                <w:sz w:val="18"/>
              </w:rPr>
              <w:t>Closeness</w:t>
            </w:r>
          </w:p>
        </w:tc>
        <w:tc>
          <w:tcPr>
            <w:tcW w:w="4896" w:type="dxa"/>
          </w:tcPr>
          <w:p w14:paraId="335DA25B" w14:textId="77777777" w:rsidR="009028DF" w:rsidRDefault="00000000">
            <w:r>
              <w:rPr>
                <w:color w:val="000000"/>
                <w:sz w:val="18"/>
              </w:rPr>
              <w:t>Distance to other nodes</w:t>
            </w:r>
          </w:p>
        </w:tc>
      </w:tr>
      <w:tr w:rsidR="009028DF" w14:paraId="48E948FC" w14:textId="77777777">
        <w:trPr>
          <w:jc w:val="center"/>
        </w:trPr>
        <w:tc>
          <w:tcPr>
            <w:tcW w:w="4896" w:type="dxa"/>
          </w:tcPr>
          <w:p w14:paraId="33467EE5" w14:textId="77777777" w:rsidR="009028DF" w:rsidRDefault="00000000">
            <w:r>
              <w:rPr>
                <w:color w:val="000000"/>
                <w:sz w:val="18"/>
              </w:rPr>
              <w:t>Clustering</w:t>
            </w:r>
          </w:p>
        </w:tc>
        <w:tc>
          <w:tcPr>
            <w:tcW w:w="4896" w:type="dxa"/>
          </w:tcPr>
          <w:p w14:paraId="327EE378" w14:textId="77777777" w:rsidR="009028DF" w:rsidRDefault="00000000">
            <w:r>
              <w:rPr>
                <w:color w:val="000000"/>
                <w:sz w:val="18"/>
              </w:rPr>
              <w:t>Local tendency to form triangles</w:t>
            </w:r>
          </w:p>
        </w:tc>
      </w:tr>
      <w:tr w:rsidR="009028DF" w14:paraId="22390871" w14:textId="77777777">
        <w:trPr>
          <w:jc w:val="center"/>
        </w:trPr>
        <w:tc>
          <w:tcPr>
            <w:tcW w:w="4896" w:type="dxa"/>
          </w:tcPr>
          <w:p w14:paraId="38A1D5F2" w14:textId="77777777" w:rsidR="009028DF" w:rsidRDefault="00000000">
            <w:r>
              <w:rPr>
                <w:color w:val="000000"/>
                <w:sz w:val="18"/>
              </w:rPr>
              <w:t>Triangles</w:t>
            </w:r>
          </w:p>
        </w:tc>
        <w:tc>
          <w:tcPr>
            <w:tcW w:w="4896" w:type="dxa"/>
          </w:tcPr>
          <w:p w14:paraId="33997C0F" w14:textId="77777777" w:rsidR="009028DF" w:rsidRDefault="00000000">
            <w:r>
              <w:rPr>
                <w:color w:val="000000"/>
                <w:sz w:val="18"/>
              </w:rPr>
              <w:t>Number of triangles involving a node</w:t>
            </w:r>
          </w:p>
        </w:tc>
      </w:tr>
    </w:tbl>
    <w:p w14:paraId="0105AB59" w14:textId="77777777" w:rsidR="009028DF" w:rsidRDefault="009028DF"/>
    <w:p w14:paraId="64A627FB" w14:textId="130F0D0C" w:rsidR="009028DF" w:rsidRDefault="00000000" w:rsidP="005F51DE">
      <w:r>
        <w:rPr>
          <w:color w:val="000000"/>
        </w:rPr>
        <w:br w:type="page"/>
      </w:r>
    </w:p>
    <w:p w14:paraId="5558AC83" w14:textId="77777777" w:rsidR="009028DF" w:rsidRDefault="00000000">
      <w:pPr>
        <w:pStyle w:val="Heading2"/>
      </w:pPr>
      <w:r>
        <w:rPr>
          <w:color w:val="000000"/>
        </w:rPr>
        <w:lastRenderedPageBreak/>
        <w:t>Page 8: Centrality Analysis</w:t>
      </w:r>
    </w:p>
    <w:p w14:paraId="45DEFFBF" w14:textId="77777777" w:rsidR="009028DF" w:rsidRDefault="00000000">
      <w:pPr>
        <w:pStyle w:val="Heading2"/>
      </w:pPr>
      <w:r>
        <w:rPr>
          <w:color w:val="000000"/>
        </w:rPr>
        <w:t>22. Degree Centrality</w:t>
      </w:r>
    </w:p>
    <w:p w14:paraId="17061A48" w14:textId="77777777" w:rsidR="009028DF" w:rsidRDefault="00000000">
      <w:r>
        <w:rPr>
          <w:color w:val="000000"/>
        </w:rPr>
        <w:t>Degree centrality is based on direct connections. A higher value indicates that a node is connected to a larger proportion of the other nodes.</w:t>
      </w:r>
    </w:p>
    <w:p w14:paraId="602AF21A" w14:textId="77777777" w:rsidR="009028DF" w:rsidRDefault="00000000">
      <w:pPr>
        <w:ind w:left="360"/>
      </w:pPr>
      <w:r>
        <w:rPr>
          <w:rFonts w:ascii="Courier New" w:hAnsi="Courier New"/>
          <w:color w:val="000000"/>
          <w:sz w:val="17"/>
        </w:rPr>
        <w:t>degree_centrality = nx.degree_centrality(G)</w:t>
      </w:r>
      <w:r>
        <w:rPr>
          <w:rFonts w:ascii="Courier New" w:hAnsi="Courier New"/>
          <w:color w:val="000000"/>
          <w:sz w:val="17"/>
        </w:rPr>
        <w:br/>
      </w:r>
      <w:r>
        <w:rPr>
          <w:rFonts w:ascii="Courier New" w:hAnsi="Courier New"/>
          <w:color w:val="000000"/>
          <w:sz w:val="17"/>
        </w:rPr>
        <w:br/>
        <w:t>for node, value in sorted(</w:t>
      </w:r>
      <w:r>
        <w:rPr>
          <w:rFonts w:ascii="Courier New" w:hAnsi="Courier New"/>
          <w:color w:val="000000"/>
          <w:sz w:val="17"/>
        </w:rPr>
        <w:br/>
        <w:t xml:space="preserve">    degree_centrality.items(),</w:t>
      </w:r>
      <w:r>
        <w:rPr>
          <w:rFonts w:ascii="Courier New" w:hAnsi="Courier New"/>
          <w:color w:val="000000"/>
          <w:sz w:val="17"/>
        </w:rPr>
        <w:br/>
        <w:t xml:space="preserve">    key=lambda x: x[1],</w:t>
      </w:r>
      <w:r>
        <w:rPr>
          <w:rFonts w:ascii="Courier New" w:hAnsi="Courier New"/>
          <w:color w:val="000000"/>
          <w:sz w:val="17"/>
        </w:rPr>
        <w:br/>
        <w:t xml:space="preserve">    reverse=True</w:t>
      </w:r>
      <w:r>
        <w:rPr>
          <w:rFonts w:ascii="Courier New" w:hAnsi="Courier New"/>
          <w:color w:val="000000"/>
          <w:sz w:val="17"/>
        </w:rPr>
        <w:br/>
        <w:t>)[:5]:</w:t>
      </w:r>
      <w:r>
        <w:rPr>
          <w:rFonts w:ascii="Courier New" w:hAnsi="Courier New"/>
          <w:color w:val="000000"/>
          <w:sz w:val="17"/>
        </w:rPr>
        <w:br/>
        <w:t xml:space="preserve">    print(node, round(value, 3))</w:t>
      </w:r>
    </w:p>
    <w:p w14:paraId="6A96C741" w14:textId="77777777" w:rsidR="009028DF" w:rsidRDefault="00000000">
      <w:pPr>
        <w:ind w:left="360"/>
      </w:pPr>
      <w:r>
        <w:rPr>
          <w:rFonts w:ascii="Courier New" w:hAnsi="Courier New"/>
          <w:color w:val="000000"/>
          <w:sz w:val="17"/>
        </w:rPr>
        <w:t>Example output:</w:t>
      </w:r>
      <w:r>
        <w:rPr>
          <w:rFonts w:ascii="Courier New" w:hAnsi="Courier New"/>
          <w:color w:val="000000"/>
          <w:sz w:val="17"/>
        </w:rPr>
        <w:br/>
        <w:t>User_3 0.636</w:t>
      </w:r>
      <w:r>
        <w:rPr>
          <w:rFonts w:ascii="Courier New" w:hAnsi="Courier New"/>
          <w:color w:val="000000"/>
          <w:sz w:val="17"/>
        </w:rPr>
        <w:br/>
        <w:t>User_7 0.545</w:t>
      </w:r>
      <w:r>
        <w:rPr>
          <w:rFonts w:ascii="Courier New" w:hAnsi="Courier New"/>
          <w:color w:val="000000"/>
          <w:sz w:val="17"/>
        </w:rPr>
        <w:br/>
        <w:t>User_5 0.455</w:t>
      </w:r>
      <w:r>
        <w:rPr>
          <w:rFonts w:ascii="Courier New" w:hAnsi="Courier New"/>
          <w:color w:val="000000"/>
          <w:sz w:val="17"/>
        </w:rPr>
        <w:br/>
        <w:t>User_1 0.364</w:t>
      </w:r>
      <w:r>
        <w:rPr>
          <w:rFonts w:ascii="Courier New" w:hAnsi="Courier New"/>
          <w:color w:val="000000"/>
          <w:sz w:val="17"/>
        </w:rPr>
        <w:br/>
        <w:t>User_9 0.364</w:t>
      </w:r>
    </w:p>
    <w:p w14:paraId="3566F376" w14:textId="77777777" w:rsidR="009028DF" w:rsidRDefault="00000000">
      <w:pPr>
        <w:pStyle w:val="Heading2"/>
      </w:pPr>
      <w:r>
        <w:rPr>
          <w:color w:val="000000"/>
        </w:rPr>
        <w:t>23. Betweenness Centrality</w:t>
      </w:r>
    </w:p>
    <w:p w14:paraId="4996D075" w14:textId="77777777" w:rsidR="009028DF" w:rsidRDefault="00000000">
      <w:pPr>
        <w:ind w:left="360"/>
      </w:pPr>
      <w:r>
        <w:rPr>
          <w:rFonts w:ascii="Courier New" w:hAnsi="Courier New"/>
          <w:color w:val="000000"/>
          <w:sz w:val="17"/>
        </w:rPr>
        <w:t>betweenness = nx.betweenness_centrality(G)</w:t>
      </w:r>
      <w:r>
        <w:rPr>
          <w:rFonts w:ascii="Courier New" w:hAnsi="Courier New"/>
          <w:color w:val="000000"/>
          <w:sz w:val="17"/>
        </w:rPr>
        <w:br/>
      </w:r>
      <w:r>
        <w:rPr>
          <w:rFonts w:ascii="Courier New" w:hAnsi="Courier New"/>
          <w:color w:val="000000"/>
          <w:sz w:val="17"/>
        </w:rPr>
        <w:br/>
        <w:t>for node, value in sorted(</w:t>
      </w:r>
      <w:r>
        <w:rPr>
          <w:rFonts w:ascii="Courier New" w:hAnsi="Courier New"/>
          <w:color w:val="000000"/>
          <w:sz w:val="17"/>
        </w:rPr>
        <w:br/>
        <w:t xml:space="preserve">    betweenness.items(),</w:t>
      </w:r>
      <w:r>
        <w:rPr>
          <w:rFonts w:ascii="Courier New" w:hAnsi="Courier New"/>
          <w:color w:val="000000"/>
          <w:sz w:val="17"/>
        </w:rPr>
        <w:br/>
        <w:t xml:space="preserve">    key=lambda x: x[1],</w:t>
      </w:r>
      <w:r>
        <w:rPr>
          <w:rFonts w:ascii="Courier New" w:hAnsi="Courier New"/>
          <w:color w:val="000000"/>
          <w:sz w:val="17"/>
        </w:rPr>
        <w:br/>
        <w:t xml:space="preserve">    reverse=True</w:t>
      </w:r>
      <w:r>
        <w:rPr>
          <w:rFonts w:ascii="Courier New" w:hAnsi="Courier New"/>
          <w:color w:val="000000"/>
          <w:sz w:val="17"/>
        </w:rPr>
        <w:br/>
        <w:t>)[:5]:</w:t>
      </w:r>
      <w:r>
        <w:rPr>
          <w:rFonts w:ascii="Courier New" w:hAnsi="Courier New"/>
          <w:color w:val="000000"/>
          <w:sz w:val="17"/>
        </w:rPr>
        <w:br/>
        <w:t xml:space="preserve">    print(node, round(value, 3))</w:t>
      </w:r>
    </w:p>
    <w:p w14:paraId="39C7E322" w14:textId="77777777" w:rsidR="009028DF" w:rsidRDefault="00000000">
      <w:r>
        <w:rPr>
          <w:color w:val="000000"/>
        </w:rPr>
        <w:t>Betweenness can identify nodes that occur on many shortest paths. Such nodes may connect different parts of the network.</w:t>
      </w:r>
    </w:p>
    <w:p w14:paraId="678ED429" w14:textId="593D470B" w:rsidR="009028DF" w:rsidRDefault="00000000" w:rsidP="005F51DE">
      <w:r>
        <w:rPr>
          <w:color w:val="000000"/>
        </w:rPr>
        <w:br w:type="page"/>
      </w:r>
    </w:p>
    <w:p w14:paraId="6D6E1E28" w14:textId="77777777" w:rsidR="009028DF" w:rsidRDefault="00000000">
      <w:pPr>
        <w:pStyle w:val="Heading2"/>
      </w:pPr>
      <w:r>
        <w:rPr>
          <w:color w:val="000000"/>
        </w:rPr>
        <w:lastRenderedPageBreak/>
        <w:t>Page 9: Closeness, Community Detection and Comparison</w:t>
      </w:r>
    </w:p>
    <w:p w14:paraId="3487C8A3" w14:textId="77777777" w:rsidR="009028DF" w:rsidRDefault="00000000">
      <w:pPr>
        <w:pStyle w:val="Heading2"/>
      </w:pPr>
      <w:r>
        <w:rPr>
          <w:color w:val="000000"/>
        </w:rPr>
        <w:t>24. Closeness Centrality</w:t>
      </w:r>
    </w:p>
    <w:p w14:paraId="5828E277" w14:textId="77777777" w:rsidR="009028DF" w:rsidRDefault="00000000">
      <w:pPr>
        <w:ind w:left="360"/>
      </w:pPr>
      <w:r>
        <w:rPr>
          <w:rFonts w:ascii="Courier New" w:hAnsi="Courier New"/>
          <w:color w:val="000000"/>
          <w:sz w:val="17"/>
        </w:rPr>
        <w:t>closeness = nx.closeness_centrality(G)</w:t>
      </w:r>
      <w:r>
        <w:rPr>
          <w:rFonts w:ascii="Courier New" w:hAnsi="Courier New"/>
          <w:color w:val="000000"/>
          <w:sz w:val="17"/>
        </w:rPr>
        <w:br/>
      </w:r>
      <w:r>
        <w:rPr>
          <w:rFonts w:ascii="Courier New" w:hAnsi="Courier New"/>
          <w:color w:val="000000"/>
          <w:sz w:val="17"/>
        </w:rPr>
        <w:br/>
        <w:t>for node, value in sorted(</w:t>
      </w:r>
      <w:r>
        <w:rPr>
          <w:rFonts w:ascii="Courier New" w:hAnsi="Courier New"/>
          <w:color w:val="000000"/>
          <w:sz w:val="17"/>
        </w:rPr>
        <w:br/>
        <w:t xml:space="preserve">    closeness.items(),</w:t>
      </w:r>
      <w:r>
        <w:rPr>
          <w:rFonts w:ascii="Courier New" w:hAnsi="Courier New"/>
          <w:color w:val="000000"/>
          <w:sz w:val="17"/>
        </w:rPr>
        <w:br/>
        <w:t xml:space="preserve">    key=lambda x: x[1],</w:t>
      </w:r>
      <w:r>
        <w:rPr>
          <w:rFonts w:ascii="Courier New" w:hAnsi="Courier New"/>
          <w:color w:val="000000"/>
          <w:sz w:val="17"/>
        </w:rPr>
        <w:br/>
        <w:t xml:space="preserve">    reverse=True</w:t>
      </w:r>
      <w:r>
        <w:rPr>
          <w:rFonts w:ascii="Courier New" w:hAnsi="Courier New"/>
          <w:color w:val="000000"/>
          <w:sz w:val="17"/>
        </w:rPr>
        <w:br/>
        <w:t>)[:5]:</w:t>
      </w:r>
      <w:r>
        <w:rPr>
          <w:rFonts w:ascii="Courier New" w:hAnsi="Courier New"/>
          <w:color w:val="000000"/>
          <w:sz w:val="17"/>
        </w:rPr>
        <w:br/>
        <w:t xml:space="preserve">    print(node, round(value, 3))</w:t>
      </w:r>
    </w:p>
    <w:p w14:paraId="3384D37C" w14:textId="77777777" w:rsidR="009028DF" w:rsidRDefault="00000000">
      <w:pPr>
        <w:pStyle w:val="Heading2"/>
      </w:pPr>
      <w:r>
        <w:rPr>
          <w:color w:val="000000"/>
        </w:rPr>
        <w:t>25. Community Detection</w:t>
      </w:r>
    </w:p>
    <w:p w14:paraId="09B2173D" w14:textId="77777777" w:rsidR="009028DF" w:rsidRDefault="00000000">
      <w:pPr>
        <w:ind w:left="360"/>
      </w:pPr>
      <w:r>
        <w:rPr>
          <w:rFonts w:ascii="Courier New" w:hAnsi="Courier New"/>
          <w:color w:val="000000"/>
          <w:sz w:val="17"/>
        </w:rPr>
        <w:t>from networkx.algorithms.community import (</w:t>
      </w:r>
      <w:r>
        <w:rPr>
          <w:rFonts w:ascii="Courier New" w:hAnsi="Courier New"/>
          <w:color w:val="000000"/>
          <w:sz w:val="17"/>
        </w:rPr>
        <w:br/>
        <w:t xml:space="preserve">    greedy_modularity_communities</w:t>
      </w:r>
      <w:r>
        <w:rPr>
          <w:rFonts w:ascii="Courier New" w:hAnsi="Courier New"/>
          <w:color w:val="000000"/>
          <w:sz w:val="17"/>
        </w:rPr>
        <w:br/>
        <w:t>)</w:t>
      </w:r>
      <w:r>
        <w:rPr>
          <w:rFonts w:ascii="Courier New" w:hAnsi="Courier New"/>
          <w:color w:val="000000"/>
          <w:sz w:val="17"/>
        </w:rPr>
        <w:br/>
      </w:r>
      <w:r>
        <w:rPr>
          <w:rFonts w:ascii="Courier New" w:hAnsi="Courier New"/>
          <w:color w:val="000000"/>
          <w:sz w:val="17"/>
        </w:rPr>
        <w:br/>
        <w:t>communities = list(</w:t>
      </w:r>
      <w:r>
        <w:rPr>
          <w:rFonts w:ascii="Courier New" w:hAnsi="Courier New"/>
          <w:color w:val="000000"/>
          <w:sz w:val="17"/>
        </w:rPr>
        <w:br/>
        <w:t xml:space="preserve">    greedy_modularity_communities(G)</w:t>
      </w:r>
      <w:r>
        <w:rPr>
          <w:rFonts w:ascii="Courier New" w:hAnsi="Courier New"/>
          <w:color w:val="000000"/>
          <w:sz w:val="17"/>
        </w:rPr>
        <w:br/>
        <w:t>)</w:t>
      </w:r>
      <w:r>
        <w:rPr>
          <w:rFonts w:ascii="Courier New" w:hAnsi="Courier New"/>
          <w:color w:val="000000"/>
          <w:sz w:val="17"/>
        </w:rPr>
        <w:br/>
      </w:r>
      <w:r>
        <w:rPr>
          <w:rFonts w:ascii="Courier New" w:hAnsi="Courier New"/>
          <w:color w:val="000000"/>
          <w:sz w:val="17"/>
        </w:rPr>
        <w:br/>
        <w:t>for i, group in enumerate(communities, 1):</w:t>
      </w:r>
      <w:r>
        <w:rPr>
          <w:rFonts w:ascii="Courier New" w:hAnsi="Courier New"/>
          <w:color w:val="000000"/>
          <w:sz w:val="17"/>
        </w:rPr>
        <w:br/>
        <w:t xml:space="preserve">    print("Community", i, sorted(group))</w:t>
      </w:r>
    </w:p>
    <w:p w14:paraId="103234D0" w14:textId="77777777" w:rsidR="009028DF" w:rsidRDefault="00000000">
      <w:pPr>
        <w:ind w:left="360"/>
      </w:pPr>
      <w:r>
        <w:rPr>
          <w:rFonts w:ascii="Courier New" w:hAnsi="Courier New"/>
          <w:color w:val="000000"/>
          <w:sz w:val="17"/>
        </w:rPr>
        <w:t>Example output:</w:t>
      </w:r>
      <w:r>
        <w:rPr>
          <w:rFonts w:ascii="Courier New" w:hAnsi="Courier New"/>
          <w:color w:val="000000"/>
          <w:sz w:val="17"/>
        </w:rPr>
        <w:br/>
        <w:t>Community 1 : User_1, User_2, User_3, User_4</w:t>
      </w:r>
      <w:r>
        <w:rPr>
          <w:rFonts w:ascii="Courier New" w:hAnsi="Courier New"/>
          <w:color w:val="000000"/>
          <w:sz w:val="17"/>
        </w:rPr>
        <w:br/>
        <w:t>Community 2 : User_5, User_6, User_7, User_8</w:t>
      </w:r>
      <w:r>
        <w:rPr>
          <w:rFonts w:ascii="Courier New" w:hAnsi="Courier New"/>
          <w:color w:val="000000"/>
          <w:sz w:val="17"/>
        </w:rPr>
        <w:br/>
        <w:t>Community 3 : User_9, User_10, User_11, User_12</w:t>
      </w:r>
    </w:p>
    <w:p w14:paraId="7120C522" w14:textId="77777777" w:rsidR="009028DF" w:rsidRDefault="00000000">
      <w:pPr>
        <w:pStyle w:val="Heading2"/>
      </w:pPr>
      <w:r>
        <w:rPr>
          <w:color w:val="000000"/>
        </w:rPr>
        <w:t>26. Method Comparison</w:t>
      </w:r>
    </w:p>
    <w:tbl>
      <w:tblPr>
        <w:tblStyle w:val="TableGrid"/>
        <w:tblW w:w="0" w:type="auto"/>
        <w:jc w:val="center"/>
        <w:tblLook w:val="04A0" w:firstRow="1" w:lastRow="0" w:firstColumn="1" w:lastColumn="0" w:noHBand="0" w:noVBand="1"/>
      </w:tblPr>
      <w:tblGrid>
        <w:gridCol w:w="4896"/>
        <w:gridCol w:w="4896"/>
      </w:tblGrid>
      <w:tr w:rsidR="009028DF" w14:paraId="39CD6037" w14:textId="77777777">
        <w:trPr>
          <w:jc w:val="center"/>
        </w:trPr>
        <w:tc>
          <w:tcPr>
            <w:tcW w:w="4896" w:type="dxa"/>
          </w:tcPr>
          <w:p w14:paraId="1137A4B0" w14:textId="77777777" w:rsidR="009028DF" w:rsidRDefault="00000000">
            <w:r>
              <w:rPr>
                <w:b/>
                <w:color w:val="000000"/>
                <w:sz w:val="18"/>
              </w:rPr>
              <w:t>Measure</w:t>
            </w:r>
          </w:p>
        </w:tc>
        <w:tc>
          <w:tcPr>
            <w:tcW w:w="4896" w:type="dxa"/>
          </w:tcPr>
          <w:p w14:paraId="1EB5A6D1" w14:textId="77777777" w:rsidR="009028DF" w:rsidRDefault="00000000">
            <w:r>
              <w:rPr>
                <w:b/>
                <w:color w:val="000000"/>
                <w:sz w:val="18"/>
              </w:rPr>
              <w:t>Question answered</w:t>
            </w:r>
          </w:p>
        </w:tc>
      </w:tr>
      <w:tr w:rsidR="009028DF" w14:paraId="2636E749" w14:textId="77777777">
        <w:trPr>
          <w:jc w:val="center"/>
        </w:trPr>
        <w:tc>
          <w:tcPr>
            <w:tcW w:w="4896" w:type="dxa"/>
          </w:tcPr>
          <w:p w14:paraId="16F0F1FA" w14:textId="77777777" w:rsidR="009028DF" w:rsidRDefault="00000000">
            <w:r>
              <w:rPr>
                <w:color w:val="000000"/>
                <w:sz w:val="18"/>
              </w:rPr>
              <w:t>Degree</w:t>
            </w:r>
          </w:p>
        </w:tc>
        <w:tc>
          <w:tcPr>
            <w:tcW w:w="4896" w:type="dxa"/>
          </w:tcPr>
          <w:p w14:paraId="347FCF0D" w14:textId="77777777" w:rsidR="009028DF" w:rsidRDefault="00000000">
            <w:r>
              <w:rPr>
                <w:color w:val="000000"/>
                <w:sz w:val="18"/>
              </w:rPr>
              <w:t>How many direct connections?</w:t>
            </w:r>
          </w:p>
        </w:tc>
      </w:tr>
      <w:tr w:rsidR="009028DF" w14:paraId="440337B7" w14:textId="77777777">
        <w:trPr>
          <w:jc w:val="center"/>
        </w:trPr>
        <w:tc>
          <w:tcPr>
            <w:tcW w:w="4896" w:type="dxa"/>
          </w:tcPr>
          <w:p w14:paraId="2353B2E3" w14:textId="77777777" w:rsidR="009028DF" w:rsidRDefault="00000000">
            <w:r>
              <w:rPr>
                <w:color w:val="000000"/>
                <w:sz w:val="18"/>
              </w:rPr>
              <w:t>Betweenness</w:t>
            </w:r>
          </w:p>
        </w:tc>
        <w:tc>
          <w:tcPr>
            <w:tcW w:w="4896" w:type="dxa"/>
          </w:tcPr>
          <w:p w14:paraId="5D02805C" w14:textId="77777777" w:rsidR="009028DF" w:rsidRDefault="00000000">
            <w:r>
              <w:rPr>
                <w:color w:val="000000"/>
                <w:sz w:val="18"/>
              </w:rPr>
              <w:t>Does the node connect paths between others?</w:t>
            </w:r>
          </w:p>
        </w:tc>
      </w:tr>
      <w:tr w:rsidR="009028DF" w14:paraId="5663CB43" w14:textId="77777777">
        <w:trPr>
          <w:jc w:val="center"/>
        </w:trPr>
        <w:tc>
          <w:tcPr>
            <w:tcW w:w="4896" w:type="dxa"/>
          </w:tcPr>
          <w:p w14:paraId="4A7D4FB5" w14:textId="77777777" w:rsidR="009028DF" w:rsidRDefault="00000000">
            <w:r>
              <w:rPr>
                <w:color w:val="000000"/>
                <w:sz w:val="18"/>
              </w:rPr>
              <w:t>Closeness</w:t>
            </w:r>
          </w:p>
        </w:tc>
        <w:tc>
          <w:tcPr>
            <w:tcW w:w="4896" w:type="dxa"/>
          </w:tcPr>
          <w:p w14:paraId="44679FA1" w14:textId="77777777" w:rsidR="009028DF" w:rsidRDefault="00000000">
            <w:r>
              <w:rPr>
                <w:color w:val="000000"/>
                <w:sz w:val="18"/>
              </w:rPr>
              <w:t>How close is the node to other nodes?</w:t>
            </w:r>
          </w:p>
        </w:tc>
      </w:tr>
      <w:tr w:rsidR="009028DF" w14:paraId="53B7D3F4" w14:textId="77777777">
        <w:trPr>
          <w:jc w:val="center"/>
        </w:trPr>
        <w:tc>
          <w:tcPr>
            <w:tcW w:w="4896" w:type="dxa"/>
          </w:tcPr>
          <w:p w14:paraId="4D79B922" w14:textId="77777777" w:rsidR="009028DF" w:rsidRDefault="00000000">
            <w:r>
              <w:rPr>
                <w:color w:val="000000"/>
                <w:sz w:val="18"/>
              </w:rPr>
              <w:t>Community</w:t>
            </w:r>
          </w:p>
        </w:tc>
        <w:tc>
          <w:tcPr>
            <w:tcW w:w="4896" w:type="dxa"/>
          </w:tcPr>
          <w:p w14:paraId="51C0277D" w14:textId="77777777" w:rsidR="009028DF" w:rsidRDefault="00000000">
            <w:r>
              <w:rPr>
                <w:color w:val="000000"/>
                <w:sz w:val="18"/>
              </w:rPr>
              <w:t>Which nodes form groups?</w:t>
            </w:r>
          </w:p>
        </w:tc>
      </w:tr>
    </w:tbl>
    <w:p w14:paraId="4E4B26E9" w14:textId="77777777" w:rsidR="009028DF" w:rsidRDefault="009028DF"/>
    <w:p w14:paraId="5F1C622D" w14:textId="6C1DA0F7" w:rsidR="009028DF" w:rsidRDefault="00000000" w:rsidP="005F51DE">
      <w:r>
        <w:rPr>
          <w:color w:val="000000"/>
        </w:rPr>
        <w:br w:type="page"/>
      </w:r>
    </w:p>
    <w:p w14:paraId="5EEF44FE" w14:textId="77777777" w:rsidR="009028DF" w:rsidRDefault="00000000">
      <w:pPr>
        <w:pStyle w:val="Heading2"/>
      </w:pPr>
      <w:r>
        <w:rPr>
          <w:color w:val="000000"/>
        </w:rPr>
        <w:lastRenderedPageBreak/>
        <w:t>Page 10: Testing, Evaluation and Deployment</w:t>
      </w:r>
    </w:p>
    <w:p w14:paraId="1C36ACA7" w14:textId="77777777" w:rsidR="009028DF" w:rsidRDefault="00000000">
      <w:pPr>
        <w:pStyle w:val="Heading2"/>
      </w:pPr>
      <w:r>
        <w:rPr>
          <w:color w:val="000000"/>
        </w:rPr>
        <w:t>27. Result Testing</w:t>
      </w:r>
    </w:p>
    <w:p w14:paraId="788A371D" w14:textId="77777777" w:rsidR="009028DF" w:rsidRDefault="00000000">
      <w:r>
        <w:rPr>
          <w:color w:val="000000"/>
        </w:rPr>
        <w:t>Network analysis results should be checked against the original data. The number of nodes and edges should be consistent with the cleaned edge list. Unexpected self-links or duplicate relationships should be investigated.</w:t>
      </w:r>
    </w:p>
    <w:p w14:paraId="6971596E" w14:textId="77777777" w:rsidR="009028DF" w:rsidRDefault="00000000">
      <w:pPr>
        <w:pStyle w:val="ListNumber"/>
        <w:spacing w:after="40"/>
      </w:pPr>
      <w:r>
        <w:rPr>
          <w:color w:val="000000"/>
        </w:rPr>
        <w:t>Verify node count.</w:t>
      </w:r>
    </w:p>
    <w:p w14:paraId="3C80C194" w14:textId="77777777" w:rsidR="009028DF" w:rsidRDefault="00000000">
      <w:pPr>
        <w:pStyle w:val="ListNumber"/>
        <w:spacing w:after="40"/>
      </w:pPr>
      <w:r>
        <w:rPr>
          <w:color w:val="000000"/>
        </w:rPr>
        <w:t>Verify edge count.</w:t>
      </w:r>
    </w:p>
    <w:p w14:paraId="328F24D5" w14:textId="77777777" w:rsidR="009028DF" w:rsidRDefault="00000000">
      <w:pPr>
        <w:pStyle w:val="ListNumber"/>
        <w:spacing w:after="40"/>
      </w:pPr>
      <w:r>
        <w:rPr>
          <w:color w:val="000000"/>
        </w:rPr>
        <w:t>Check duplicate relationships.</w:t>
      </w:r>
    </w:p>
    <w:p w14:paraId="3884BF98" w14:textId="77777777" w:rsidR="009028DF" w:rsidRDefault="00000000">
      <w:pPr>
        <w:pStyle w:val="ListNumber"/>
        <w:spacing w:after="40"/>
      </w:pPr>
      <w:r>
        <w:rPr>
          <w:color w:val="000000"/>
        </w:rPr>
        <w:t>Check centrality value ranges.</w:t>
      </w:r>
    </w:p>
    <w:p w14:paraId="57B6F73E" w14:textId="77777777" w:rsidR="009028DF" w:rsidRDefault="00000000">
      <w:pPr>
        <w:pStyle w:val="ListNumber"/>
        <w:spacing w:after="40"/>
      </w:pPr>
      <w:r>
        <w:rPr>
          <w:color w:val="000000"/>
        </w:rPr>
        <w:t>Inspect the graph.</w:t>
      </w:r>
    </w:p>
    <w:p w14:paraId="2137FB3D" w14:textId="77777777" w:rsidR="009028DF" w:rsidRDefault="00000000">
      <w:pPr>
        <w:pStyle w:val="ListNumber"/>
        <w:spacing w:after="40"/>
      </w:pPr>
      <w:r>
        <w:rPr>
          <w:color w:val="000000"/>
        </w:rPr>
        <w:t>Review detected communities.</w:t>
      </w:r>
    </w:p>
    <w:p w14:paraId="7BAE1458" w14:textId="77777777" w:rsidR="009028DF" w:rsidRDefault="00000000">
      <w:pPr>
        <w:pStyle w:val="ListNumber"/>
        <w:spacing w:after="40"/>
      </w:pPr>
      <w:r>
        <w:rPr>
          <w:color w:val="000000"/>
        </w:rPr>
        <w:t>Compare results with available domain information.</w:t>
      </w:r>
    </w:p>
    <w:p w14:paraId="604F7538" w14:textId="77777777" w:rsidR="009028DF" w:rsidRDefault="00000000">
      <w:pPr>
        <w:pStyle w:val="Heading2"/>
      </w:pPr>
      <w:r>
        <w:rPr>
          <w:color w:val="000000"/>
        </w:rPr>
        <w:t>28. Model Selection</w:t>
      </w:r>
    </w:p>
    <w:p w14:paraId="6350CBEB" w14:textId="77777777" w:rsidR="009028DF" w:rsidRDefault="00000000">
      <w:r>
        <w:rPr>
          <w:color w:val="000000"/>
        </w:rPr>
        <w:t>Social network analysis does not necessarily require a machine learning model. The main selection is the graph representation and the network measures needed for the question. An undirected graph is suitable for mutual connections; a directed graph is suitable when source and target have different meanings.</w:t>
      </w:r>
    </w:p>
    <w:p w14:paraId="2DABE9C3" w14:textId="77777777" w:rsidR="009028DF" w:rsidRDefault="00000000">
      <w:pPr>
        <w:pStyle w:val="Heading2"/>
      </w:pPr>
      <w:r>
        <w:rPr>
          <w:color w:val="000000"/>
        </w:rPr>
        <w:t>29. Deployment</w:t>
      </w:r>
    </w:p>
    <w:p w14:paraId="3733AD31" w14:textId="77777777" w:rsidR="009028DF" w:rsidRDefault="00000000">
      <w:r>
        <w:rPr>
          <w:color w:val="000000"/>
        </w:rPr>
        <w:t>The results can be deployed through a dashboard containing the network graph, node statistics, centrality values and communities. For larger networks, scheduled processing and specialized graph databases may be used.</w:t>
      </w:r>
    </w:p>
    <w:p w14:paraId="7E5B51CB" w14:textId="010D112A" w:rsidR="009028DF" w:rsidRDefault="00000000" w:rsidP="005F51DE">
      <w:r>
        <w:rPr>
          <w:color w:val="000000"/>
        </w:rPr>
        <w:br w:type="page"/>
      </w:r>
    </w:p>
    <w:p w14:paraId="105DE59D" w14:textId="77777777" w:rsidR="009028DF" w:rsidRDefault="00000000">
      <w:pPr>
        <w:pStyle w:val="Heading2"/>
      </w:pPr>
      <w:r>
        <w:rPr>
          <w:color w:val="000000"/>
        </w:rPr>
        <w:lastRenderedPageBreak/>
        <w:t>Page 11: Final Purpose and Conclusion</w:t>
      </w:r>
    </w:p>
    <w:p w14:paraId="7D3E7E17" w14:textId="77777777" w:rsidR="009028DF" w:rsidRDefault="00000000">
      <w:pPr>
        <w:pStyle w:val="Heading2"/>
      </w:pPr>
      <w:r>
        <w:rPr>
          <w:color w:val="000000"/>
        </w:rPr>
        <w:t>30. Final Purpose</w:t>
      </w:r>
    </w:p>
    <w:p w14:paraId="61783230" w14:textId="77777777" w:rsidR="009028DF" w:rsidRDefault="00000000">
      <w:r>
        <w:rPr>
          <w:color w:val="000000"/>
        </w:rPr>
        <w:t>The final purpose of social network analytics is to understand relationships and network structure. Depending on the application, it can support collaboration analysis, community studies, recommendation systems and communication analysis.</w:t>
      </w:r>
    </w:p>
    <w:p w14:paraId="5B2A42C3" w14:textId="77777777" w:rsidR="009028DF" w:rsidRDefault="00000000">
      <w:pPr>
        <w:pStyle w:val="Heading2"/>
      </w:pPr>
      <w:r>
        <w:rPr>
          <w:color w:val="000000"/>
        </w:rPr>
        <w:t>31. Complete Workflow</w:t>
      </w:r>
    </w:p>
    <w:p w14:paraId="7F501F2F" w14:textId="77777777" w:rsidR="009028DF" w:rsidRDefault="00000000">
      <w:pPr>
        <w:pStyle w:val="ListNumber"/>
        <w:spacing w:after="40"/>
      </w:pPr>
      <w:r>
        <w:rPr>
          <w:color w:val="000000"/>
        </w:rPr>
        <w:t>Define the network problem.</w:t>
      </w:r>
    </w:p>
    <w:p w14:paraId="3FC940F1" w14:textId="77777777" w:rsidR="009028DF" w:rsidRDefault="00000000">
      <w:pPr>
        <w:pStyle w:val="ListNumber"/>
        <w:spacing w:after="40"/>
      </w:pPr>
      <w:r>
        <w:rPr>
          <w:color w:val="000000"/>
        </w:rPr>
        <w:t>Identify nodes and relationships.</w:t>
      </w:r>
    </w:p>
    <w:p w14:paraId="26CD2290" w14:textId="77777777" w:rsidR="009028DF" w:rsidRDefault="00000000">
      <w:pPr>
        <w:pStyle w:val="ListNumber"/>
        <w:spacing w:after="40"/>
      </w:pPr>
      <w:r>
        <w:rPr>
          <w:color w:val="000000"/>
        </w:rPr>
        <w:t>Collect relationship data.</w:t>
      </w:r>
    </w:p>
    <w:p w14:paraId="26B3ACF4" w14:textId="77777777" w:rsidR="009028DF" w:rsidRDefault="00000000">
      <w:pPr>
        <w:pStyle w:val="ListNumber"/>
        <w:spacing w:after="40"/>
      </w:pPr>
      <w:r>
        <w:rPr>
          <w:color w:val="000000"/>
        </w:rPr>
        <w:t>Clean the edge list.</w:t>
      </w:r>
    </w:p>
    <w:p w14:paraId="55FEE0C9" w14:textId="77777777" w:rsidR="009028DF" w:rsidRDefault="00000000">
      <w:pPr>
        <w:pStyle w:val="ListNumber"/>
        <w:spacing w:after="40"/>
      </w:pPr>
      <w:r>
        <w:rPr>
          <w:color w:val="000000"/>
        </w:rPr>
        <w:t>Select directed or undirected representation.</w:t>
      </w:r>
    </w:p>
    <w:p w14:paraId="2E025830" w14:textId="77777777" w:rsidR="009028DF" w:rsidRDefault="00000000">
      <w:pPr>
        <w:pStyle w:val="ListNumber"/>
        <w:spacing w:after="40"/>
      </w:pPr>
      <w:r>
        <w:rPr>
          <w:color w:val="000000"/>
        </w:rPr>
        <w:t>Build the graph.</w:t>
      </w:r>
    </w:p>
    <w:p w14:paraId="2AFDE2C2" w14:textId="77777777" w:rsidR="009028DF" w:rsidRDefault="00000000">
      <w:pPr>
        <w:pStyle w:val="ListNumber"/>
        <w:spacing w:after="40"/>
      </w:pPr>
      <w:r>
        <w:rPr>
          <w:color w:val="000000"/>
        </w:rPr>
        <w:t>Perform network EDA.</w:t>
      </w:r>
    </w:p>
    <w:p w14:paraId="68F10497" w14:textId="77777777" w:rsidR="009028DF" w:rsidRDefault="00000000">
      <w:pPr>
        <w:pStyle w:val="ListNumber"/>
        <w:spacing w:after="40"/>
      </w:pPr>
      <w:r>
        <w:rPr>
          <w:color w:val="000000"/>
        </w:rPr>
        <w:t>Visualize the graph.</w:t>
      </w:r>
    </w:p>
    <w:p w14:paraId="014A0614" w14:textId="77777777" w:rsidR="009028DF" w:rsidRDefault="00000000">
      <w:pPr>
        <w:pStyle w:val="ListNumber"/>
        <w:spacing w:after="40"/>
      </w:pPr>
      <w:r>
        <w:rPr>
          <w:color w:val="000000"/>
        </w:rPr>
        <w:t>Calculate centrality measures.</w:t>
      </w:r>
    </w:p>
    <w:p w14:paraId="0FD7CBFD" w14:textId="77777777" w:rsidR="009028DF" w:rsidRDefault="00000000">
      <w:pPr>
        <w:pStyle w:val="ListNumber"/>
        <w:spacing w:after="40"/>
      </w:pPr>
      <w:r>
        <w:rPr>
          <w:color w:val="000000"/>
        </w:rPr>
        <w:t>Detect communities.</w:t>
      </w:r>
    </w:p>
    <w:p w14:paraId="64B96E85" w14:textId="77777777" w:rsidR="009028DF" w:rsidRDefault="00000000">
      <w:pPr>
        <w:pStyle w:val="ListNumber"/>
        <w:spacing w:after="40"/>
      </w:pPr>
      <w:r>
        <w:rPr>
          <w:color w:val="000000"/>
        </w:rPr>
        <w:t>Check and evaluate results.</w:t>
      </w:r>
    </w:p>
    <w:p w14:paraId="38D1BFD8" w14:textId="77777777" w:rsidR="009028DF" w:rsidRDefault="00000000">
      <w:pPr>
        <w:pStyle w:val="ListNumber"/>
        <w:spacing w:after="40"/>
      </w:pPr>
      <w:r>
        <w:rPr>
          <w:color w:val="000000"/>
        </w:rPr>
        <w:t>Prepare the final report.</w:t>
      </w:r>
    </w:p>
    <w:p w14:paraId="61B98341" w14:textId="77777777" w:rsidR="009028DF" w:rsidRDefault="00000000">
      <w:pPr>
        <w:pStyle w:val="ListNumber"/>
        <w:spacing w:after="40"/>
      </w:pPr>
      <w:r>
        <w:rPr>
          <w:color w:val="000000"/>
        </w:rPr>
        <w:t>Deploy the network analysis when required.</w:t>
      </w:r>
    </w:p>
    <w:p w14:paraId="24ED40E3" w14:textId="77777777" w:rsidR="009028DF" w:rsidRDefault="00000000">
      <w:pPr>
        <w:pStyle w:val="Heading2"/>
      </w:pPr>
      <w:r>
        <w:rPr>
          <w:color w:val="000000"/>
        </w:rPr>
        <w:t>32. Conclusion</w:t>
      </w:r>
    </w:p>
    <w:p w14:paraId="3CDF0A00" w14:textId="77777777" w:rsidR="009028DF" w:rsidRDefault="00000000">
      <w:r>
        <w:rPr>
          <w:color w:val="000000"/>
        </w:rPr>
        <w:t>This case study demonstrates how relationship data can be analyzed as a graph. It covers data collection, preparation, EDA, visualization, network features, centrality, community detection, testing and deployment. It provides a practical introduction to analyzing connected data.</w:t>
      </w:r>
    </w:p>
    <w:p w14:paraId="538F6B0E" w14:textId="77777777" w:rsidR="009028DF" w:rsidRDefault="00000000">
      <w:r>
        <w:rPr>
          <w:color w:val="000000"/>
        </w:rPr>
        <w:br w:type="page"/>
      </w:r>
    </w:p>
    <w:p w14:paraId="400AD5BF" w14:textId="77777777" w:rsidR="009028DF" w:rsidRPr="00486A97" w:rsidRDefault="00000000">
      <w:pPr>
        <w:pStyle w:val="Title"/>
        <w:jc w:val="center"/>
        <w:rPr>
          <w:color w:val="auto"/>
        </w:rPr>
      </w:pPr>
      <w:r w:rsidRPr="00486A97">
        <w:rPr>
          <w:color w:val="000000"/>
        </w:rPr>
        <w:lastRenderedPageBreak/>
        <w:t>COMBINED CONCLUSION</w:t>
      </w:r>
    </w:p>
    <w:p w14:paraId="7AB6DC2C" w14:textId="77777777" w:rsidR="009028DF" w:rsidRDefault="00000000">
      <w:pPr>
        <w:pStyle w:val="Heading1"/>
      </w:pPr>
      <w:r>
        <w:rPr>
          <w:color w:val="000000"/>
        </w:rPr>
        <w:t>Comparison of the Three Case Studies</w:t>
      </w:r>
    </w:p>
    <w:tbl>
      <w:tblPr>
        <w:tblStyle w:val="TableGrid"/>
        <w:tblW w:w="0" w:type="auto"/>
        <w:jc w:val="center"/>
        <w:tblLook w:val="04A0" w:firstRow="1" w:lastRow="0" w:firstColumn="1" w:lastColumn="0" w:noHBand="0" w:noVBand="1"/>
      </w:tblPr>
      <w:tblGrid>
        <w:gridCol w:w="3264"/>
        <w:gridCol w:w="3264"/>
        <w:gridCol w:w="3264"/>
      </w:tblGrid>
      <w:tr w:rsidR="009028DF" w14:paraId="61FFADA4" w14:textId="77777777">
        <w:trPr>
          <w:jc w:val="center"/>
        </w:trPr>
        <w:tc>
          <w:tcPr>
            <w:tcW w:w="3264" w:type="dxa"/>
          </w:tcPr>
          <w:p w14:paraId="54297161" w14:textId="77777777" w:rsidR="009028DF" w:rsidRDefault="00000000">
            <w:r>
              <w:rPr>
                <w:b/>
                <w:color w:val="000000"/>
                <w:sz w:val="18"/>
              </w:rPr>
              <w:t>Case Study</w:t>
            </w:r>
          </w:p>
        </w:tc>
        <w:tc>
          <w:tcPr>
            <w:tcW w:w="3264" w:type="dxa"/>
          </w:tcPr>
          <w:p w14:paraId="54EF7792" w14:textId="77777777" w:rsidR="009028DF" w:rsidRDefault="00000000">
            <w:r>
              <w:rPr>
                <w:b/>
                <w:color w:val="000000"/>
                <w:sz w:val="18"/>
              </w:rPr>
              <w:t>Main Question</w:t>
            </w:r>
          </w:p>
        </w:tc>
        <w:tc>
          <w:tcPr>
            <w:tcW w:w="3264" w:type="dxa"/>
          </w:tcPr>
          <w:p w14:paraId="01CAF402" w14:textId="77777777" w:rsidR="009028DF" w:rsidRDefault="00000000">
            <w:r>
              <w:rPr>
                <w:b/>
                <w:color w:val="000000"/>
                <w:sz w:val="18"/>
              </w:rPr>
              <w:t>Main Output</w:t>
            </w:r>
          </w:p>
        </w:tc>
      </w:tr>
      <w:tr w:rsidR="009028DF" w14:paraId="7F354613" w14:textId="77777777">
        <w:trPr>
          <w:jc w:val="center"/>
        </w:trPr>
        <w:tc>
          <w:tcPr>
            <w:tcW w:w="3264" w:type="dxa"/>
          </w:tcPr>
          <w:p w14:paraId="28B56046" w14:textId="77777777" w:rsidR="009028DF" w:rsidRDefault="00000000">
            <w:r>
              <w:rPr>
                <w:color w:val="000000"/>
                <w:sz w:val="18"/>
              </w:rPr>
              <w:t>Predictive Analytics</w:t>
            </w:r>
          </w:p>
        </w:tc>
        <w:tc>
          <w:tcPr>
            <w:tcW w:w="3264" w:type="dxa"/>
          </w:tcPr>
          <w:p w14:paraId="513B12EE" w14:textId="77777777" w:rsidR="009028DF" w:rsidRDefault="00000000">
            <w:r>
              <w:rPr>
                <w:color w:val="000000"/>
                <w:sz w:val="18"/>
              </w:rPr>
              <w:t>What is likely to happen / what value can be estimated?</w:t>
            </w:r>
          </w:p>
        </w:tc>
        <w:tc>
          <w:tcPr>
            <w:tcW w:w="3264" w:type="dxa"/>
          </w:tcPr>
          <w:p w14:paraId="62520276" w14:textId="77777777" w:rsidR="009028DF" w:rsidRDefault="00000000">
            <w:r>
              <w:rPr>
                <w:color w:val="000000"/>
                <w:sz w:val="18"/>
              </w:rPr>
              <w:t>Prediction from a trained regression model</w:t>
            </w:r>
          </w:p>
        </w:tc>
      </w:tr>
      <w:tr w:rsidR="009028DF" w14:paraId="2A52DCF7" w14:textId="77777777">
        <w:trPr>
          <w:jc w:val="center"/>
        </w:trPr>
        <w:tc>
          <w:tcPr>
            <w:tcW w:w="3264" w:type="dxa"/>
          </w:tcPr>
          <w:p w14:paraId="39CE459B" w14:textId="77777777" w:rsidR="009028DF" w:rsidRDefault="00000000">
            <w:r>
              <w:rPr>
                <w:color w:val="000000"/>
                <w:sz w:val="18"/>
              </w:rPr>
              <w:t>Descriptive Analytics</w:t>
            </w:r>
          </w:p>
        </w:tc>
        <w:tc>
          <w:tcPr>
            <w:tcW w:w="3264" w:type="dxa"/>
          </w:tcPr>
          <w:p w14:paraId="39512B25" w14:textId="77777777" w:rsidR="009028DF" w:rsidRDefault="00000000">
            <w:r>
              <w:rPr>
                <w:color w:val="000000"/>
                <w:sz w:val="18"/>
              </w:rPr>
              <w:t>What happened in the historical data?</w:t>
            </w:r>
          </w:p>
        </w:tc>
        <w:tc>
          <w:tcPr>
            <w:tcW w:w="3264" w:type="dxa"/>
          </w:tcPr>
          <w:p w14:paraId="79F0EA21" w14:textId="77777777" w:rsidR="009028DF" w:rsidRDefault="00000000">
            <w:r>
              <w:rPr>
                <w:color w:val="000000"/>
                <w:sz w:val="18"/>
              </w:rPr>
              <w:t>Statistics, summaries and visualizations</w:t>
            </w:r>
          </w:p>
        </w:tc>
      </w:tr>
      <w:tr w:rsidR="009028DF" w14:paraId="4174E597" w14:textId="77777777">
        <w:trPr>
          <w:jc w:val="center"/>
        </w:trPr>
        <w:tc>
          <w:tcPr>
            <w:tcW w:w="3264" w:type="dxa"/>
          </w:tcPr>
          <w:p w14:paraId="47F3B5A3" w14:textId="77777777" w:rsidR="009028DF" w:rsidRDefault="00000000">
            <w:r>
              <w:rPr>
                <w:color w:val="000000"/>
                <w:sz w:val="18"/>
              </w:rPr>
              <w:t>Social Network Analytics</w:t>
            </w:r>
          </w:p>
        </w:tc>
        <w:tc>
          <w:tcPr>
            <w:tcW w:w="3264" w:type="dxa"/>
          </w:tcPr>
          <w:p w14:paraId="6B8C1A1C" w14:textId="77777777" w:rsidR="009028DF" w:rsidRDefault="00000000">
            <w:r>
              <w:rPr>
                <w:color w:val="000000"/>
                <w:sz w:val="18"/>
              </w:rPr>
              <w:t>How are entities connected?</w:t>
            </w:r>
          </w:p>
        </w:tc>
        <w:tc>
          <w:tcPr>
            <w:tcW w:w="3264" w:type="dxa"/>
          </w:tcPr>
          <w:p w14:paraId="78D29396" w14:textId="77777777" w:rsidR="009028DF" w:rsidRDefault="00000000">
            <w:r>
              <w:rPr>
                <w:color w:val="000000"/>
                <w:sz w:val="18"/>
              </w:rPr>
              <w:t>Graph measures, communities and network visualization</w:t>
            </w:r>
          </w:p>
        </w:tc>
      </w:tr>
    </w:tbl>
    <w:p w14:paraId="3C98B4B0" w14:textId="77777777" w:rsidR="009028DF" w:rsidRDefault="009028DF"/>
    <w:p w14:paraId="49588DD1" w14:textId="77777777" w:rsidR="009028DF" w:rsidRDefault="00000000">
      <w:pPr>
        <w:pStyle w:val="Heading2"/>
      </w:pPr>
      <w:r>
        <w:rPr>
          <w:color w:val="000000"/>
        </w:rPr>
        <w:t>Overall Practical Learning</w:t>
      </w:r>
    </w:p>
    <w:p w14:paraId="65456882" w14:textId="77777777" w:rsidR="009028DF" w:rsidRDefault="00000000">
      <w:pPr>
        <w:pStyle w:val="ListBullet"/>
        <w:spacing w:after="40"/>
      </w:pPr>
      <w:r>
        <w:rPr>
          <w:color w:val="000000"/>
        </w:rPr>
        <w:t>Data must be collected according to the problem being solved.</w:t>
      </w:r>
    </w:p>
    <w:p w14:paraId="32C73E69" w14:textId="77777777" w:rsidR="009028DF" w:rsidRDefault="00000000">
      <w:pPr>
        <w:pStyle w:val="ListBullet"/>
        <w:spacing w:after="40"/>
      </w:pPr>
      <w:r>
        <w:rPr>
          <w:color w:val="000000"/>
        </w:rPr>
        <w:t>Data cleaning is required before reliable analysis.</w:t>
      </w:r>
    </w:p>
    <w:p w14:paraId="20B20D4D" w14:textId="77777777" w:rsidR="009028DF" w:rsidRDefault="00000000">
      <w:pPr>
        <w:pStyle w:val="ListBullet"/>
        <w:spacing w:after="40"/>
      </w:pPr>
      <w:r>
        <w:rPr>
          <w:color w:val="000000"/>
        </w:rPr>
        <w:t>EDA helps identify patterns and data quality issues.</w:t>
      </w:r>
    </w:p>
    <w:p w14:paraId="69B4FD90" w14:textId="77777777" w:rsidR="009028DF" w:rsidRDefault="00000000">
      <w:pPr>
        <w:pStyle w:val="ListBullet"/>
        <w:spacing w:after="40"/>
      </w:pPr>
      <w:r>
        <w:rPr>
          <w:color w:val="000000"/>
        </w:rPr>
        <w:t>Visualization makes analytical results easier to understand.</w:t>
      </w:r>
    </w:p>
    <w:p w14:paraId="5F707F29" w14:textId="77777777" w:rsidR="009028DF" w:rsidRDefault="00000000">
      <w:pPr>
        <w:pStyle w:val="ListBullet"/>
        <w:spacing w:after="40"/>
      </w:pPr>
      <w:r>
        <w:rPr>
          <w:color w:val="000000"/>
        </w:rPr>
        <w:t>The method should match the type of problem.</w:t>
      </w:r>
    </w:p>
    <w:p w14:paraId="79CB3FC7" w14:textId="77777777" w:rsidR="009028DF" w:rsidRDefault="00000000">
      <w:pPr>
        <w:pStyle w:val="ListBullet"/>
        <w:spacing w:after="40"/>
      </w:pPr>
      <w:r>
        <w:rPr>
          <w:color w:val="000000"/>
        </w:rPr>
        <w:t>Model evaluation is important when machine learning is used.</w:t>
      </w:r>
    </w:p>
    <w:p w14:paraId="055AA71D" w14:textId="77777777" w:rsidR="009028DF" w:rsidRDefault="00000000">
      <w:pPr>
        <w:pStyle w:val="ListBullet"/>
        <w:spacing w:after="40"/>
      </w:pPr>
      <w:r>
        <w:rPr>
          <w:color w:val="000000"/>
        </w:rPr>
        <w:t>Results should be checked against the original data.</w:t>
      </w:r>
    </w:p>
    <w:p w14:paraId="01C9B3B8" w14:textId="77777777" w:rsidR="009028DF" w:rsidRDefault="00000000">
      <w:pPr>
        <w:pStyle w:val="ListBullet"/>
        <w:spacing w:after="40"/>
      </w:pPr>
      <w:r>
        <w:rPr>
          <w:color w:val="000000"/>
        </w:rPr>
        <w:t>Deployment should consider data quality, security and maintenance.</w:t>
      </w:r>
    </w:p>
    <w:p w14:paraId="32004574" w14:textId="77777777" w:rsidR="009028DF" w:rsidRDefault="00000000">
      <w:pPr>
        <w:pStyle w:val="Heading2"/>
      </w:pPr>
      <w:r>
        <w:rPr>
          <w:color w:val="000000"/>
        </w:rPr>
        <w:t>Final Conclusion</w:t>
      </w:r>
    </w:p>
    <w:p w14:paraId="4F75420B" w14:textId="77777777" w:rsidR="009028DF" w:rsidRDefault="00000000">
      <w:r>
        <w:rPr>
          <w:color w:val="000000"/>
        </w:rPr>
        <w:t>The three case studies demonstrate different approaches to analytics. Predictive analytics focuses on estimating an outcome, descriptive analytics focuses on summarizing historical information, and social network analytics focuses on relationships between connected entities. The practical workflows show how raw data can be transformed into useful analytical results.</w:t>
      </w:r>
    </w:p>
    <w:sectPr w:rsidR="009028DF" w:rsidSect="00034616">
      <w:footerReference w:type="default" r:id="rId8"/>
      <w:headerReference w:type="default" r:id="rId11"/>
      <w:headerReference w:type="first" r:id="rId12"/>
      <w:headerReference w:type="even" r:id="rId13"/>
      <w:footerReference w:type="first" r:id="rId14"/>
      <w:footerReference w:type="even" r:id="rId15"/>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FCC9E" w14:textId="77777777" w:rsidR="006F0F25" w:rsidRDefault="006F0F25">
      <w:pPr>
        <w:spacing w:after="0" w:line="240" w:lineRule="auto"/>
      </w:pPr>
      <w:r>
        <w:separator/>
      </w:r>
    </w:p>
  </w:endnote>
  <w:endnote w:type="continuationSeparator" w:id="0">
    <w:p w14:paraId="64C045A9" w14:textId="77777777" w:rsidR="006F0F25" w:rsidRDefault="006F0F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BC018" w14:textId="77777777" w:rsidR="009028DF" w:rsidRDefault="00000000">
    <w:pPr>
      <w:pStyle w:val="Footer"/>
      <w:jc w:val="center"/>
    </w:pPr>
    <w:r>
      <w:rPr>
        <w:color w:val="000000"/>
      </w:rPr>
      <w:t xml:space="preserve">Page </w:t>
    </w:r>
    <w:r>
      <w:rPr>
        <w:color w:val="000000"/>
      </w:rPr>
      <w:fldChar w:fldCharType="begin"/>
    </w:r>
    <w:r>
      <w:rPr>
        <w:color w:val="000000"/>
      </w:rPr>
      <w:instrText>PAGE</w:instrText>
    </w:r>
    <w:r>
      <w:rPr>
        <w:color w:val="000000"/>
      </w:rPr>
      <w:fldChar w:fldCharType="separate"/>
    </w:r>
    <w:r w:rsidR="00AA06D2">
      <w:rPr>
        <w:noProof/>
        <w:color w:val="000000"/>
      </w:rPr>
      <w:t>1</w:t>
    </w:r>
    <w:r>
      <w:rPr>
        <w:color w:val="00000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7E95F" w14:textId="77777777" w:rsidR="006F0F25" w:rsidRDefault="006F0F25">
      <w:pPr>
        <w:spacing w:after="0" w:line="240" w:lineRule="auto"/>
      </w:pPr>
      <w:r>
        <w:separator/>
      </w:r>
    </w:p>
  </w:footnote>
  <w:footnote w:type="continuationSeparator" w:id="0">
    <w:p w14:paraId="1B2CD6B8" w14:textId="77777777" w:rsidR="006F0F25" w:rsidRDefault="006F0F25">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5222203">
    <w:abstractNumId w:val="8"/>
  </w:num>
  <w:num w:numId="2" w16cid:durableId="1930458274">
    <w:abstractNumId w:val="6"/>
  </w:num>
  <w:num w:numId="3" w16cid:durableId="690225273">
    <w:abstractNumId w:val="5"/>
  </w:num>
  <w:num w:numId="4" w16cid:durableId="1363478857">
    <w:abstractNumId w:val="4"/>
  </w:num>
  <w:num w:numId="5" w16cid:durableId="1524594058">
    <w:abstractNumId w:val="7"/>
  </w:num>
  <w:num w:numId="6" w16cid:durableId="1474785847">
    <w:abstractNumId w:val="3"/>
  </w:num>
  <w:num w:numId="7" w16cid:durableId="490219209">
    <w:abstractNumId w:val="2"/>
  </w:num>
  <w:num w:numId="8" w16cid:durableId="1613246879">
    <w:abstractNumId w:val="1"/>
  </w:num>
  <w:num w:numId="9" w16cid:durableId="361054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4A5"/>
    <w:rsid w:val="0015074B"/>
    <w:rsid w:val="00184D06"/>
    <w:rsid w:val="0029639D"/>
    <w:rsid w:val="00326F90"/>
    <w:rsid w:val="00486A97"/>
    <w:rsid w:val="005F51DE"/>
    <w:rsid w:val="006D01B5"/>
    <w:rsid w:val="006F0F25"/>
    <w:rsid w:val="00705F3B"/>
    <w:rsid w:val="00896B04"/>
    <w:rsid w:val="009028DF"/>
    <w:rsid w:val="00AA06D2"/>
    <w:rsid w:val="00AA1D8D"/>
    <w:rsid w:val="00AB724B"/>
    <w:rsid w:val="00B47730"/>
    <w:rsid w:val="00BF5DC4"/>
    <w:rsid w:val="00C33427"/>
    <w:rsid w:val="00CB0664"/>
    <w:rsid w:val="00E44B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8B53F7"/>
  <w14:defaultImageDpi w14:val="300"/>
  <w15:docId w15:val="{16E2E51C-147C-4369-A46C-6E9707AB9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35</Pages>
  <Words>4944</Words>
  <Characters>28183</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Mansi Patel</cp:lastModifiedBy>
  <cp:revision>10</cp:revision>
  <dcterms:created xsi:type="dcterms:W3CDTF">2013-12-23T23:15:00Z</dcterms:created>
  <dcterms:modified xsi:type="dcterms:W3CDTF">2026-09-28T13:12:00Z</dcterms:modified>
  <cp:category/>
</cp:coreProperties>
</file>