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1BB" w:rsidRDefault="00947AE0">
      <w:pPr>
        <w:rPr>
          <w:rFonts w:ascii="Times New Roman" w:hAnsi="Times New Roman" w:cs="Times New Roman"/>
          <w:b/>
          <w:sz w:val="32"/>
          <w:szCs w:val="32"/>
        </w:rPr>
      </w:pPr>
      <w:r w:rsidRPr="00947AE0">
        <w:rPr>
          <w:rFonts w:ascii="Times New Roman" w:hAnsi="Times New Roman" w:cs="Times New Roman"/>
          <w:b/>
          <w:sz w:val="32"/>
          <w:szCs w:val="32"/>
        </w:rPr>
        <w:t>Pipeline in a Processor:</w:t>
      </w:r>
    </w:p>
    <w:p w:rsidR="00184122" w:rsidRPr="003163BF" w:rsidRDefault="00947AE0">
      <w:pPr>
        <w:rPr>
          <w:rFonts w:ascii="Times New Roman" w:hAnsi="Times New Roman" w:cs="Times New Roman"/>
          <w:b/>
          <w:sz w:val="24"/>
          <w:szCs w:val="24"/>
        </w:rPr>
      </w:pPr>
      <w:proofErr w:type="gramStart"/>
      <w:r w:rsidRPr="003163BF">
        <w:rPr>
          <w:rFonts w:ascii="Times New Roman" w:hAnsi="Times New Roman" w:cs="Times New Roman"/>
          <w:b/>
          <w:sz w:val="24"/>
          <w:szCs w:val="24"/>
        </w:rPr>
        <w:t>Pipeline:-</w:t>
      </w:r>
      <w:proofErr w:type="gramEnd"/>
      <w:r w:rsidR="00E81BAF" w:rsidRPr="003163BF">
        <w:rPr>
          <w:rFonts w:ascii="Times New Roman" w:hAnsi="Times New Roman" w:cs="Times New Roman"/>
          <w:b/>
          <w:sz w:val="24"/>
          <w:szCs w:val="24"/>
        </w:rPr>
        <w:t xml:space="preserve"> </w:t>
      </w:r>
    </w:p>
    <w:p w:rsidR="00947AE0" w:rsidRDefault="00184122">
      <w:pPr>
        <w:rPr>
          <w:rFonts w:ascii="Times New Roman" w:hAnsi="Times New Roman" w:cs="Times New Roman"/>
          <w:sz w:val="24"/>
          <w:szCs w:val="24"/>
        </w:rPr>
      </w:pPr>
      <w:r>
        <w:rPr>
          <w:rFonts w:ascii="Times New Roman" w:hAnsi="Times New Roman" w:cs="Times New Roman"/>
          <w:sz w:val="24"/>
          <w:szCs w:val="24"/>
        </w:rPr>
        <w:t>1)</w:t>
      </w:r>
      <w:r w:rsidR="00E81BAF">
        <w:rPr>
          <w:rFonts w:ascii="Times New Roman" w:hAnsi="Times New Roman" w:cs="Times New Roman"/>
          <w:sz w:val="24"/>
          <w:szCs w:val="24"/>
        </w:rPr>
        <w:t>Instruction latency for a particular instru</w:t>
      </w:r>
      <w:r>
        <w:rPr>
          <w:rFonts w:ascii="Times New Roman" w:hAnsi="Times New Roman" w:cs="Times New Roman"/>
          <w:sz w:val="24"/>
          <w:szCs w:val="24"/>
        </w:rPr>
        <w:t>ction in the pipeline</w:t>
      </w:r>
      <w:r w:rsidR="009F0DE1">
        <w:rPr>
          <w:rFonts w:ascii="Times New Roman" w:hAnsi="Times New Roman" w:cs="Times New Roman"/>
          <w:sz w:val="24"/>
          <w:szCs w:val="24"/>
        </w:rPr>
        <w:t xml:space="preserve">d </w:t>
      </w:r>
      <w:proofErr w:type="spellStart"/>
      <w:r w:rsidR="009F0DE1">
        <w:rPr>
          <w:rFonts w:ascii="Times New Roman" w:hAnsi="Times New Roman" w:cs="Times New Roman"/>
          <w:sz w:val="24"/>
          <w:szCs w:val="24"/>
        </w:rPr>
        <w:t>microarch</w:t>
      </w:r>
      <w:proofErr w:type="spellEnd"/>
      <w:r w:rsidR="009F0DE1">
        <w:rPr>
          <w:rFonts w:ascii="Times New Roman" w:hAnsi="Times New Roman" w:cs="Times New Roman"/>
          <w:sz w:val="24"/>
          <w:szCs w:val="24"/>
        </w:rPr>
        <w:t xml:space="preserve"> remains the same</w:t>
      </w:r>
      <w:r>
        <w:rPr>
          <w:rFonts w:ascii="Times New Roman" w:hAnsi="Times New Roman" w:cs="Times New Roman"/>
          <w:sz w:val="24"/>
          <w:szCs w:val="24"/>
        </w:rPr>
        <w:t>.</w:t>
      </w:r>
    </w:p>
    <w:p w:rsidR="00184122" w:rsidRDefault="0018412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2)The throughput (number of instructions out of the pipeline per cycle after the first instruction) increases in a pipelined microarchitecture</w:t>
      </w:r>
      <w:r w:rsidR="009F0DE1">
        <w:rPr>
          <w:rFonts w:ascii="Times New Roman" w:hAnsi="Times New Roman" w:cs="Times New Roman"/>
          <w:sz w:val="24"/>
          <w:szCs w:val="24"/>
        </w:rPr>
        <w:t>.</w:t>
      </w:r>
    </w:p>
    <w:p w:rsidR="003163BF" w:rsidRDefault="003163BF">
      <w:pPr>
        <w:rPr>
          <w:rFonts w:ascii="Times New Roman" w:hAnsi="Times New Roman" w:cs="Times New Roman"/>
          <w:sz w:val="24"/>
          <w:szCs w:val="24"/>
        </w:rPr>
      </w:pPr>
      <w:r>
        <w:rPr>
          <w:rFonts w:ascii="Times New Roman" w:hAnsi="Times New Roman" w:cs="Times New Roman"/>
          <w:sz w:val="24"/>
          <w:szCs w:val="24"/>
        </w:rPr>
        <w:t>Pipeline stalls in a processor can be due one or more of the following:</w:t>
      </w:r>
    </w:p>
    <w:p w:rsidR="003163BF" w:rsidRDefault="00C770D4">
      <w:pPr>
        <w:rPr>
          <w:rFonts w:ascii="Times New Roman" w:hAnsi="Times New Roman" w:cs="Times New Roman"/>
          <w:sz w:val="24"/>
          <w:szCs w:val="24"/>
        </w:rPr>
      </w:pPr>
      <w:r w:rsidRPr="00C770D4">
        <w:rPr>
          <w:rFonts w:ascii="Times New Roman" w:hAnsi="Times New Roman" w:cs="Times New Roman"/>
          <w:sz w:val="24"/>
          <w:szCs w:val="24"/>
        </w:rPr>
        <w:sym w:font="Wingdings" w:char="F0E0"/>
      </w:r>
      <w:r w:rsidR="003163BF">
        <w:rPr>
          <w:rFonts w:ascii="Times New Roman" w:hAnsi="Times New Roman" w:cs="Times New Roman"/>
          <w:sz w:val="24"/>
          <w:szCs w:val="24"/>
        </w:rPr>
        <w:t>Not every dependency is bad for the pipeline &amp;</w:t>
      </w:r>
      <w:r>
        <w:rPr>
          <w:rFonts w:ascii="Times New Roman" w:hAnsi="Times New Roman" w:cs="Times New Roman"/>
          <w:sz w:val="24"/>
          <w:szCs w:val="24"/>
        </w:rPr>
        <w:t xml:space="preserve"> but more importantly dependencies which causes pipeline to be stalled/freeze/flush could in more than </w:t>
      </w:r>
      <w:r w:rsidR="0080352F">
        <w:rPr>
          <w:rFonts w:ascii="Times New Roman" w:hAnsi="Times New Roman" w:cs="Times New Roman"/>
          <w:sz w:val="24"/>
          <w:szCs w:val="24"/>
        </w:rPr>
        <w:t>one-way</w:t>
      </w:r>
      <w:r>
        <w:rPr>
          <w:rFonts w:ascii="Times New Roman" w:hAnsi="Times New Roman" w:cs="Times New Roman"/>
          <w:sz w:val="24"/>
          <w:szCs w:val="24"/>
        </w:rPr>
        <w:t xml:space="preserve"> result in a pipeline hazard.</w:t>
      </w:r>
    </w:p>
    <w:p w:rsidR="00C770D4" w:rsidRDefault="00C770D4">
      <w:pPr>
        <w:rPr>
          <w:rFonts w:ascii="Times New Roman" w:hAnsi="Times New Roman" w:cs="Times New Roman"/>
          <w:sz w:val="24"/>
          <w:szCs w:val="24"/>
        </w:rPr>
      </w:pPr>
      <w:r w:rsidRPr="00C770D4">
        <w:rPr>
          <w:rFonts w:ascii="Times New Roman" w:hAnsi="Times New Roman" w:cs="Times New Roman"/>
          <w:sz w:val="24"/>
          <w:szCs w:val="24"/>
        </w:rPr>
        <w:sym w:font="Wingdings" w:char="F0E0"/>
      </w:r>
      <w:r>
        <w:rPr>
          <w:rFonts w:ascii="Times New Roman" w:hAnsi="Times New Roman" w:cs="Times New Roman"/>
          <w:sz w:val="24"/>
          <w:szCs w:val="24"/>
        </w:rPr>
        <w:t>Pipeline interlock hardware inserts bubbles/stalls into the pipeline.</w:t>
      </w:r>
    </w:p>
    <w:p w:rsidR="00EF333E" w:rsidRDefault="00EF333E">
      <w:pPr>
        <w:rPr>
          <w:rFonts w:ascii="Times New Roman" w:hAnsi="Times New Roman" w:cs="Times New Roman"/>
          <w:sz w:val="24"/>
          <w:szCs w:val="24"/>
        </w:rPr>
      </w:pPr>
      <w:r w:rsidRPr="00EF333E">
        <w:rPr>
          <w:rFonts w:ascii="Times New Roman" w:hAnsi="Times New Roman" w:cs="Times New Roman"/>
          <w:sz w:val="24"/>
          <w:szCs w:val="24"/>
        </w:rPr>
        <w:sym w:font="Wingdings" w:char="F0E0"/>
      </w:r>
      <w:r>
        <w:rPr>
          <w:rFonts w:ascii="Times New Roman" w:hAnsi="Times New Roman" w:cs="Times New Roman"/>
          <w:sz w:val="24"/>
          <w:szCs w:val="24"/>
        </w:rPr>
        <w:t xml:space="preserve">Dependence </w:t>
      </w:r>
      <w:r w:rsidR="00192DB4">
        <w:rPr>
          <w:rFonts w:ascii="Times New Roman" w:hAnsi="Times New Roman" w:cs="Times New Roman"/>
          <w:sz w:val="24"/>
          <w:szCs w:val="24"/>
        </w:rPr>
        <w:t>is the property of program alone.</w:t>
      </w:r>
    </w:p>
    <w:p w:rsidR="005067A2" w:rsidRDefault="005067A2">
      <w:pPr>
        <w:rPr>
          <w:rFonts w:ascii="Times New Roman" w:hAnsi="Times New Roman" w:cs="Times New Roman"/>
          <w:sz w:val="24"/>
          <w:szCs w:val="24"/>
        </w:rPr>
      </w:pPr>
      <w:r w:rsidRPr="005067A2">
        <w:rPr>
          <w:rFonts w:ascii="Times New Roman" w:hAnsi="Times New Roman" w:cs="Times New Roman"/>
          <w:sz w:val="24"/>
          <w:szCs w:val="24"/>
        </w:rPr>
        <w:sym w:font="Wingdings" w:char="F0E0"/>
      </w:r>
      <w:r w:rsidR="00952C8E">
        <w:rPr>
          <w:rFonts w:ascii="Times New Roman" w:hAnsi="Times New Roman" w:cs="Times New Roman"/>
          <w:sz w:val="24"/>
          <w:szCs w:val="24"/>
        </w:rPr>
        <w:t>Hazard: -</w:t>
      </w:r>
      <w:r>
        <w:rPr>
          <w:rFonts w:ascii="Times New Roman" w:hAnsi="Times New Roman" w:cs="Times New Roman"/>
          <w:sz w:val="24"/>
          <w:szCs w:val="24"/>
        </w:rPr>
        <w:t xml:space="preserve"> some dependencies results in incorrect program execution.</w:t>
      </w:r>
    </w:p>
    <w:p w:rsidR="003163BF" w:rsidRDefault="003163BF">
      <w:pPr>
        <w:rPr>
          <w:rFonts w:ascii="Times New Roman" w:hAnsi="Times New Roman" w:cs="Times New Roman"/>
          <w:sz w:val="24"/>
          <w:szCs w:val="24"/>
        </w:rPr>
      </w:pPr>
      <w:r>
        <w:rPr>
          <w:rFonts w:ascii="Times New Roman" w:hAnsi="Times New Roman" w:cs="Times New Roman"/>
          <w:sz w:val="24"/>
          <w:szCs w:val="24"/>
        </w:rPr>
        <w:t xml:space="preserve">1)Control </w:t>
      </w:r>
      <w:r w:rsidR="00EC23DE">
        <w:rPr>
          <w:rFonts w:ascii="Times New Roman" w:hAnsi="Times New Roman" w:cs="Times New Roman"/>
          <w:sz w:val="24"/>
          <w:szCs w:val="24"/>
        </w:rPr>
        <w:t>dependency: -</w:t>
      </w:r>
      <w:r w:rsidR="0080352F">
        <w:rPr>
          <w:rFonts w:ascii="Times New Roman" w:hAnsi="Times New Roman" w:cs="Times New Roman"/>
          <w:sz w:val="24"/>
          <w:szCs w:val="24"/>
        </w:rPr>
        <w:t xml:space="preserve"> Caused due to dependency on unconditional/conditional branch outcome.</w:t>
      </w:r>
    </w:p>
    <w:p w:rsidR="003163BF" w:rsidRDefault="00094447">
      <w:pPr>
        <w:rPr>
          <w:rFonts w:ascii="Times New Roman" w:hAnsi="Times New Roman" w:cs="Times New Roman"/>
          <w:sz w:val="24"/>
          <w:szCs w:val="24"/>
        </w:rPr>
      </w:pPr>
      <w:r>
        <w:rPr>
          <w:rFonts w:ascii="Times New Roman" w:hAnsi="Times New Roman" w:cs="Times New Roman"/>
          <w:sz w:val="24"/>
          <w:szCs w:val="24"/>
        </w:rPr>
        <w:t>2)</w:t>
      </w:r>
      <w:r w:rsidR="003163BF">
        <w:rPr>
          <w:rFonts w:ascii="Times New Roman" w:hAnsi="Times New Roman" w:cs="Times New Roman"/>
          <w:sz w:val="24"/>
          <w:szCs w:val="24"/>
        </w:rPr>
        <w:t xml:space="preserve">Data </w:t>
      </w:r>
      <w:r w:rsidR="00952C8E">
        <w:rPr>
          <w:rFonts w:ascii="Times New Roman" w:hAnsi="Times New Roman" w:cs="Times New Roman"/>
          <w:sz w:val="24"/>
          <w:szCs w:val="24"/>
        </w:rPr>
        <w:t>Dependencies: -</w:t>
      </w:r>
    </w:p>
    <w:p w:rsidR="00EC23DE" w:rsidRDefault="00952C8E">
      <w:pPr>
        <w:rPr>
          <w:rFonts w:ascii="Times New Roman" w:hAnsi="Times New Roman" w:cs="Times New Roman"/>
          <w:sz w:val="24"/>
          <w:szCs w:val="24"/>
        </w:rPr>
      </w:pPr>
      <w:r>
        <w:rPr>
          <w:rFonts w:ascii="Times New Roman" w:hAnsi="Times New Roman" w:cs="Times New Roman"/>
          <w:sz w:val="24"/>
          <w:szCs w:val="24"/>
        </w:rPr>
        <w:t>a) RAW</w:t>
      </w:r>
      <w:r w:rsidR="00EC23DE">
        <w:rPr>
          <w:rFonts w:ascii="Times New Roman" w:hAnsi="Times New Roman" w:cs="Times New Roman"/>
          <w:sz w:val="24"/>
          <w:szCs w:val="24"/>
        </w:rPr>
        <w:t xml:space="preserve"> (True/flow dependency)</w:t>
      </w:r>
    </w:p>
    <w:p w:rsidR="00EC23DE" w:rsidRDefault="00952C8E">
      <w:pPr>
        <w:rPr>
          <w:rFonts w:ascii="Times New Roman" w:hAnsi="Times New Roman" w:cs="Times New Roman"/>
          <w:sz w:val="24"/>
          <w:szCs w:val="24"/>
        </w:rPr>
      </w:pPr>
      <w:r>
        <w:rPr>
          <w:rFonts w:ascii="Times New Roman" w:hAnsi="Times New Roman" w:cs="Times New Roman"/>
          <w:sz w:val="24"/>
          <w:szCs w:val="24"/>
        </w:rPr>
        <w:t>b) WAW</w:t>
      </w:r>
      <w:r w:rsidR="00EC23DE">
        <w:rPr>
          <w:rFonts w:ascii="Times New Roman" w:hAnsi="Times New Roman" w:cs="Times New Roman"/>
          <w:sz w:val="24"/>
          <w:szCs w:val="24"/>
        </w:rPr>
        <w:t xml:space="preserve"> (Output dependency)</w:t>
      </w:r>
      <w:r w:rsidR="00175554">
        <w:rPr>
          <w:rFonts w:ascii="Times New Roman" w:hAnsi="Times New Roman" w:cs="Times New Roman"/>
          <w:sz w:val="24"/>
          <w:szCs w:val="24"/>
        </w:rPr>
        <w:t xml:space="preserve"> [This could happen during out-of-order execution</w:t>
      </w:r>
      <w:r w:rsidR="00753434">
        <w:rPr>
          <w:rFonts w:ascii="Times New Roman" w:hAnsi="Times New Roman" w:cs="Times New Roman"/>
          <w:sz w:val="24"/>
          <w:szCs w:val="24"/>
        </w:rPr>
        <w:t>]</w:t>
      </w:r>
    </w:p>
    <w:p w:rsidR="00EC23DE" w:rsidRDefault="00EC23DE">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c)WAR (Anti-dependency)</w:t>
      </w:r>
      <w:r w:rsidR="001B796B">
        <w:rPr>
          <w:rFonts w:ascii="Times New Roman" w:hAnsi="Times New Roman" w:cs="Times New Roman"/>
          <w:sz w:val="24"/>
          <w:szCs w:val="24"/>
        </w:rPr>
        <w:t xml:space="preserve"> </w:t>
      </w:r>
      <w:r w:rsidR="001B796B">
        <w:rPr>
          <w:rFonts w:ascii="Times New Roman" w:hAnsi="Times New Roman" w:cs="Times New Roman"/>
          <w:sz w:val="24"/>
          <w:szCs w:val="24"/>
        </w:rPr>
        <w:t>[This could happen during out-of-order execution]</w:t>
      </w:r>
    </w:p>
    <w:p w:rsidR="009D2464" w:rsidRDefault="009D246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d)RAR (This will not cause any dependency/lock the pipeline. Hence this type is irrelevant</w:t>
      </w:r>
      <w:r w:rsidR="00FE1CA1">
        <w:rPr>
          <w:rFonts w:ascii="Times New Roman" w:hAnsi="Times New Roman" w:cs="Times New Roman"/>
          <w:sz w:val="24"/>
          <w:szCs w:val="24"/>
        </w:rPr>
        <w:t>).</w:t>
      </w:r>
    </w:p>
    <w:p w:rsidR="00D867DD" w:rsidRPr="009910B7" w:rsidRDefault="00E84BC7" w:rsidP="00D867DD">
      <w:pPr>
        <w:spacing w:after="0"/>
        <w:jc w:val="both"/>
        <w:rPr>
          <w:rFonts w:ascii="Times New Roman" w:hAnsi="Times New Roman" w:cs="Times New Roman"/>
          <w:sz w:val="24"/>
          <w:szCs w:val="24"/>
        </w:rPr>
      </w:pPr>
      <w:r>
        <w:rPr>
          <w:rFonts w:ascii="Times New Roman" w:hAnsi="Times New Roman" w:cs="Times New Roman"/>
          <w:sz w:val="24"/>
          <w:szCs w:val="24"/>
        </w:rPr>
        <w:t>Ex.:</w:t>
      </w:r>
      <w:r w:rsidR="00D867DD">
        <w:rPr>
          <w:rFonts w:ascii="Times New Roman" w:hAnsi="Times New Roman" w:cs="Times New Roman"/>
          <w:sz w:val="24"/>
          <w:szCs w:val="24"/>
        </w:rPr>
        <w:t xml:space="preserve"> </w:t>
      </w:r>
      <w:r w:rsidR="00D867DD" w:rsidRPr="009910B7">
        <w:rPr>
          <w:rFonts w:ascii="Times New Roman" w:hAnsi="Times New Roman" w:cs="Times New Roman"/>
          <w:sz w:val="24"/>
          <w:szCs w:val="24"/>
        </w:rPr>
        <w:t>Consider the following instruction sequence executing on the 5-stage MIPS</w:t>
      </w:r>
    </w:p>
    <w:p w:rsidR="00D867DD" w:rsidRPr="009910B7" w:rsidRDefault="00D867DD" w:rsidP="00D867DD">
      <w:pPr>
        <w:spacing w:after="0"/>
        <w:jc w:val="both"/>
        <w:rPr>
          <w:rFonts w:ascii="Times New Roman" w:hAnsi="Times New Roman" w:cs="Times New Roman"/>
          <w:sz w:val="24"/>
          <w:szCs w:val="24"/>
        </w:rPr>
      </w:pPr>
      <w:r w:rsidRPr="009910B7">
        <w:rPr>
          <w:rFonts w:ascii="Times New Roman" w:hAnsi="Times New Roman" w:cs="Times New Roman"/>
          <w:sz w:val="24"/>
          <w:szCs w:val="24"/>
        </w:rPr>
        <w:t xml:space="preserve">pipeline </w:t>
      </w:r>
      <w:r w:rsidRPr="009910B7">
        <w:rPr>
          <w:rFonts w:ascii="Times New Roman" w:hAnsi="Times New Roman" w:cs="Times New Roman"/>
          <w:i/>
          <w:iCs/>
          <w:sz w:val="24"/>
          <w:szCs w:val="24"/>
        </w:rPr>
        <w:t>with no forwarding</w:t>
      </w:r>
      <w:r w:rsidRPr="009910B7">
        <w:rPr>
          <w:rFonts w:ascii="Times New Roman" w:hAnsi="Times New Roman" w:cs="Times New Roman"/>
          <w:sz w:val="24"/>
          <w:szCs w:val="24"/>
        </w:rPr>
        <w:t>.</w:t>
      </w:r>
    </w:p>
    <w:p w:rsidR="00D867DD" w:rsidRPr="009910B7" w:rsidRDefault="00D867DD" w:rsidP="00D867DD">
      <w:pPr>
        <w:spacing w:after="0"/>
        <w:jc w:val="both"/>
        <w:rPr>
          <w:rFonts w:ascii="Times New Roman" w:hAnsi="Times New Roman" w:cs="Times New Roman"/>
          <w:b/>
          <w:color w:val="FF0000"/>
          <w:sz w:val="28"/>
          <w:szCs w:val="28"/>
          <w:u w:val="single"/>
        </w:rPr>
      </w:pPr>
    </w:p>
    <w:p w:rsidR="00D867DD" w:rsidRPr="00884049" w:rsidRDefault="00D867DD" w:rsidP="00D867DD">
      <w:pPr>
        <w:spacing w:after="0"/>
        <w:jc w:val="both"/>
        <w:rPr>
          <w:rFonts w:ascii="Times New Roman" w:hAnsi="Times New Roman" w:cs="Times New Roman"/>
          <w:b/>
          <w:bCs/>
          <w:sz w:val="24"/>
          <w:szCs w:val="24"/>
        </w:rPr>
      </w:pPr>
      <w:r w:rsidRPr="00884049">
        <w:rPr>
          <w:rFonts w:ascii="Times New Roman" w:hAnsi="Times New Roman" w:cs="Times New Roman"/>
          <w:b/>
          <w:bCs/>
          <w:sz w:val="24"/>
          <w:szCs w:val="24"/>
        </w:rPr>
        <w:t xml:space="preserve">LOAD R2,0(R1) </w:t>
      </w:r>
    </w:p>
    <w:p w:rsidR="00D867DD" w:rsidRPr="00884049" w:rsidRDefault="00D867DD" w:rsidP="00D867DD">
      <w:pPr>
        <w:spacing w:after="0"/>
        <w:jc w:val="both"/>
        <w:rPr>
          <w:rFonts w:ascii="Times New Roman" w:hAnsi="Times New Roman" w:cs="Times New Roman"/>
          <w:b/>
          <w:sz w:val="24"/>
          <w:szCs w:val="24"/>
        </w:rPr>
      </w:pPr>
      <w:r w:rsidRPr="00884049">
        <w:rPr>
          <w:rFonts w:ascii="Times New Roman" w:hAnsi="Times New Roman" w:cs="Times New Roman"/>
          <w:b/>
          <w:bCs/>
          <w:sz w:val="24"/>
          <w:szCs w:val="24"/>
        </w:rPr>
        <w:t>ADD R</w:t>
      </w:r>
      <w:proofErr w:type="gramStart"/>
      <w:r w:rsidRPr="00884049">
        <w:rPr>
          <w:rFonts w:ascii="Times New Roman" w:hAnsi="Times New Roman" w:cs="Times New Roman"/>
          <w:b/>
          <w:bCs/>
          <w:sz w:val="24"/>
          <w:szCs w:val="24"/>
        </w:rPr>
        <w:t>1,R</w:t>
      </w:r>
      <w:proofErr w:type="gramEnd"/>
      <w:r w:rsidRPr="00884049">
        <w:rPr>
          <w:rFonts w:ascii="Times New Roman" w:hAnsi="Times New Roman" w:cs="Times New Roman"/>
          <w:b/>
          <w:bCs/>
          <w:sz w:val="24"/>
          <w:szCs w:val="24"/>
        </w:rPr>
        <w:t>2,R3</w:t>
      </w:r>
    </w:p>
    <w:p w:rsidR="00D867DD" w:rsidRDefault="00D867DD" w:rsidP="00D867DD">
      <w:pPr>
        <w:spacing w:after="0"/>
        <w:jc w:val="both"/>
        <w:rPr>
          <w:rFonts w:ascii="Times New Roman" w:hAnsi="Times New Roman" w:cs="Times New Roman"/>
          <w:b/>
          <w:bCs/>
          <w:sz w:val="24"/>
          <w:szCs w:val="24"/>
        </w:rPr>
      </w:pPr>
      <w:r w:rsidRPr="00884049">
        <w:rPr>
          <w:rFonts w:ascii="Times New Roman" w:hAnsi="Times New Roman" w:cs="Times New Roman"/>
          <w:b/>
          <w:bCs/>
          <w:sz w:val="24"/>
          <w:szCs w:val="24"/>
        </w:rPr>
        <w:t>STORE R2,0(R1)</w:t>
      </w:r>
    </w:p>
    <w:p w:rsidR="00D867DD" w:rsidRDefault="00D867DD" w:rsidP="00D867DD">
      <w:pPr>
        <w:spacing w:after="0"/>
        <w:jc w:val="both"/>
        <w:rPr>
          <w:rFonts w:ascii="Times New Roman" w:hAnsi="Times New Roman" w:cs="Times New Roman"/>
          <w:b/>
          <w:sz w:val="24"/>
          <w:szCs w:val="24"/>
        </w:rPr>
      </w:pPr>
    </w:p>
    <w:p w:rsidR="00D867DD" w:rsidRPr="00261694" w:rsidRDefault="00D867DD" w:rsidP="00261694">
      <w:pPr>
        <w:pStyle w:val="ListParagraph"/>
        <w:numPr>
          <w:ilvl w:val="0"/>
          <w:numId w:val="1"/>
        </w:numPr>
        <w:spacing w:after="0"/>
        <w:jc w:val="both"/>
        <w:rPr>
          <w:rFonts w:ascii="Times New Roman" w:hAnsi="Times New Roman" w:cs="Times New Roman"/>
          <w:sz w:val="24"/>
          <w:szCs w:val="24"/>
        </w:rPr>
      </w:pPr>
      <w:r w:rsidRPr="00261694">
        <w:rPr>
          <w:rFonts w:ascii="Times New Roman" w:hAnsi="Times New Roman" w:cs="Times New Roman"/>
          <w:sz w:val="24"/>
          <w:szCs w:val="24"/>
        </w:rPr>
        <w:t xml:space="preserve">[25] Identify all </w:t>
      </w:r>
      <w:r w:rsidRPr="00261694">
        <w:rPr>
          <w:rFonts w:ascii="Times New Roman" w:hAnsi="Times New Roman" w:cs="Times New Roman"/>
          <w:i/>
          <w:iCs/>
          <w:sz w:val="24"/>
          <w:szCs w:val="24"/>
        </w:rPr>
        <w:t xml:space="preserve">dependences </w:t>
      </w:r>
      <w:r w:rsidRPr="00261694">
        <w:rPr>
          <w:rFonts w:ascii="Times New Roman" w:hAnsi="Times New Roman" w:cs="Times New Roman"/>
          <w:sz w:val="24"/>
          <w:szCs w:val="24"/>
        </w:rPr>
        <w:t xml:space="preserve">(by instruction pair and register or memory location involved) and their type (e.g. true dependence, anti-dependence, output dependence). For each dependence, indicate whether there is a possible hazard in this pipeline and identify, </w:t>
      </w:r>
      <w:r w:rsidRPr="00261694">
        <w:rPr>
          <w:rFonts w:ascii="Times New Roman" w:hAnsi="Times New Roman" w:cs="Times New Roman"/>
          <w:sz w:val="24"/>
          <w:szCs w:val="24"/>
          <w:u w:val="single"/>
        </w:rPr>
        <w:t>if</w:t>
      </w:r>
      <w:r w:rsidRPr="00261694">
        <w:rPr>
          <w:rFonts w:ascii="Times New Roman" w:hAnsi="Times New Roman" w:cs="Times New Roman"/>
          <w:sz w:val="24"/>
          <w:szCs w:val="24"/>
        </w:rPr>
        <w:t xml:space="preserve"> there is a potential hazard, the type (RAW, WAW, WAR).</w:t>
      </w:r>
    </w:p>
    <w:p w:rsidR="00261694" w:rsidRDefault="00261694" w:rsidP="00261694">
      <w:pPr>
        <w:spacing w:after="0"/>
        <w:jc w:val="both"/>
        <w:rPr>
          <w:rFonts w:ascii="Times New Roman" w:hAnsi="Times New Roman" w:cs="Times New Roman"/>
          <w:sz w:val="24"/>
          <w:szCs w:val="24"/>
        </w:rPr>
      </w:pPr>
    </w:p>
    <w:p w:rsidR="00915553" w:rsidRDefault="00915553" w:rsidP="00261694">
      <w:pPr>
        <w:spacing w:after="0"/>
        <w:jc w:val="both"/>
        <w:rPr>
          <w:rFonts w:ascii="Times New Roman" w:hAnsi="Times New Roman" w:cs="Times New Roman"/>
          <w:sz w:val="24"/>
          <w:szCs w:val="24"/>
        </w:rPr>
      </w:pPr>
    </w:p>
    <w:p w:rsidR="00915553" w:rsidRDefault="00915553" w:rsidP="00261694">
      <w:pPr>
        <w:spacing w:after="0"/>
        <w:jc w:val="both"/>
        <w:rPr>
          <w:rFonts w:ascii="Times New Roman" w:hAnsi="Times New Roman" w:cs="Times New Roman"/>
          <w:sz w:val="24"/>
          <w:szCs w:val="24"/>
        </w:rPr>
      </w:pPr>
    </w:p>
    <w:p w:rsidR="00915553" w:rsidRDefault="00915553" w:rsidP="00261694">
      <w:pPr>
        <w:spacing w:after="0"/>
        <w:jc w:val="both"/>
        <w:rPr>
          <w:rFonts w:ascii="Times New Roman" w:hAnsi="Times New Roman" w:cs="Times New Roman"/>
          <w:sz w:val="24"/>
          <w:szCs w:val="24"/>
        </w:rPr>
      </w:pPr>
    </w:p>
    <w:tbl>
      <w:tblPr>
        <w:tblStyle w:val="TableGrid"/>
        <w:tblW w:w="9209" w:type="dxa"/>
        <w:tblLook w:val="04A0" w:firstRow="1" w:lastRow="0" w:firstColumn="1" w:lastColumn="0" w:noHBand="0" w:noVBand="1"/>
      </w:tblPr>
      <w:tblGrid>
        <w:gridCol w:w="1781"/>
        <w:gridCol w:w="1786"/>
        <w:gridCol w:w="1136"/>
        <w:gridCol w:w="2200"/>
        <w:gridCol w:w="1202"/>
        <w:gridCol w:w="1104"/>
      </w:tblGrid>
      <w:tr w:rsidR="002826E7" w:rsidTr="00317F40">
        <w:trPr>
          <w:trHeight w:val="321"/>
        </w:trPr>
        <w:tc>
          <w:tcPr>
            <w:tcW w:w="1790"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w:t>
            </w:r>
            <w:r w:rsidRPr="00D347FF">
              <w:rPr>
                <w:rFonts w:ascii="Times New Roman" w:hAnsi="Times New Roman" w:cs="Times New Roman"/>
                <w:b/>
                <w:sz w:val="24"/>
                <w:szCs w:val="24"/>
                <w:vertAlign w:val="superscript"/>
                <w:lang w:val="en-US"/>
              </w:rPr>
              <w:t>st</w:t>
            </w:r>
            <w:r>
              <w:rPr>
                <w:rFonts w:ascii="Times New Roman" w:hAnsi="Times New Roman" w:cs="Times New Roman"/>
                <w:b/>
                <w:sz w:val="24"/>
                <w:szCs w:val="24"/>
                <w:lang w:val="en-US"/>
              </w:rPr>
              <w:t xml:space="preserve"> instruction</w:t>
            </w:r>
          </w:p>
        </w:tc>
        <w:tc>
          <w:tcPr>
            <w:tcW w:w="1796"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2</w:t>
            </w:r>
            <w:r w:rsidRPr="00D347FF">
              <w:rPr>
                <w:rFonts w:ascii="Times New Roman" w:hAnsi="Times New Roman" w:cs="Times New Roman"/>
                <w:b/>
                <w:sz w:val="24"/>
                <w:szCs w:val="24"/>
                <w:vertAlign w:val="superscript"/>
                <w:lang w:val="en-US"/>
              </w:rPr>
              <w:t>nd</w:t>
            </w:r>
            <w:r>
              <w:rPr>
                <w:rFonts w:ascii="Times New Roman" w:hAnsi="Times New Roman" w:cs="Times New Roman"/>
                <w:b/>
                <w:sz w:val="24"/>
                <w:szCs w:val="24"/>
                <w:lang w:val="en-US"/>
              </w:rPr>
              <w:t xml:space="preserve"> instruction</w:t>
            </w:r>
          </w:p>
        </w:tc>
        <w:tc>
          <w:tcPr>
            <w:tcW w:w="1094"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Register/</w:t>
            </w:r>
          </w:p>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Memory</w:t>
            </w:r>
          </w:p>
        </w:tc>
        <w:tc>
          <w:tcPr>
            <w:tcW w:w="2216" w:type="dxa"/>
          </w:tcPr>
          <w:p w:rsidR="002826E7" w:rsidRDefault="002826E7" w:rsidP="00317F40">
            <w:pPr>
              <w:rPr>
                <w:rFonts w:ascii="Times New Roman" w:hAnsi="Times New Roman" w:cs="Times New Roman"/>
                <w:b/>
                <w:sz w:val="24"/>
                <w:szCs w:val="24"/>
                <w:lang w:val="en-US"/>
              </w:rPr>
            </w:pPr>
            <w:r>
              <w:rPr>
                <w:rFonts w:ascii="Times New Roman" w:hAnsi="Times New Roman" w:cs="Times New Roman"/>
                <w:b/>
                <w:sz w:val="24"/>
                <w:szCs w:val="24"/>
                <w:lang w:val="en-US"/>
              </w:rPr>
              <w:t>Type of Dependence</w:t>
            </w:r>
          </w:p>
        </w:tc>
        <w:tc>
          <w:tcPr>
            <w:tcW w:w="1206"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Possible</w:t>
            </w:r>
          </w:p>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Hazard</w:t>
            </w:r>
          </w:p>
        </w:tc>
        <w:tc>
          <w:tcPr>
            <w:tcW w:w="1107"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Type of </w:t>
            </w:r>
          </w:p>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Hazard</w:t>
            </w:r>
          </w:p>
        </w:tc>
      </w:tr>
      <w:tr w:rsidR="002826E7" w:rsidTr="00317F40">
        <w:trPr>
          <w:trHeight w:val="334"/>
        </w:trPr>
        <w:tc>
          <w:tcPr>
            <w:tcW w:w="1790"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LOAD</w:t>
            </w:r>
          </w:p>
        </w:tc>
        <w:tc>
          <w:tcPr>
            <w:tcW w:w="1796"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ADD</w:t>
            </w:r>
          </w:p>
        </w:tc>
        <w:tc>
          <w:tcPr>
            <w:tcW w:w="1094" w:type="dxa"/>
          </w:tcPr>
          <w:p w:rsidR="002826E7" w:rsidRDefault="0075365D"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Reg R2</w:t>
            </w:r>
          </w:p>
        </w:tc>
        <w:tc>
          <w:tcPr>
            <w:tcW w:w="2216" w:type="dxa"/>
          </w:tcPr>
          <w:p w:rsidR="002826E7" w:rsidRDefault="0075365D"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True</w:t>
            </w:r>
          </w:p>
        </w:tc>
        <w:tc>
          <w:tcPr>
            <w:tcW w:w="1206" w:type="dxa"/>
          </w:tcPr>
          <w:p w:rsidR="002826E7" w:rsidRDefault="0075365D"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Yes</w:t>
            </w:r>
          </w:p>
        </w:tc>
        <w:tc>
          <w:tcPr>
            <w:tcW w:w="1107" w:type="dxa"/>
          </w:tcPr>
          <w:p w:rsidR="002826E7" w:rsidRDefault="0075365D"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RAW</w:t>
            </w:r>
          </w:p>
        </w:tc>
      </w:tr>
      <w:tr w:rsidR="002826E7" w:rsidTr="00317F40">
        <w:trPr>
          <w:trHeight w:val="321"/>
        </w:trPr>
        <w:tc>
          <w:tcPr>
            <w:tcW w:w="1790"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ADD</w:t>
            </w:r>
          </w:p>
        </w:tc>
        <w:tc>
          <w:tcPr>
            <w:tcW w:w="1796"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STORE</w:t>
            </w:r>
          </w:p>
        </w:tc>
        <w:tc>
          <w:tcPr>
            <w:tcW w:w="1094" w:type="dxa"/>
          </w:tcPr>
          <w:p w:rsidR="002826E7" w:rsidRDefault="00B00A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Reg</w:t>
            </w:r>
            <w:r w:rsidR="00307579">
              <w:rPr>
                <w:rFonts w:ascii="Times New Roman" w:hAnsi="Times New Roman" w:cs="Times New Roman"/>
                <w:b/>
                <w:sz w:val="24"/>
                <w:szCs w:val="24"/>
                <w:lang w:val="en-US"/>
              </w:rPr>
              <w:t xml:space="preserve"> R1</w:t>
            </w:r>
          </w:p>
        </w:tc>
        <w:tc>
          <w:tcPr>
            <w:tcW w:w="2216" w:type="dxa"/>
          </w:tcPr>
          <w:p w:rsidR="002826E7" w:rsidRDefault="004105B4"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True</w:t>
            </w:r>
          </w:p>
        </w:tc>
        <w:tc>
          <w:tcPr>
            <w:tcW w:w="1206" w:type="dxa"/>
          </w:tcPr>
          <w:p w:rsidR="002826E7" w:rsidRDefault="004105B4"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Yes</w:t>
            </w:r>
          </w:p>
        </w:tc>
        <w:tc>
          <w:tcPr>
            <w:tcW w:w="1107" w:type="dxa"/>
          </w:tcPr>
          <w:p w:rsidR="002826E7" w:rsidRDefault="004105B4"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R</w:t>
            </w:r>
            <w:r w:rsidR="00FE2900">
              <w:rPr>
                <w:rFonts w:ascii="Times New Roman" w:hAnsi="Times New Roman" w:cs="Times New Roman"/>
                <w:b/>
                <w:sz w:val="24"/>
                <w:szCs w:val="24"/>
                <w:lang w:val="en-US"/>
              </w:rPr>
              <w:t>AW</w:t>
            </w:r>
          </w:p>
        </w:tc>
      </w:tr>
      <w:tr w:rsidR="002826E7" w:rsidTr="00317F40">
        <w:trPr>
          <w:trHeight w:val="321"/>
        </w:trPr>
        <w:tc>
          <w:tcPr>
            <w:tcW w:w="1790"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LOAD</w:t>
            </w:r>
          </w:p>
        </w:tc>
        <w:tc>
          <w:tcPr>
            <w:tcW w:w="1796"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ADD</w:t>
            </w:r>
          </w:p>
        </w:tc>
        <w:tc>
          <w:tcPr>
            <w:tcW w:w="1094" w:type="dxa"/>
          </w:tcPr>
          <w:p w:rsidR="002826E7" w:rsidRDefault="00CA7401"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Reg R1</w:t>
            </w:r>
          </w:p>
        </w:tc>
        <w:tc>
          <w:tcPr>
            <w:tcW w:w="2216" w:type="dxa"/>
          </w:tcPr>
          <w:p w:rsidR="002826E7" w:rsidRDefault="000F1E6C"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Anti</w:t>
            </w:r>
            <w:r w:rsidR="00CA0DA2">
              <w:rPr>
                <w:rFonts w:ascii="Times New Roman" w:hAnsi="Times New Roman" w:cs="Times New Roman"/>
                <w:b/>
                <w:sz w:val="24"/>
                <w:szCs w:val="24"/>
                <w:lang w:val="en-US"/>
              </w:rPr>
              <w:t>-</w:t>
            </w:r>
          </w:p>
        </w:tc>
        <w:tc>
          <w:tcPr>
            <w:tcW w:w="1206" w:type="dxa"/>
          </w:tcPr>
          <w:p w:rsidR="002826E7" w:rsidRDefault="000F1E6C"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No</w:t>
            </w:r>
          </w:p>
        </w:tc>
        <w:tc>
          <w:tcPr>
            <w:tcW w:w="1107" w:type="dxa"/>
          </w:tcPr>
          <w:p w:rsidR="002826E7" w:rsidRDefault="00464A66"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2826E7" w:rsidTr="00317F40">
        <w:trPr>
          <w:trHeight w:val="334"/>
        </w:trPr>
        <w:tc>
          <w:tcPr>
            <w:tcW w:w="1790"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LOAD </w:t>
            </w:r>
          </w:p>
        </w:tc>
        <w:tc>
          <w:tcPr>
            <w:tcW w:w="1796"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STORE</w:t>
            </w:r>
          </w:p>
        </w:tc>
        <w:tc>
          <w:tcPr>
            <w:tcW w:w="1094" w:type="dxa"/>
          </w:tcPr>
          <w:p w:rsidR="002826E7" w:rsidRDefault="00B5590A"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Reg R2</w:t>
            </w:r>
          </w:p>
        </w:tc>
        <w:tc>
          <w:tcPr>
            <w:tcW w:w="2216" w:type="dxa"/>
          </w:tcPr>
          <w:p w:rsidR="002826E7" w:rsidRDefault="00B5590A"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True</w:t>
            </w:r>
          </w:p>
        </w:tc>
        <w:tc>
          <w:tcPr>
            <w:tcW w:w="1206" w:type="dxa"/>
          </w:tcPr>
          <w:p w:rsidR="002826E7" w:rsidRDefault="00485B8A"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Yes</w:t>
            </w:r>
          </w:p>
        </w:tc>
        <w:tc>
          <w:tcPr>
            <w:tcW w:w="1107" w:type="dxa"/>
          </w:tcPr>
          <w:p w:rsidR="002826E7" w:rsidRDefault="00E107CE"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RAW</w:t>
            </w:r>
          </w:p>
        </w:tc>
      </w:tr>
      <w:tr w:rsidR="002826E7" w:rsidTr="00317F40">
        <w:trPr>
          <w:trHeight w:val="321"/>
        </w:trPr>
        <w:tc>
          <w:tcPr>
            <w:tcW w:w="1790"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LOAD</w:t>
            </w:r>
          </w:p>
        </w:tc>
        <w:tc>
          <w:tcPr>
            <w:tcW w:w="1796" w:type="dxa"/>
          </w:tcPr>
          <w:p w:rsidR="002826E7" w:rsidRDefault="002826E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STORE</w:t>
            </w:r>
          </w:p>
        </w:tc>
        <w:tc>
          <w:tcPr>
            <w:tcW w:w="1094" w:type="dxa"/>
          </w:tcPr>
          <w:p w:rsidR="002826E7" w:rsidRDefault="00B8453E"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0(</w:t>
            </w:r>
            <w:r w:rsidR="00E107CE">
              <w:rPr>
                <w:rFonts w:ascii="Times New Roman" w:hAnsi="Times New Roman" w:cs="Times New Roman"/>
                <w:b/>
                <w:sz w:val="24"/>
                <w:szCs w:val="24"/>
                <w:lang w:val="en-US"/>
              </w:rPr>
              <w:t>R1</w:t>
            </w:r>
            <w:r>
              <w:rPr>
                <w:rFonts w:ascii="Times New Roman" w:hAnsi="Times New Roman" w:cs="Times New Roman"/>
                <w:b/>
                <w:sz w:val="24"/>
                <w:szCs w:val="24"/>
                <w:lang w:val="en-US"/>
              </w:rPr>
              <w:t>)</w:t>
            </w:r>
          </w:p>
        </w:tc>
        <w:tc>
          <w:tcPr>
            <w:tcW w:w="2216" w:type="dxa"/>
          </w:tcPr>
          <w:p w:rsidR="002826E7" w:rsidRDefault="00E107CE"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Anti-</w:t>
            </w:r>
          </w:p>
        </w:tc>
        <w:tc>
          <w:tcPr>
            <w:tcW w:w="1206" w:type="dxa"/>
          </w:tcPr>
          <w:p w:rsidR="002826E7" w:rsidRDefault="00613443"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No</w:t>
            </w:r>
          </w:p>
        </w:tc>
        <w:tc>
          <w:tcPr>
            <w:tcW w:w="1107" w:type="dxa"/>
          </w:tcPr>
          <w:p w:rsidR="002826E7" w:rsidRDefault="00925ED6"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w:t>
            </w:r>
          </w:p>
        </w:tc>
      </w:tr>
    </w:tbl>
    <w:p w:rsidR="00261694" w:rsidRPr="00261694" w:rsidRDefault="00261694" w:rsidP="00261694">
      <w:pPr>
        <w:spacing w:after="0"/>
        <w:ind w:left="360"/>
        <w:jc w:val="both"/>
        <w:rPr>
          <w:rFonts w:ascii="Times New Roman" w:hAnsi="Times New Roman" w:cs="Times New Roman"/>
          <w:sz w:val="24"/>
          <w:szCs w:val="24"/>
        </w:rPr>
      </w:pPr>
    </w:p>
    <w:p w:rsidR="00DD6077" w:rsidRPr="00446254" w:rsidRDefault="00DD6077" w:rsidP="00DD6077">
      <w:pPr>
        <w:spacing w:after="0"/>
        <w:jc w:val="both"/>
        <w:rPr>
          <w:rFonts w:ascii="Times New Roman" w:hAnsi="Times New Roman" w:cs="Times New Roman"/>
          <w:sz w:val="24"/>
          <w:szCs w:val="24"/>
        </w:rPr>
      </w:pPr>
      <w:r w:rsidRPr="003B30F0">
        <w:rPr>
          <w:rFonts w:ascii="Times New Roman" w:hAnsi="Times New Roman" w:cs="Times New Roman"/>
          <w:b/>
          <w:color w:val="FF0000"/>
          <w:sz w:val="24"/>
          <w:szCs w:val="24"/>
        </w:rPr>
        <w:t>b)</w:t>
      </w:r>
      <w:r w:rsidRPr="003B30F0">
        <w:rPr>
          <w:rFonts w:ascii="Times New Roman" w:hAnsi="Times New Roman" w:cs="Times New Roman"/>
          <w:color w:val="FF0000"/>
          <w:sz w:val="24"/>
          <w:szCs w:val="24"/>
        </w:rPr>
        <w:t xml:space="preserve"> </w:t>
      </w:r>
      <w:r w:rsidRPr="00446254">
        <w:rPr>
          <w:rFonts w:ascii="Times New Roman" w:hAnsi="Times New Roman" w:cs="Times New Roman"/>
          <w:sz w:val="24"/>
          <w:szCs w:val="24"/>
        </w:rPr>
        <w:t>[20] Complete the pipeline execution table below to show the execution of this</w:t>
      </w:r>
    </w:p>
    <w:p w:rsidR="00DD6077" w:rsidRDefault="00DD6077" w:rsidP="00DD6077">
      <w:pPr>
        <w:spacing w:after="0"/>
        <w:jc w:val="both"/>
        <w:rPr>
          <w:rFonts w:ascii="Times New Roman" w:hAnsi="Times New Roman" w:cs="Times New Roman"/>
          <w:sz w:val="24"/>
          <w:szCs w:val="24"/>
        </w:rPr>
      </w:pPr>
      <w:r w:rsidRPr="00446254">
        <w:rPr>
          <w:rFonts w:ascii="Times New Roman" w:hAnsi="Times New Roman" w:cs="Times New Roman"/>
          <w:sz w:val="24"/>
          <w:szCs w:val="24"/>
        </w:rPr>
        <w:t xml:space="preserve">code fragment on the 5-state MIPS pipeline </w:t>
      </w:r>
      <w:r w:rsidRPr="00446254">
        <w:rPr>
          <w:rFonts w:ascii="Times New Roman" w:hAnsi="Times New Roman" w:cs="Times New Roman"/>
          <w:b/>
          <w:i/>
          <w:iCs/>
          <w:sz w:val="24"/>
          <w:szCs w:val="24"/>
        </w:rPr>
        <w:t>without forwarding</w:t>
      </w:r>
      <w:r w:rsidRPr="00446254">
        <w:rPr>
          <w:rFonts w:ascii="Times New Roman" w:hAnsi="Times New Roman" w:cs="Times New Roman"/>
          <w:sz w:val="24"/>
          <w:szCs w:val="24"/>
        </w:rPr>
        <w:t>. Indicate any stalls.</w:t>
      </w:r>
    </w:p>
    <w:p w:rsidR="00DD6077" w:rsidRDefault="00DD6077" w:rsidP="00DD6077">
      <w:pPr>
        <w:spacing w:after="0"/>
        <w:jc w:val="both"/>
        <w:rPr>
          <w:rFonts w:ascii="Times New Roman" w:hAnsi="Times New Roman" w:cs="Times New Roman"/>
          <w:sz w:val="24"/>
          <w:szCs w:val="24"/>
        </w:rPr>
      </w:pPr>
    </w:p>
    <w:p w:rsidR="00DD6077" w:rsidRDefault="00DD6077" w:rsidP="00DD6077">
      <w:pPr>
        <w:spacing w:after="0"/>
        <w:jc w:val="both"/>
        <w:rPr>
          <w:rFonts w:ascii="Times New Roman" w:hAnsi="Times New Roman" w:cs="Times New Roman"/>
          <w:b/>
          <w:sz w:val="24"/>
          <w:szCs w:val="24"/>
        </w:rPr>
      </w:pPr>
      <w:r>
        <w:rPr>
          <w:rFonts w:ascii="Times New Roman" w:hAnsi="Times New Roman" w:cs="Times New Roman"/>
          <w:b/>
          <w:sz w:val="24"/>
          <w:szCs w:val="24"/>
        </w:rPr>
        <w:t>Ans.:</w:t>
      </w:r>
    </w:p>
    <w:tbl>
      <w:tblPr>
        <w:tblStyle w:val="TableGrid"/>
        <w:tblW w:w="9649" w:type="dxa"/>
        <w:tblLook w:val="04A0" w:firstRow="1" w:lastRow="0" w:firstColumn="1" w:lastColumn="0" w:noHBand="0" w:noVBand="1"/>
      </w:tblPr>
      <w:tblGrid>
        <w:gridCol w:w="1975"/>
        <w:gridCol w:w="584"/>
        <w:gridCol w:w="526"/>
        <w:gridCol w:w="609"/>
        <w:gridCol w:w="840"/>
        <w:gridCol w:w="691"/>
        <w:gridCol w:w="609"/>
        <w:gridCol w:w="840"/>
        <w:gridCol w:w="715"/>
        <w:gridCol w:w="728"/>
        <w:gridCol w:w="840"/>
        <w:gridCol w:w="692"/>
      </w:tblGrid>
      <w:tr w:rsidR="00DD6077" w:rsidTr="00317F40">
        <w:trPr>
          <w:trHeight w:val="657"/>
        </w:trPr>
        <w:tc>
          <w:tcPr>
            <w:tcW w:w="1975"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Instruction/</w:t>
            </w:r>
          </w:p>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Cycle</w:t>
            </w:r>
          </w:p>
        </w:tc>
        <w:tc>
          <w:tcPr>
            <w:tcW w:w="584"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526"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2</w:t>
            </w:r>
          </w:p>
        </w:tc>
        <w:tc>
          <w:tcPr>
            <w:tcW w:w="609"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3</w:t>
            </w:r>
          </w:p>
        </w:tc>
        <w:tc>
          <w:tcPr>
            <w:tcW w:w="840"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691"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5</w:t>
            </w:r>
          </w:p>
        </w:tc>
        <w:tc>
          <w:tcPr>
            <w:tcW w:w="609"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6</w:t>
            </w:r>
          </w:p>
        </w:tc>
        <w:tc>
          <w:tcPr>
            <w:tcW w:w="840"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7</w:t>
            </w:r>
          </w:p>
        </w:tc>
        <w:tc>
          <w:tcPr>
            <w:tcW w:w="715"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8</w:t>
            </w:r>
          </w:p>
        </w:tc>
        <w:tc>
          <w:tcPr>
            <w:tcW w:w="728"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9</w:t>
            </w:r>
          </w:p>
        </w:tc>
        <w:tc>
          <w:tcPr>
            <w:tcW w:w="840"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10</w:t>
            </w:r>
          </w:p>
        </w:tc>
        <w:tc>
          <w:tcPr>
            <w:tcW w:w="692" w:type="dxa"/>
          </w:tcPr>
          <w:p w:rsidR="00DD6077" w:rsidRDefault="00DD607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11</w:t>
            </w:r>
          </w:p>
        </w:tc>
      </w:tr>
      <w:tr w:rsidR="00DD6077" w:rsidTr="00317F40">
        <w:trPr>
          <w:trHeight w:val="614"/>
        </w:trPr>
        <w:tc>
          <w:tcPr>
            <w:tcW w:w="1975" w:type="dxa"/>
          </w:tcPr>
          <w:p w:rsidR="00DD6077" w:rsidRPr="00FB323E" w:rsidRDefault="00DD6077" w:rsidP="00317F40">
            <w:pPr>
              <w:jc w:val="both"/>
              <w:rPr>
                <w:rFonts w:ascii="Times New Roman" w:hAnsi="Times New Roman" w:cs="Times New Roman"/>
                <w:b/>
                <w:lang w:val="en-US"/>
              </w:rPr>
            </w:pPr>
            <w:r w:rsidRPr="00FB323E">
              <w:rPr>
                <w:rFonts w:ascii="Times New Roman" w:hAnsi="Times New Roman" w:cs="Times New Roman"/>
                <w:b/>
                <w:lang w:val="en-US"/>
              </w:rPr>
              <w:t>LOAD R2, 0 (R1)</w:t>
            </w:r>
          </w:p>
        </w:tc>
        <w:tc>
          <w:tcPr>
            <w:tcW w:w="584" w:type="dxa"/>
          </w:tcPr>
          <w:p w:rsidR="00DD6077" w:rsidRDefault="003E3032"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IF</w:t>
            </w:r>
          </w:p>
        </w:tc>
        <w:tc>
          <w:tcPr>
            <w:tcW w:w="526" w:type="dxa"/>
          </w:tcPr>
          <w:p w:rsidR="00DD6077" w:rsidRDefault="003E3032"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ID</w:t>
            </w:r>
          </w:p>
        </w:tc>
        <w:tc>
          <w:tcPr>
            <w:tcW w:w="609" w:type="dxa"/>
          </w:tcPr>
          <w:p w:rsidR="00DD6077" w:rsidRDefault="003E3032"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EX</w:t>
            </w:r>
          </w:p>
        </w:tc>
        <w:tc>
          <w:tcPr>
            <w:tcW w:w="840" w:type="dxa"/>
          </w:tcPr>
          <w:p w:rsidR="00DD6077" w:rsidRDefault="003E3032"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MEM</w:t>
            </w:r>
          </w:p>
        </w:tc>
        <w:tc>
          <w:tcPr>
            <w:tcW w:w="691" w:type="dxa"/>
          </w:tcPr>
          <w:p w:rsidR="00DD6077" w:rsidRDefault="003E3032"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WB</w:t>
            </w:r>
          </w:p>
          <w:p w:rsidR="003E3032" w:rsidRDefault="003E3032" w:rsidP="00317F40">
            <w:pPr>
              <w:jc w:val="center"/>
              <w:rPr>
                <w:rFonts w:ascii="Times New Roman" w:hAnsi="Times New Roman" w:cs="Times New Roman"/>
                <w:b/>
                <w:sz w:val="24"/>
                <w:szCs w:val="24"/>
                <w:lang w:val="en-US"/>
              </w:rPr>
            </w:pPr>
          </w:p>
        </w:tc>
        <w:tc>
          <w:tcPr>
            <w:tcW w:w="609" w:type="dxa"/>
          </w:tcPr>
          <w:p w:rsidR="00DD6077" w:rsidRDefault="00DD6077" w:rsidP="00317F40">
            <w:pPr>
              <w:jc w:val="center"/>
              <w:rPr>
                <w:rFonts w:ascii="Times New Roman" w:hAnsi="Times New Roman" w:cs="Times New Roman"/>
                <w:b/>
                <w:sz w:val="24"/>
                <w:szCs w:val="24"/>
                <w:lang w:val="en-US"/>
              </w:rPr>
            </w:pPr>
          </w:p>
        </w:tc>
        <w:tc>
          <w:tcPr>
            <w:tcW w:w="840" w:type="dxa"/>
          </w:tcPr>
          <w:p w:rsidR="00DD6077" w:rsidRDefault="00DD6077" w:rsidP="00317F40">
            <w:pPr>
              <w:jc w:val="center"/>
              <w:rPr>
                <w:rFonts w:ascii="Times New Roman" w:hAnsi="Times New Roman" w:cs="Times New Roman"/>
                <w:b/>
                <w:sz w:val="24"/>
                <w:szCs w:val="24"/>
                <w:lang w:val="en-US"/>
              </w:rPr>
            </w:pPr>
          </w:p>
        </w:tc>
        <w:tc>
          <w:tcPr>
            <w:tcW w:w="715" w:type="dxa"/>
          </w:tcPr>
          <w:p w:rsidR="00DD6077" w:rsidRDefault="00DD6077" w:rsidP="00317F40">
            <w:pPr>
              <w:jc w:val="center"/>
              <w:rPr>
                <w:rFonts w:ascii="Times New Roman" w:hAnsi="Times New Roman" w:cs="Times New Roman"/>
                <w:b/>
                <w:sz w:val="24"/>
                <w:szCs w:val="24"/>
                <w:lang w:val="en-US"/>
              </w:rPr>
            </w:pPr>
          </w:p>
        </w:tc>
        <w:tc>
          <w:tcPr>
            <w:tcW w:w="728" w:type="dxa"/>
          </w:tcPr>
          <w:p w:rsidR="00DD6077" w:rsidRDefault="00DD6077" w:rsidP="00317F40">
            <w:pPr>
              <w:jc w:val="center"/>
              <w:rPr>
                <w:rFonts w:ascii="Times New Roman" w:hAnsi="Times New Roman" w:cs="Times New Roman"/>
                <w:b/>
                <w:sz w:val="24"/>
                <w:szCs w:val="24"/>
                <w:lang w:val="en-US"/>
              </w:rPr>
            </w:pPr>
          </w:p>
        </w:tc>
        <w:tc>
          <w:tcPr>
            <w:tcW w:w="840" w:type="dxa"/>
          </w:tcPr>
          <w:p w:rsidR="00DD6077" w:rsidRDefault="00DD6077" w:rsidP="00317F40">
            <w:pPr>
              <w:jc w:val="center"/>
              <w:rPr>
                <w:rFonts w:ascii="Times New Roman" w:hAnsi="Times New Roman" w:cs="Times New Roman"/>
                <w:b/>
                <w:sz w:val="24"/>
                <w:szCs w:val="24"/>
                <w:lang w:val="en-US"/>
              </w:rPr>
            </w:pPr>
          </w:p>
        </w:tc>
        <w:tc>
          <w:tcPr>
            <w:tcW w:w="692" w:type="dxa"/>
          </w:tcPr>
          <w:p w:rsidR="00DD6077" w:rsidRDefault="00DD6077" w:rsidP="00317F40">
            <w:pPr>
              <w:jc w:val="center"/>
              <w:rPr>
                <w:rFonts w:ascii="Times New Roman" w:hAnsi="Times New Roman" w:cs="Times New Roman"/>
                <w:b/>
                <w:sz w:val="24"/>
                <w:szCs w:val="24"/>
                <w:lang w:val="en-US"/>
              </w:rPr>
            </w:pPr>
          </w:p>
        </w:tc>
      </w:tr>
      <w:tr w:rsidR="00DD6077" w:rsidTr="00317F40">
        <w:trPr>
          <w:trHeight w:val="472"/>
        </w:trPr>
        <w:tc>
          <w:tcPr>
            <w:tcW w:w="1975" w:type="dxa"/>
          </w:tcPr>
          <w:p w:rsidR="00DD6077" w:rsidRPr="00FB323E" w:rsidRDefault="00DD6077" w:rsidP="00317F40">
            <w:pPr>
              <w:jc w:val="both"/>
              <w:rPr>
                <w:rFonts w:ascii="Times New Roman" w:hAnsi="Times New Roman" w:cs="Times New Roman"/>
                <w:b/>
                <w:lang w:val="en-US"/>
              </w:rPr>
            </w:pPr>
            <w:r w:rsidRPr="00FB323E">
              <w:rPr>
                <w:rFonts w:ascii="Times New Roman" w:hAnsi="Times New Roman" w:cs="Times New Roman"/>
                <w:b/>
                <w:lang w:val="en-US"/>
              </w:rPr>
              <w:t>ADD R1, R2, R3</w:t>
            </w:r>
          </w:p>
        </w:tc>
        <w:tc>
          <w:tcPr>
            <w:tcW w:w="584" w:type="dxa"/>
          </w:tcPr>
          <w:p w:rsidR="00DD6077" w:rsidRDefault="00DD6077" w:rsidP="00317F40">
            <w:pPr>
              <w:jc w:val="center"/>
              <w:rPr>
                <w:rFonts w:ascii="Times New Roman" w:hAnsi="Times New Roman" w:cs="Times New Roman"/>
                <w:b/>
                <w:sz w:val="24"/>
                <w:szCs w:val="24"/>
                <w:lang w:val="en-US"/>
              </w:rPr>
            </w:pPr>
          </w:p>
        </w:tc>
        <w:tc>
          <w:tcPr>
            <w:tcW w:w="526" w:type="dxa"/>
          </w:tcPr>
          <w:p w:rsidR="00DD6077" w:rsidRDefault="003E3032"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IF</w:t>
            </w:r>
          </w:p>
        </w:tc>
        <w:tc>
          <w:tcPr>
            <w:tcW w:w="609" w:type="dxa"/>
          </w:tcPr>
          <w:p w:rsidR="00DD6077" w:rsidRDefault="003E3032"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ID</w:t>
            </w:r>
          </w:p>
        </w:tc>
        <w:tc>
          <w:tcPr>
            <w:tcW w:w="840" w:type="dxa"/>
          </w:tcPr>
          <w:p w:rsidR="00DD6077" w:rsidRPr="00401458" w:rsidRDefault="003E3032" w:rsidP="00317F40">
            <w:pPr>
              <w:jc w:val="cente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Stall</w:t>
            </w:r>
          </w:p>
        </w:tc>
        <w:tc>
          <w:tcPr>
            <w:tcW w:w="691" w:type="dxa"/>
          </w:tcPr>
          <w:p w:rsidR="00DD6077" w:rsidRPr="00401458" w:rsidRDefault="003E3032" w:rsidP="00317F40">
            <w:pPr>
              <w:jc w:val="cente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Stall</w:t>
            </w:r>
          </w:p>
        </w:tc>
        <w:tc>
          <w:tcPr>
            <w:tcW w:w="609" w:type="dxa"/>
          </w:tcPr>
          <w:p w:rsidR="00DD6077" w:rsidRDefault="003E3032"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EX</w:t>
            </w:r>
          </w:p>
        </w:tc>
        <w:tc>
          <w:tcPr>
            <w:tcW w:w="840" w:type="dxa"/>
          </w:tcPr>
          <w:p w:rsidR="00DD6077" w:rsidRDefault="003E3032"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MEM</w:t>
            </w:r>
          </w:p>
        </w:tc>
        <w:tc>
          <w:tcPr>
            <w:tcW w:w="715" w:type="dxa"/>
          </w:tcPr>
          <w:p w:rsidR="00DD6077" w:rsidRDefault="003E3032"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WB</w:t>
            </w:r>
          </w:p>
        </w:tc>
        <w:tc>
          <w:tcPr>
            <w:tcW w:w="728" w:type="dxa"/>
          </w:tcPr>
          <w:p w:rsidR="00DD6077" w:rsidRDefault="00DD6077" w:rsidP="00317F40">
            <w:pPr>
              <w:jc w:val="center"/>
              <w:rPr>
                <w:rFonts w:ascii="Times New Roman" w:hAnsi="Times New Roman" w:cs="Times New Roman"/>
                <w:b/>
                <w:sz w:val="24"/>
                <w:szCs w:val="24"/>
                <w:lang w:val="en-US"/>
              </w:rPr>
            </w:pPr>
          </w:p>
        </w:tc>
        <w:tc>
          <w:tcPr>
            <w:tcW w:w="840" w:type="dxa"/>
          </w:tcPr>
          <w:p w:rsidR="00DD6077" w:rsidRDefault="00DD6077" w:rsidP="00317F40">
            <w:pPr>
              <w:jc w:val="center"/>
              <w:rPr>
                <w:rFonts w:ascii="Times New Roman" w:hAnsi="Times New Roman" w:cs="Times New Roman"/>
                <w:b/>
                <w:sz w:val="24"/>
                <w:szCs w:val="24"/>
                <w:lang w:val="en-US"/>
              </w:rPr>
            </w:pPr>
          </w:p>
        </w:tc>
        <w:tc>
          <w:tcPr>
            <w:tcW w:w="692" w:type="dxa"/>
          </w:tcPr>
          <w:p w:rsidR="00DD6077" w:rsidRDefault="00DD6077" w:rsidP="00317F40">
            <w:pPr>
              <w:jc w:val="center"/>
              <w:rPr>
                <w:rFonts w:ascii="Times New Roman" w:hAnsi="Times New Roman" w:cs="Times New Roman"/>
                <w:b/>
                <w:sz w:val="24"/>
                <w:szCs w:val="24"/>
                <w:lang w:val="en-US"/>
              </w:rPr>
            </w:pPr>
          </w:p>
        </w:tc>
      </w:tr>
      <w:tr w:rsidR="00DD6077" w:rsidTr="00317F40">
        <w:trPr>
          <w:trHeight w:val="657"/>
        </w:trPr>
        <w:tc>
          <w:tcPr>
            <w:tcW w:w="1975" w:type="dxa"/>
          </w:tcPr>
          <w:p w:rsidR="00DD6077" w:rsidRPr="00FB323E" w:rsidRDefault="00DD6077" w:rsidP="00317F40">
            <w:pPr>
              <w:jc w:val="both"/>
              <w:rPr>
                <w:rFonts w:ascii="Times New Roman" w:hAnsi="Times New Roman" w:cs="Times New Roman"/>
                <w:b/>
                <w:lang w:val="en-US"/>
              </w:rPr>
            </w:pPr>
            <w:r w:rsidRPr="00FB323E">
              <w:rPr>
                <w:rFonts w:ascii="Times New Roman" w:hAnsi="Times New Roman" w:cs="Times New Roman"/>
                <w:b/>
                <w:lang w:val="en-US"/>
              </w:rPr>
              <w:t>STORE R1, 0 (R2)</w:t>
            </w:r>
          </w:p>
        </w:tc>
        <w:tc>
          <w:tcPr>
            <w:tcW w:w="584" w:type="dxa"/>
          </w:tcPr>
          <w:p w:rsidR="00DD6077" w:rsidRDefault="00DD6077" w:rsidP="00317F40">
            <w:pPr>
              <w:jc w:val="center"/>
              <w:rPr>
                <w:rFonts w:ascii="Times New Roman" w:hAnsi="Times New Roman" w:cs="Times New Roman"/>
                <w:b/>
                <w:sz w:val="24"/>
                <w:szCs w:val="24"/>
                <w:lang w:val="en-US"/>
              </w:rPr>
            </w:pPr>
          </w:p>
        </w:tc>
        <w:tc>
          <w:tcPr>
            <w:tcW w:w="526" w:type="dxa"/>
          </w:tcPr>
          <w:p w:rsidR="00DD6077" w:rsidRDefault="00DD6077" w:rsidP="00317F40">
            <w:pPr>
              <w:jc w:val="center"/>
              <w:rPr>
                <w:rFonts w:ascii="Times New Roman" w:hAnsi="Times New Roman" w:cs="Times New Roman"/>
                <w:b/>
                <w:sz w:val="24"/>
                <w:szCs w:val="24"/>
                <w:lang w:val="en-US"/>
              </w:rPr>
            </w:pPr>
          </w:p>
        </w:tc>
        <w:tc>
          <w:tcPr>
            <w:tcW w:w="609" w:type="dxa"/>
          </w:tcPr>
          <w:p w:rsidR="00DD6077" w:rsidRDefault="00991BE0"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IF</w:t>
            </w:r>
          </w:p>
        </w:tc>
        <w:tc>
          <w:tcPr>
            <w:tcW w:w="840" w:type="dxa"/>
          </w:tcPr>
          <w:p w:rsidR="00DD6077" w:rsidRPr="00401458" w:rsidRDefault="00991BE0" w:rsidP="00317F40">
            <w:pPr>
              <w:jc w:val="cente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Stall</w:t>
            </w:r>
          </w:p>
        </w:tc>
        <w:tc>
          <w:tcPr>
            <w:tcW w:w="691" w:type="dxa"/>
          </w:tcPr>
          <w:p w:rsidR="00DD6077" w:rsidRPr="00401458" w:rsidRDefault="00991BE0" w:rsidP="00317F40">
            <w:pPr>
              <w:jc w:val="cente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Stall</w:t>
            </w:r>
          </w:p>
        </w:tc>
        <w:tc>
          <w:tcPr>
            <w:tcW w:w="609" w:type="dxa"/>
          </w:tcPr>
          <w:p w:rsidR="00DD6077" w:rsidRDefault="006E130E"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ID</w:t>
            </w:r>
          </w:p>
        </w:tc>
        <w:tc>
          <w:tcPr>
            <w:tcW w:w="840" w:type="dxa"/>
          </w:tcPr>
          <w:p w:rsidR="00DD6077" w:rsidRPr="00401458" w:rsidRDefault="006E130E" w:rsidP="006E130E">
            <w:pP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Stall</w:t>
            </w:r>
          </w:p>
        </w:tc>
        <w:tc>
          <w:tcPr>
            <w:tcW w:w="715" w:type="dxa"/>
          </w:tcPr>
          <w:p w:rsidR="00DD6077" w:rsidRPr="00401458" w:rsidRDefault="006E130E" w:rsidP="00317F40">
            <w:pPr>
              <w:jc w:val="cente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Stall</w:t>
            </w:r>
          </w:p>
        </w:tc>
        <w:tc>
          <w:tcPr>
            <w:tcW w:w="728" w:type="dxa"/>
          </w:tcPr>
          <w:p w:rsidR="00DD6077" w:rsidRDefault="007010C0"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EX</w:t>
            </w:r>
          </w:p>
        </w:tc>
        <w:tc>
          <w:tcPr>
            <w:tcW w:w="840" w:type="dxa"/>
          </w:tcPr>
          <w:p w:rsidR="00DD6077" w:rsidRDefault="007010C0"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MEM</w:t>
            </w:r>
          </w:p>
        </w:tc>
        <w:tc>
          <w:tcPr>
            <w:tcW w:w="692" w:type="dxa"/>
          </w:tcPr>
          <w:p w:rsidR="00DD6077" w:rsidRDefault="007010C0"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WB</w:t>
            </w:r>
          </w:p>
        </w:tc>
      </w:tr>
    </w:tbl>
    <w:p w:rsidR="00B1785F" w:rsidRDefault="00B1785F">
      <w:pPr>
        <w:rPr>
          <w:rFonts w:ascii="Times New Roman" w:hAnsi="Times New Roman" w:cs="Times New Roman"/>
          <w:sz w:val="24"/>
          <w:szCs w:val="24"/>
        </w:rPr>
      </w:pPr>
    </w:p>
    <w:p w:rsidR="00B31087" w:rsidRDefault="00B31087" w:rsidP="00B31087">
      <w:pPr>
        <w:spacing w:after="0"/>
        <w:jc w:val="both"/>
        <w:rPr>
          <w:rFonts w:ascii="Times New Roman" w:hAnsi="Times New Roman" w:cs="Times New Roman"/>
          <w:sz w:val="24"/>
          <w:szCs w:val="24"/>
        </w:rPr>
      </w:pPr>
      <w:r w:rsidRPr="003B30F0">
        <w:rPr>
          <w:rFonts w:ascii="Times New Roman" w:hAnsi="Times New Roman" w:cs="Times New Roman"/>
          <w:b/>
          <w:color w:val="FF0000"/>
          <w:sz w:val="24"/>
          <w:szCs w:val="24"/>
        </w:rPr>
        <w:t xml:space="preserve">c) </w:t>
      </w:r>
      <w:r w:rsidRPr="00AD4520">
        <w:rPr>
          <w:rFonts w:ascii="Times New Roman" w:hAnsi="Times New Roman" w:cs="Times New Roman"/>
          <w:sz w:val="24"/>
          <w:szCs w:val="24"/>
        </w:rPr>
        <w:t xml:space="preserve">[20] Redo the pipeline execution diagram above assuming </w:t>
      </w:r>
      <w:r w:rsidRPr="00AD4520">
        <w:rPr>
          <w:rFonts w:ascii="Times New Roman" w:hAnsi="Times New Roman" w:cs="Times New Roman"/>
          <w:sz w:val="24"/>
          <w:szCs w:val="24"/>
          <w:u w:val="single"/>
        </w:rPr>
        <w:t>all</w:t>
      </w:r>
      <w:r w:rsidRPr="00AD4520">
        <w:rPr>
          <w:rFonts w:ascii="Times New Roman" w:hAnsi="Times New Roman" w:cs="Times New Roman"/>
          <w:sz w:val="24"/>
          <w:szCs w:val="24"/>
        </w:rPr>
        <w:t xml:space="preserve"> possible forwarding paths have been added to the pipeline. Identify the cycle and stages involved in all forwarding (e.g. “Value destined for Rn forwarded from EX to EX state in cycle 10”) or indicate it with an arrow in the diagram.</w:t>
      </w:r>
    </w:p>
    <w:p w:rsidR="00B31087" w:rsidRDefault="00B31087" w:rsidP="00B31087">
      <w:pPr>
        <w:spacing w:after="0"/>
        <w:jc w:val="both"/>
        <w:rPr>
          <w:rFonts w:ascii="Times New Roman" w:hAnsi="Times New Roman" w:cs="Times New Roman"/>
          <w:b/>
          <w:sz w:val="24"/>
          <w:szCs w:val="24"/>
        </w:rPr>
      </w:pPr>
    </w:p>
    <w:p w:rsidR="00B31087" w:rsidRDefault="00B31087" w:rsidP="00B31087">
      <w:pPr>
        <w:spacing w:after="0"/>
        <w:jc w:val="both"/>
        <w:rPr>
          <w:rFonts w:ascii="Times New Roman" w:hAnsi="Times New Roman" w:cs="Times New Roman"/>
          <w:b/>
          <w:sz w:val="24"/>
          <w:szCs w:val="24"/>
        </w:rPr>
      </w:pPr>
      <w:r>
        <w:rPr>
          <w:rFonts w:ascii="Times New Roman" w:hAnsi="Times New Roman" w:cs="Times New Roman"/>
          <w:b/>
          <w:sz w:val="24"/>
          <w:szCs w:val="24"/>
        </w:rPr>
        <w:t>Ans.:</w:t>
      </w:r>
    </w:p>
    <w:tbl>
      <w:tblPr>
        <w:tblStyle w:val="TableGrid"/>
        <w:tblW w:w="9649" w:type="dxa"/>
        <w:tblLayout w:type="fixed"/>
        <w:tblLook w:val="04A0" w:firstRow="1" w:lastRow="0" w:firstColumn="1" w:lastColumn="0" w:noHBand="0" w:noVBand="1"/>
      </w:tblPr>
      <w:tblGrid>
        <w:gridCol w:w="1975"/>
        <w:gridCol w:w="465"/>
        <w:gridCol w:w="518"/>
        <w:gridCol w:w="599"/>
        <w:gridCol w:w="838"/>
        <w:gridCol w:w="730"/>
        <w:gridCol w:w="900"/>
        <w:gridCol w:w="900"/>
        <w:gridCol w:w="810"/>
        <w:gridCol w:w="630"/>
        <w:gridCol w:w="605"/>
        <w:gridCol w:w="679"/>
      </w:tblGrid>
      <w:tr w:rsidR="00B31087" w:rsidTr="00317F40">
        <w:trPr>
          <w:trHeight w:val="657"/>
        </w:trPr>
        <w:tc>
          <w:tcPr>
            <w:tcW w:w="1975"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Instruction/</w:t>
            </w:r>
          </w:p>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Cycle</w:t>
            </w:r>
          </w:p>
        </w:tc>
        <w:tc>
          <w:tcPr>
            <w:tcW w:w="465"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518"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2</w:t>
            </w:r>
          </w:p>
        </w:tc>
        <w:tc>
          <w:tcPr>
            <w:tcW w:w="599"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3</w:t>
            </w:r>
          </w:p>
        </w:tc>
        <w:tc>
          <w:tcPr>
            <w:tcW w:w="838"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730"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5</w:t>
            </w:r>
          </w:p>
        </w:tc>
        <w:tc>
          <w:tcPr>
            <w:tcW w:w="900"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6</w:t>
            </w:r>
          </w:p>
        </w:tc>
        <w:tc>
          <w:tcPr>
            <w:tcW w:w="900"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7</w:t>
            </w:r>
          </w:p>
        </w:tc>
        <w:tc>
          <w:tcPr>
            <w:tcW w:w="810"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8</w:t>
            </w:r>
          </w:p>
        </w:tc>
        <w:tc>
          <w:tcPr>
            <w:tcW w:w="630"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9</w:t>
            </w:r>
          </w:p>
        </w:tc>
        <w:tc>
          <w:tcPr>
            <w:tcW w:w="605"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10</w:t>
            </w:r>
          </w:p>
        </w:tc>
        <w:tc>
          <w:tcPr>
            <w:tcW w:w="679" w:type="dxa"/>
          </w:tcPr>
          <w:p w:rsidR="00B31087" w:rsidRDefault="00B31087" w:rsidP="00317F40">
            <w:pPr>
              <w:jc w:val="both"/>
              <w:rPr>
                <w:rFonts w:ascii="Times New Roman" w:hAnsi="Times New Roman" w:cs="Times New Roman"/>
                <w:b/>
                <w:sz w:val="24"/>
                <w:szCs w:val="24"/>
                <w:lang w:val="en-US"/>
              </w:rPr>
            </w:pPr>
            <w:r>
              <w:rPr>
                <w:rFonts w:ascii="Times New Roman" w:hAnsi="Times New Roman" w:cs="Times New Roman"/>
                <w:b/>
                <w:sz w:val="24"/>
                <w:szCs w:val="24"/>
                <w:lang w:val="en-US"/>
              </w:rPr>
              <w:t>11</w:t>
            </w:r>
          </w:p>
        </w:tc>
      </w:tr>
      <w:tr w:rsidR="00B31087" w:rsidTr="00317F40">
        <w:trPr>
          <w:trHeight w:val="476"/>
        </w:trPr>
        <w:tc>
          <w:tcPr>
            <w:tcW w:w="1975" w:type="dxa"/>
          </w:tcPr>
          <w:p w:rsidR="00B31087" w:rsidRPr="00FB323E" w:rsidRDefault="00B31087" w:rsidP="00317F40">
            <w:pPr>
              <w:jc w:val="both"/>
              <w:rPr>
                <w:rFonts w:ascii="Times New Roman" w:hAnsi="Times New Roman" w:cs="Times New Roman"/>
                <w:b/>
                <w:lang w:val="en-US"/>
              </w:rPr>
            </w:pPr>
            <w:r w:rsidRPr="00FB323E">
              <w:rPr>
                <w:rFonts w:ascii="Times New Roman" w:hAnsi="Times New Roman" w:cs="Times New Roman"/>
                <w:b/>
                <w:lang w:val="en-US"/>
              </w:rPr>
              <w:t>LOAD R2, 0 (R1)</w:t>
            </w:r>
          </w:p>
        </w:tc>
        <w:tc>
          <w:tcPr>
            <w:tcW w:w="465"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IF</w:t>
            </w:r>
          </w:p>
        </w:tc>
        <w:tc>
          <w:tcPr>
            <w:tcW w:w="518"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ID</w:t>
            </w:r>
          </w:p>
        </w:tc>
        <w:tc>
          <w:tcPr>
            <w:tcW w:w="599"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EX</w:t>
            </w:r>
          </w:p>
        </w:tc>
        <w:tc>
          <w:tcPr>
            <w:tcW w:w="838"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2C36C335" wp14:editId="4BEB9E45">
                      <wp:simplePos x="0" y="0"/>
                      <wp:positionH relativeFrom="column">
                        <wp:posOffset>283210</wp:posOffset>
                      </wp:positionH>
                      <wp:positionV relativeFrom="paragraph">
                        <wp:posOffset>187960</wp:posOffset>
                      </wp:positionV>
                      <wp:extent cx="243840" cy="175260"/>
                      <wp:effectExtent l="0" t="0" r="80010" b="53340"/>
                      <wp:wrapNone/>
                      <wp:docPr id="2" name="Straight Arrow Connector 2"/>
                      <wp:cNvGraphicFramePr/>
                      <a:graphic xmlns:a="http://schemas.openxmlformats.org/drawingml/2006/main">
                        <a:graphicData uri="http://schemas.microsoft.com/office/word/2010/wordprocessingShape">
                          <wps:wsp>
                            <wps:cNvCnPr/>
                            <wps:spPr>
                              <a:xfrm>
                                <a:off x="0" y="0"/>
                                <a:ext cx="243840" cy="175260"/>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42ACA" id="_x0000_t32" coordsize="21600,21600" o:spt="32" o:oned="t" path="m,l21600,21600e" filled="f">
                      <v:path arrowok="t" fillok="f" o:connecttype="none"/>
                      <o:lock v:ext="edit" shapetype="t"/>
                    </v:shapetype>
                    <v:shape id="Straight Arrow Connector 2" o:spid="_x0000_s1026" type="#_x0000_t32" style="position:absolute;margin-left:22.3pt;margin-top:14.8pt;width:19.2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" strokecolor="#c00000" strokeweight=".5pt">
                      <v:stroke endarrow="block" joinstyle="miter"/>
                    </v:shape>
                  </w:pict>
                </mc:Fallback>
              </mc:AlternateContent>
            </w:r>
            <w:r>
              <w:rPr>
                <w:rFonts w:ascii="Times New Roman" w:hAnsi="Times New Roman" w:cs="Times New Roman"/>
                <w:b/>
                <w:sz w:val="24"/>
                <w:szCs w:val="24"/>
                <w:lang w:val="en-US"/>
              </w:rPr>
              <w:t>MEM</w:t>
            </w:r>
          </w:p>
        </w:tc>
        <w:tc>
          <w:tcPr>
            <w:tcW w:w="730"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WB</w:t>
            </w:r>
          </w:p>
        </w:tc>
        <w:tc>
          <w:tcPr>
            <w:tcW w:w="900" w:type="dxa"/>
          </w:tcPr>
          <w:p w:rsidR="00B31087" w:rsidRDefault="00B31087" w:rsidP="00317F40">
            <w:pPr>
              <w:jc w:val="center"/>
              <w:rPr>
                <w:rFonts w:ascii="Times New Roman" w:hAnsi="Times New Roman" w:cs="Times New Roman"/>
                <w:b/>
                <w:sz w:val="24"/>
                <w:szCs w:val="24"/>
                <w:lang w:val="en-US"/>
              </w:rPr>
            </w:pPr>
          </w:p>
        </w:tc>
        <w:tc>
          <w:tcPr>
            <w:tcW w:w="900" w:type="dxa"/>
          </w:tcPr>
          <w:p w:rsidR="00B31087" w:rsidRDefault="00B31087" w:rsidP="00317F40">
            <w:pPr>
              <w:jc w:val="center"/>
              <w:rPr>
                <w:rFonts w:ascii="Times New Roman" w:hAnsi="Times New Roman" w:cs="Times New Roman"/>
                <w:b/>
                <w:sz w:val="24"/>
                <w:szCs w:val="24"/>
                <w:lang w:val="en-US"/>
              </w:rPr>
            </w:pPr>
          </w:p>
        </w:tc>
        <w:tc>
          <w:tcPr>
            <w:tcW w:w="810" w:type="dxa"/>
          </w:tcPr>
          <w:p w:rsidR="00B31087" w:rsidRDefault="00B31087" w:rsidP="00317F40">
            <w:pPr>
              <w:jc w:val="center"/>
              <w:rPr>
                <w:rFonts w:ascii="Times New Roman" w:hAnsi="Times New Roman" w:cs="Times New Roman"/>
                <w:b/>
                <w:sz w:val="24"/>
                <w:szCs w:val="24"/>
                <w:lang w:val="en-US"/>
              </w:rPr>
            </w:pPr>
          </w:p>
        </w:tc>
        <w:tc>
          <w:tcPr>
            <w:tcW w:w="630" w:type="dxa"/>
          </w:tcPr>
          <w:p w:rsidR="00B31087" w:rsidRDefault="00B31087" w:rsidP="00317F40">
            <w:pPr>
              <w:jc w:val="center"/>
              <w:rPr>
                <w:rFonts w:ascii="Times New Roman" w:hAnsi="Times New Roman" w:cs="Times New Roman"/>
                <w:b/>
                <w:sz w:val="24"/>
                <w:szCs w:val="24"/>
                <w:lang w:val="en-US"/>
              </w:rPr>
            </w:pPr>
          </w:p>
        </w:tc>
        <w:tc>
          <w:tcPr>
            <w:tcW w:w="605" w:type="dxa"/>
          </w:tcPr>
          <w:p w:rsidR="00B31087" w:rsidRDefault="00B31087" w:rsidP="00317F40">
            <w:pPr>
              <w:jc w:val="center"/>
              <w:rPr>
                <w:rFonts w:ascii="Times New Roman" w:hAnsi="Times New Roman" w:cs="Times New Roman"/>
                <w:b/>
                <w:sz w:val="24"/>
                <w:szCs w:val="24"/>
                <w:lang w:val="en-US"/>
              </w:rPr>
            </w:pPr>
          </w:p>
        </w:tc>
        <w:tc>
          <w:tcPr>
            <w:tcW w:w="679" w:type="dxa"/>
          </w:tcPr>
          <w:p w:rsidR="00B31087" w:rsidRDefault="00B31087" w:rsidP="00317F40">
            <w:pPr>
              <w:jc w:val="center"/>
              <w:rPr>
                <w:rFonts w:ascii="Times New Roman" w:hAnsi="Times New Roman" w:cs="Times New Roman"/>
                <w:b/>
                <w:sz w:val="24"/>
                <w:szCs w:val="24"/>
                <w:lang w:val="en-US"/>
              </w:rPr>
            </w:pPr>
          </w:p>
        </w:tc>
      </w:tr>
      <w:tr w:rsidR="00B31087" w:rsidTr="00317F40">
        <w:trPr>
          <w:trHeight w:val="472"/>
        </w:trPr>
        <w:tc>
          <w:tcPr>
            <w:tcW w:w="1975" w:type="dxa"/>
          </w:tcPr>
          <w:p w:rsidR="00B31087" w:rsidRPr="00FB323E" w:rsidRDefault="00B31087" w:rsidP="00317F40">
            <w:pPr>
              <w:jc w:val="both"/>
              <w:rPr>
                <w:rFonts w:ascii="Times New Roman" w:hAnsi="Times New Roman" w:cs="Times New Roman"/>
                <w:b/>
                <w:lang w:val="en-US"/>
              </w:rPr>
            </w:pPr>
            <w:r w:rsidRPr="00FB323E">
              <w:rPr>
                <w:rFonts w:ascii="Times New Roman" w:hAnsi="Times New Roman" w:cs="Times New Roman"/>
                <w:b/>
                <w:lang w:val="en-US"/>
              </w:rPr>
              <w:t>ADD R1, R2, R3</w:t>
            </w:r>
          </w:p>
        </w:tc>
        <w:tc>
          <w:tcPr>
            <w:tcW w:w="465" w:type="dxa"/>
          </w:tcPr>
          <w:p w:rsidR="00B31087" w:rsidRDefault="00B31087" w:rsidP="00317F40">
            <w:pPr>
              <w:jc w:val="center"/>
              <w:rPr>
                <w:rFonts w:ascii="Times New Roman" w:hAnsi="Times New Roman" w:cs="Times New Roman"/>
                <w:b/>
                <w:sz w:val="24"/>
                <w:szCs w:val="24"/>
                <w:lang w:val="en-US"/>
              </w:rPr>
            </w:pPr>
          </w:p>
        </w:tc>
        <w:tc>
          <w:tcPr>
            <w:tcW w:w="518"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IF</w:t>
            </w:r>
          </w:p>
        </w:tc>
        <w:tc>
          <w:tcPr>
            <w:tcW w:w="599"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ID</w:t>
            </w:r>
          </w:p>
        </w:tc>
        <w:tc>
          <w:tcPr>
            <w:tcW w:w="838" w:type="dxa"/>
          </w:tcPr>
          <w:p w:rsidR="00B31087" w:rsidRDefault="00B31087" w:rsidP="00317F40">
            <w:pPr>
              <w:jc w:val="center"/>
              <w:rPr>
                <w:rFonts w:ascii="Times New Roman" w:hAnsi="Times New Roman" w:cs="Times New Roman"/>
                <w:b/>
                <w:sz w:val="24"/>
                <w:szCs w:val="24"/>
                <w:lang w:val="en-US"/>
              </w:rPr>
            </w:pPr>
            <w:r w:rsidRPr="00B84E2E">
              <w:rPr>
                <w:rFonts w:ascii="Times New Roman" w:hAnsi="Times New Roman" w:cs="Times New Roman"/>
                <w:b/>
                <w:color w:val="FF0000"/>
                <w:sz w:val="24"/>
                <w:szCs w:val="24"/>
                <w:lang w:val="en-US"/>
              </w:rPr>
              <w:t>Stall</w:t>
            </w:r>
          </w:p>
        </w:tc>
        <w:tc>
          <w:tcPr>
            <w:tcW w:w="730"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60288" behindDoc="0" locked="0" layoutInCell="1" allowOverlap="1" wp14:anchorId="2923AAFD" wp14:editId="5863714B">
                      <wp:simplePos x="0" y="0"/>
                      <wp:positionH relativeFrom="column">
                        <wp:posOffset>254000</wp:posOffset>
                      </wp:positionH>
                      <wp:positionV relativeFrom="paragraph">
                        <wp:posOffset>161290</wp:posOffset>
                      </wp:positionV>
                      <wp:extent cx="243840" cy="228600"/>
                      <wp:effectExtent l="0" t="0" r="80010" b="57150"/>
                      <wp:wrapNone/>
                      <wp:docPr id="3" name="Straight Arrow Connector 3"/>
                      <wp:cNvGraphicFramePr/>
                      <a:graphic xmlns:a="http://schemas.openxmlformats.org/drawingml/2006/main">
                        <a:graphicData uri="http://schemas.microsoft.com/office/word/2010/wordprocessingShape">
                          <wps:wsp>
                            <wps:cNvCnPr/>
                            <wps:spPr>
                              <a:xfrm>
                                <a:off x="0" y="0"/>
                                <a:ext cx="243840" cy="228600"/>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C2166" id="Straight Arrow Connector 3" o:spid="_x0000_s1026" type="#_x0000_t32" style="position:absolute;margin-left:20pt;margin-top:12.7pt;width:19.2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" strokecolor="#c00000" strokeweight=".5pt">
                      <v:stroke endarrow="block" joinstyle="miter"/>
                    </v:shape>
                  </w:pict>
                </mc:Fallback>
              </mc:AlternateContent>
            </w:r>
            <w:r>
              <w:rPr>
                <w:rFonts w:ascii="Times New Roman" w:hAnsi="Times New Roman" w:cs="Times New Roman"/>
                <w:b/>
                <w:sz w:val="24"/>
                <w:szCs w:val="24"/>
                <w:lang w:val="en-US"/>
              </w:rPr>
              <w:t>EX</w:t>
            </w:r>
          </w:p>
        </w:tc>
        <w:tc>
          <w:tcPr>
            <w:tcW w:w="900"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MEM</w:t>
            </w:r>
          </w:p>
        </w:tc>
        <w:tc>
          <w:tcPr>
            <w:tcW w:w="900"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WB</w:t>
            </w:r>
          </w:p>
        </w:tc>
        <w:tc>
          <w:tcPr>
            <w:tcW w:w="810" w:type="dxa"/>
          </w:tcPr>
          <w:p w:rsidR="00B31087" w:rsidRDefault="00B31087" w:rsidP="00317F40">
            <w:pPr>
              <w:jc w:val="center"/>
              <w:rPr>
                <w:rFonts w:ascii="Times New Roman" w:hAnsi="Times New Roman" w:cs="Times New Roman"/>
                <w:b/>
                <w:sz w:val="24"/>
                <w:szCs w:val="24"/>
                <w:lang w:val="en-US"/>
              </w:rPr>
            </w:pPr>
          </w:p>
        </w:tc>
        <w:tc>
          <w:tcPr>
            <w:tcW w:w="630" w:type="dxa"/>
          </w:tcPr>
          <w:p w:rsidR="00B31087" w:rsidRDefault="00B31087" w:rsidP="00317F40">
            <w:pPr>
              <w:jc w:val="center"/>
              <w:rPr>
                <w:rFonts w:ascii="Times New Roman" w:hAnsi="Times New Roman" w:cs="Times New Roman"/>
                <w:b/>
                <w:sz w:val="24"/>
                <w:szCs w:val="24"/>
                <w:lang w:val="en-US"/>
              </w:rPr>
            </w:pPr>
          </w:p>
        </w:tc>
        <w:tc>
          <w:tcPr>
            <w:tcW w:w="605" w:type="dxa"/>
          </w:tcPr>
          <w:p w:rsidR="00B31087" w:rsidRDefault="00B31087" w:rsidP="00317F40">
            <w:pPr>
              <w:jc w:val="center"/>
              <w:rPr>
                <w:rFonts w:ascii="Times New Roman" w:hAnsi="Times New Roman" w:cs="Times New Roman"/>
                <w:b/>
                <w:sz w:val="24"/>
                <w:szCs w:val="24"/>
                <w:lang w:val="en-US"/>
              </w:rPr>
            </w:pPr>
          </w:p>
        </w:tc>
        <w:tc>
          <w:tcPr>
            <w:tcW w:w="679" w:type="dxa"/>
          </w:tcPr>
          <w:p w:rsidR="00B31087" w:rsidRDefault="00B31087" w:rsidP="00317F40">
            <w:pPr>
              <w:jc w:val="center"/>
              <w:rPr>
                <w:rFonts w:ascii="Times New Roman" w:hAnsi="Times New Roman" w:cs="Times New Roman"/>
                <w:b/>
                <w:sz w:val="24"/>
                <w:szCs w:val="24"/>
                <w:lang w:val="en-US"/>
              </w:rPr>
            </w:pPr>
          </w:p>
        </w:tc>
      </w:tr>
      <w:tr w:rsidR="00B31087" w:rsidTr="00317F40">
        <w:trPr>
          <w:trHeight w:val="657"/>
        </w:trPr>
        <w:tc>
          <w:tcPr>
            <w:tcW w:w="1975" w:type="dxa"/>
          </w:tcPr>
          <w:p w:rsidR="00B31087" w:rsidRPr="00FB323E" w:rsidRDefault="00B31087" w:rsidP="00317F40">
            <w:pPr>
              <w:jc w:val="both"/>
              <w:rPr>
                <w:rFonts w:ascii="Times New Roman" w:hAnsi="Times New Roman" w:cs="Times New Roman"/>
                <w:b/>
                <w:lang w:val="en-US"/>
              </w:rPr>
            </w:pPr>
            <w:r w:rsidRPr="00FB323E">
              <w:rPr>
                <w:rFonts w:ascii="Times New Roman" w:hAnsi="Times New Roman" w:cs="Times New Roman"/>
                <w:b/>
                <w:lang w:val="en-US"/>
              </w:rPr>
              <w:t>STORE R1, 0 (R2)</w:t>
            </w:r>
          </w:p>
        </w:tc>
        <w:tc>
          <w:tcPr>
            <w:tcW w:w="465" w:type="dxa"/>
          </w:tcPr>
          <w:p w:rsidR="00B31087" w:rsidRDefault="00B31087" w:rsidP="00317F40">
            <w:pPr>
              <w:jc w:val="center"/>
              <w:rPr>
                <w:rFonts w:ascii="Times New Roman" w:hAnsi="Times New Roman" w:cs="Times New Roman"/>
                <w:b/>
                <w:sz w:val="24"/>
                <w:szCs w:val="24"/>
                <w:lang w:val="en-US"/>
              </w:rPr>
            </w:pPr>
          </w:p>
        </w:tc>
        <w:tc>
          <w:tcPr>
            <w:tcW w:w="518" w:type="dxa"/>
          </w:tcPr>
          <w:p w:rsidR="00B31087" w:rsidRDefault="00B31087" w:rsidP="00317F40">
            <w:pPr>
              <w:jc w:val="center"/>
              <w:rPr>
                <w:rFonts w:ascii="Times New Roman" w:hAnsi="Times New Roman" w:cs="Times New Roman"/>
                <w:b/>
                <w:sz w:val="24"/>
                <w:szCs w:val="24"/>
                <w:lang w:val="en-US"/>
              </w:rPr>
            </w:pPr>
          </w:p>
        </w:tc>
        <w:tc>
          <w:tcPr>
            <w:tcW w:w="599"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IF</w:t>
            </w:r>
          </w:p>
        </w:tc>
        <w:tc>
          <w:tcPr>
            <w:tcW w:w="838" w:type="dxa"/>
          </w:tcPr>
          <w:p w:rsidR="00B31087" w:rsidRDefault="00B31087" w:rsidP="00317F40">
            <w:pPr>
              <w:jc w:val="center"/>
              <w:rPr>
                <w:rFonts w:ascii="Times New Roman" w:hAnsi="Times New Roman" w:cs="Times New Roman"/>
                <w:b/>
                <w:sz w:val="24"/>
                <w:szCs w:val="24"/>
                <w:lang w:val="en-US"/>
              </w:rPr>
            </w:pPr>
            <w:r w:rsidRPr="00B84E2E">
              <w:rPr>
                <w:rFonts w:ascii="Times New Roman" w:hAnsi="Times New Roman" w:cs="Times New Roman"/>
                <w:b/>
                <w:color w:val="FF0000"/>
                <w:sz w:val="24"/>
                <w:szCs w:val="24"/>
                <w:lang w:val="en-US"/>
              </w:rPr>
              <w:t>Stall</w:t>
            </w:r>
          </w:p>
        </w:tc>
        <w:tc>
          <w:tcPr>
            <w:tcW w:w="730"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ID</w:t>
            </w:r>
          </w:p>
        </w:tc>
        <w:tc>
          <w:tcPr>
            <w:tcW w:w="900"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EX</w:t>
            </w:r>
          </w:p>
        </w:tc>
        <w:tc>
          <w:tcPr>
            <w:tcW w:w="900"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MEM</w:t>
            </w:r>
          </w:p>
        </w:tc>
        <w:tc>
          <w:tcPr>
            <w:tcW w:w="810" w:type="dxa"/>
          </w:tcPr>
          <w:p w:rsidR="00B31087" w:rsidRDefault="00B31087" w:rsidP="00317F40">
            <w:pPr>
              <w:jc w:val="center"/>
              <w:rPr>
                <w:rFonts w:ascii="Times New Roman" w:hAnsi="Times New Roman" w:cs="Times New Roman"/>
                <w:b/>
                <w:sz w:val="24"/>
                <w:szCs w:val="24"/>
                <w:lang w:val="en-US"/>
              </w:rPr>
            </w:pPr>
            <w:r>
              <w:rPr>
                <w:rFonts w:ascii="Times New Roman" w:hAnsi="Times New Roman" w:cs="Times New Roman"/>
                <w:b/>
                <w:sz w:val="24"/>
                <w:szCs w:val="24"/>
                <w:lang w:val="en-US"/>
              </w:rPr>
              <w:t>WB</w:t>
            </w:r>
          </w:p>
        </w:tc>
        <w:tc>
          <w:tcPr>
            <w:tcW w:w="630" w:type="dxa"/>
          </w:tcPr>
          <w:p w:rsidR="00B31087" w:rsidRDefault="00B31087" w:rsidP="00317F40">
            <w:pPr>
              <w:jc w:val="center"/>
              <w:rPr>
                <w:rFonts w:ascii="Times New Roman" w:hAnsi="Times New Roman" w:cs="Times New Roman"/>
                <w:b/>
                <w:sz w:val="24"/>
                <w:szCs w:val="24"/>
                <w:lang w:val="en-US"/>
              </w:rPr>
            </w:pPr>
          </w:p>
        </w:tc>
        <w:tc>
          <w:tcPr>
            <w:tcW w:w="605" w:type="dxa"/>
          </w:tcPr>
          <w:p w:rsidR="00B31087" w:rsidRDefault="00B31087" w:rsidP="00317F40">
            <w:pPr>
              <w:jc w:val="center"/>
              <w:rPr>
                <w:rFonts w:ascii="Times New Roman" w:hAnsi="Times New Roman" w:cs="Times New Roman"/>
                <w:b/>
                <w:sz w:val="24"/>
                <w:szCs w:val="24"/>
                <w:lang w:val="en-US"/>
              </w:rPr>
            </w:pPr>
          </w:p>
        </w:tc>
        <w:tc>
          <w:tcPr>
            <w:tcW w:w="679" w:type="dxa"/>
          </w:tcPr>
          <w:p w:rsidR="00B31087" w:rsidRDefault="00B31087" w:rsidP="00317F40">
            <w:pPr>
              <w:rPr>
                <w:rFonts w:ascii="Times New Roman" w:hAnsi="Times New Roman" w:cs="Times New Roman"/>
                <w:b/>
                <w:sz w:val="24"/>
                <w:szCs w:val="24"/>
                <w:lang w:val="en-US"/>
              </w:rPr>
            </w:pPr>
          </w:p>
        </w:tc>
      </w:tr>
    </w:tbl>
    <w:p w:rsidR="00B31087" w:rsidRDefault="00B31087" w:rsidP="00B31087">
      <w:pPr>
        <w:pBdr>
          <w:bottom w:val="single" w:sz="6" w:space="1" w:color="auto"/>
        </w:pBdr>
        <w:spacing w:after="0"/>
        <w:jc w:val="both"/>
        <w:rPr>
          <w:rFonts w:ascii="Times New Roman" w:hAnsi="Times New Roman" w:cs="Times New Roman"/>
          <w:b/>
          <w:sz w:val="24"/>
          <w:szCs w:val="24"/>
        </w:rPr>
      </w:pPr>
    </w:p>
    <w:p w:rsidR="007B5ADE" w:rsidRDefault="007B5ADE">
      <w:pPr>
        <w:rPr>
          <w:rFonts w:ascii="Times New Roman" w:hAnsi="Times New Roman" w:cs="Times New Roman"/>
          <w:sz w:val="24"/>
          <w:szCs w:val="24"/>
        </w:rPr>
      </w:pPr>
    </w:p>
    <w:p w:rsidR="007B5ADE" w:rsidRDefault="007B5ADE">
      <w:pPr>
        <w:rPr>
          <w:rFonts w:ascii="Times New Roman" w:hAnsi="Times New Roman" w:cs="Times New Roman"/>
          <w:sz w:val="24"/>
          <w:szCs w:val="24"/>
        </w:rPr>
      </w:pPr>
      <w:r>
        <w:rPr>
          <w:rFonts w:ascii="Times New Roman" w:hAnsi="Times New Roman" w:cs="Times New Roman"/>
          <w:sz w:val="24"/>
          <w:szCs w:val="24"/>
        </w:rPr>
        <w:t>Handling Hazard Situations:</w:t>
      </w:r>
    </w:p>
    <w:p w:rsidR="007B5ADE" w:rsidRDefault="007B5ADE">
      <w:pPr>
        <w:rPr>
          <w:rFonts w:ascii="Times New Roman" w:hAnsi="Times New Roman" w:cs="Times New Roman"/>
          <w:sz w:val="24"/>
          <w:szCs w:val="24"/>
        </w:rPr>
      </w:pPr>
      <w:r>
        <w:rPr>
          <w:rFonts w:ascii="Times New Roman" w:hAnsi="Times New Roman" w:cs="Times New Roman"/>
          <w:sz w:val="24"/>
          <w:szCs w:val="24"/>
        </w:rPr>
        <w:t>1)</w:t>
      </w:r>
      <w:r w:rsidR="002965D5">
        <w:rPr>
          <w:rFonts w:ascii="Times New Roman" w:hAnsi="Times New Roman" w:cs="Times New Roman"/>
          <w:sz w:val="24"/>
          <w:szCs w:val="24"/>
        </w:rPr>
        <w:t xml:space="preserve"> Flush dependent instruction (mostly needed when a control dependency becomes a hazard)</w:t>
      </w:r>
    </w:p>
    <w:p w:rsidR="002965D5" w:rsidRDefault="002965D5">
      <w:pPr>
        <w:rPr>
          <w:rFonts w:ascii="Times New Roman" w:hAnsi="Times New Roman" w:cs="Times New Roman"/>
          <w:sz w:val="24"/>
          <w:szCs w:val="24"/>
        </w:rPr>
      </w:pPr>
      <w:r>
        <w:rPr>
          <w:rFonts w:ascii="Times New Roman" w:hAnsi="Times New Roman" w:cs="Times New Roman"/>
          <w:sz w:val="24"/>
          <w:szCs w:val="24"/>
        </w:rPr>
        <w:t>2) Stall dependent instruction (Could be useful when RAW dependency turns into a hazard)</w:t>
      </w:r>
    </w:p>
    <w:p w:rsidR="002965D5" w:rsidRDefault="002965D5">
      <w:pPr>
        <w:rPr>
          <w:rFonts w:ascii="Times New Roman" w:hAnsi="Times New Roman" w:cs="Times New Roman"/>
          <w:sz w:val="24"/>
          <w:szCs w:val="24"/>
        </w:rPr>
      </w:pPr>
      <w:r>
        <w:rPr>
          <w:rFonts w:ascii="Times New Roman" w:hAnsi="Times New Roman" w:cs="Times New Roman"/>
          <w:sz w:val="24"/>
          <w:szCs w:val="24"/>
        </w:rPr>
        <w:lastRenderedPageBreak/>
        <w:t>3)Fix values read by dependent instructions</w:t>
      </w:r>
      <w:r w:rsidR="007029CB">
        <w:rPr>
          <w:rFonts w:ascii="Times New Roman" w:hAnsi="Times New Roman" w:cs="Times New Roman"/>
          <w:sz w:val="24"/>
          <w:szCs w:val="24"/>
        </w:rPr>
        <w:t xml:space="preserve"> (Forwarding – could be useful for some data hazards)</w:t>
      </w:r>
    </w:p>
    <w:p w:rsidR="00773772" w:rsidRDefault="00773772">
      <w:pPr>
        <w:rPr>
          <w:rFonts w:ascii="Times New Roman" w:hAnsi="Times New Roman" w:cs="Times New Roman"/>
          <w:sz w:val="24"/>
          <w:szCs w:val="24"/>
        </w:rPr>
      </w:pPr>
      <w:r>
        <w:rPr>
          <w:rFonts w:ascii="Times New Roman" w:hAnsi="Times New Roman" w:cs="Times New Roman"/>
          <w:sz w:val="24"/>
          <w:szCs w:val="24"/>
        </w:rPr>
        <w:t>Ex:</w:t>
      </w:r>
    </w:p>
    <w:p w:rsidR="00773772" w:rsidRDefault="00773772">
      <w:pPr>
        <w:rPr>
          <w:rFonts w:ascii="Times New Roman" w:hAnsi="Times New Roman" w:cs="Times New Roman"/>
          <w:sz w:val="24"/>
          <w:szCs w:val="24"/>
        </w:rPr>
      </w:pPr>
      <w:r>
        <w:rPr>
          <w:noProof/>
        </w:rPr>
        <w:drawing>
          <wp:inline distT="0" distB="0" distL="0" distR="0" wp14:anchorId="2327B0E7" wp14:editId="6C3B48C8">
            <wp:extent cx="5943600" cy="282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0670"/>
                    </a:xfrm>
                    <a:prstGeom prst="rect">
                      <a:avLst/>
                    </a:prstGeom>
                  </pic:spPr>
                </pic:pic>
              </a:graphicData>
            </a:graphic>
          </wp:inline>
        </w:drawing>
      </w:r>
    </w:p>
    <w:p w:rsidR="0063514C" w:rsidRPr="000B521B" w:rsidRDefault="0063514C">
      <w:pPr>
        <w:rPr>
          <w:rFonts w:ascii="Times New Roman" w:hAnsi="Times New Roman" w:cs="Times New Roman"/>
          <w:b/>
          <w:sz w:val="24"/>
          <w:szCs w:val="24"/>
        </w:rPr>
      </w:pPr>
      <w:r w:rsidRPr="000B521B">
        <w:rPr>
          <w:rFonts w:ascii="Times New Roman" w:hAnsi="Times New Roman" w:cs="Times New Roman"/>
          <w:b/>
          <w:sz w:val="24"/>
          <w:szCs w:val="24"/>
        </w:rPr>
        <w:t>How deep the pipeline can be ideally?</w:t>
      </w:r>
    </w:p>
    <w:p w:rsidR="0063514C" w:rsidRDefault="0063514C">
      <w:pPr>
        <w:rPr>
          <w:rFonts w:ascii="Times New Roman" w:hAnsi="Times New Roman" w:cs="Times New Roman"/>
          <w:sz w:val="24"/>
          <w:szCs w:val="24"/>
        </w:rPr>
      </w:pPr>
      <w:r>
        <w:rPr>
          <w:rFonts w:ascii="Times New Roman" w:hAnsi="Times New Roman" w:cs="Times New Roman"/>
          <w:sz w:val="24"/>
          <w:szCs w:val="24"/>
        </w:rPr>
        <w:t>No. of stages =&gt; balance of CPI &amp; cycle time</w:t>
      </w:r>
    </w:p>
    <w:p w:rsidR="00DB0268" w:rsidRDefault="00DB0268">
      <w:pPr>
        <w:rPr>
          <w:rFonts w:ascii="Times New Roman" w:hAnsi="Times New Roman" w:cs="Times New Roman"/>
          <w:sz w:val="24"/>
          <w:szCs w:val="24"/>
        </w:rPr>
      </w:pPr>
      <w:r w:rsidRPr="00DB0268">
        <w:rPr>
          <w:rFonts w:ascii="Times New Roman" w:hAnsi="Times New Roman" w:cs="Times New Roman"/>
          <w:sz w:val="24"/>
          <w:szCs w:val="24"/>
        </w:rPr>
        <w:sym w:font="Wingdings" w:char="F0E0"/>
      </w:r>
      <w:r>
        <w:rPr>
          <w:rFonts w:ascii="Times New Roman" w:hAnsi="Times New Roman" w:cs="Times New Roman"/>
          <w:sz w:val="24"/>
          <w:szCs w:val="24"/>
        </w:rPr>
        <w:t>Too few stages increase cycle time while too more stages increase CPI (due to potential hazards).</w:t>
      </w:r>
    </w:p>
    <w:p w:rsidR="00DB0268" w:rsidRDefault="00DB0268">
      <w:pPr>
        <w:rPr>
          <w:rFonts w:ascii="Times New Roman" w:hAnsi="Times New Roman" w:cs="Times New Roman"/>
          <w:sz w:val="24"/>
          <w:szCs w:val="24"/>
        </w:rPr>
      </w:pPr>
      <w:r w:rsidRPr="00DB0268">
        <w:rPr>
          <w:rFonts w:ascii="Times New Roman" w:hAnsi="Times New Roman" w:cs="Times New Roman"/>
          <w:sz w:val="24"/>
          <w:szCs w:val="24"/>
        </w:rPr>
        <w:sym w:font="Wingdings" w:char="F0E0"/>
      </w:r>
      <w:r>
        <w:rPr>
          <w:rFonts w:ascii="Times New Roman" w:hAnsi="Times New Roman" w:cs="Times New Roman"/>
          <w:sz w:val="24"/>
          <w:szCs w:val="24"/>
        </w:rPr>
        <w:t>There has to be a balance</w:t>
      </w:r>
      <w:r w:rsidR="006E6672">
        <w:rPr>
          <w:rFonts w:ascii="Times New Roman" w:hAnsi="Times New Roman" w:cs="Times New Roman"/>
          <w:sz w:val="24"/>
          <w:szCs w:val="24"/>
        </w:rPr>
        <w:t xml:space="preserve"> between CPI &amp; cycle time.</w:t>
      </w:r>
    </w:p>
    <w:p w:rsidR="00771454" w:rsidRPr="00947AE0" w:rsidRDefault="00771454">
      <w:pPr>
        <w:rPr>
          <w:rFonts w:ascii="Times New Roman" w:hAnsi="Times New Roman" w:cs="Times New Roman"/>
          <w:sz w:val="24"/>
          <w:szCs w:val="24"/>
        </w:rPr>
      </w:pPr>
      <w:r w:rsidRPr="00771454">
        <w:rPr>
          <w:rFonts w:ascii="Times New Roman" w:hAnsi="Times New Roman" w:cs="Times New Roman"/>
          <w:sz w:val="24"/>
          <w:szCs w:val="24"/>
        </w:rPr>
        <w:sym w:font="Wingdings" w:char="F0E0"/>
      </w:r>
      <w:r>
        <w:rPr>
          <w:rFonts w:ascii="Times New Roman" w:hAnsi="Times New Roman" w:cs="Times New Roman"/>
          <w:sz w:val="24"/>
          <w:szCs w:val="24"/>
        </w:rPr>
        <w:t>Ideally 10-15 stages balances both performance &amp; power in modern processors.</w:t>
      </w:r>
      <w:bookmarkStart w:id="0" w:name="_GoBack"/>
      <w:bookmarkEnd w:id="0"/>
    </w:p>
    <w:sectPr w:rsidR="00771454" w:rsidRPr="00947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B2CAF"/>
    <w:multiLevelType w:val="hybridMultilevel"/>
    <w:tmpl w:val="08608B9A"/>
    <w:lvl w:ilvl="0" w:tplc="ED6C04E4">
      <w:start w:val="1"/>
      <w:numFmt w:val="low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A6"/>
    <w:rsid w:val="00094447"/>
    <w:rsid w:val="000B521B"/>
    <w:rsid w:val="000F1E6C"/>
    <w:rsid w:val="00175554"/>
    <w:rsid w:val="00184122"/>
    <w:rsid w:val="00192DB4"/>
    <w:rsid w:val="001B796B"/>
    <w:rsid w:val="00261694"/>
    <w:rsid w:val="002826E7"/>
    <w:rsid w:val="002965D5"/>
    <w:rsid w:val="00307579"/>
    <w:rsid w:val="003163BF"/>
    <w:rsid w:val="00360306"/>
    <w:rsid w:val="003E3032"/>
    <w:rsid w:val="004105B4"/>
    <w:rsid w:val="00460373"/>
    <w:rsid w:val="00464A66"/>
    <w:rsid w:val="00485B8A"/>
    <w:rsid w:val="005067A2"/>
    <w:rsid w:val="00613443"/>
    <w:rsid w:val="0063514C"/>
    <w:rsid w:val="00687F8B"/>
    <w:rsid w:val="006E130E"/>
    <w:rsid w:val="006E3AA6"/>
    <w:rsid w:val="006E6672"/>
    <w:rsid w:val="007010C0"/>
    <w:rsid w:val="007029CB"/>
    <w:rsid w:val="00753434"/>
    <w:rsid w:val="0075365D"/>
    <w:rsid w:val="00771454"/>
    <w:rsid w:val="00773772"/>
    <w:rsid w:val="007B5ADE"/>
    <w:rsid w:val="0080352F"/>
    <w:rsid w:val="00915553"/>
    <w:rsid w:val="00925ED6"/>
    <w:rsid w:val="00947AE0"/>
    <w:rsid w:val="00952C8E"/>
    <w:rsid w:val="00991BE0"/>
    <w:rsid w:val="009D2464"/>
    <w:rsid w:val="009F0DE1"/>
    <w:rsid w:val="00B00A87"/>
    <w:rsid w:val="00B1785F"/>
    <w:rsid w:val="00B31087"/>
    <w:rsid w:val="00B5590A"/>
    <w:rsid w:val="00B8453E"/>
    <w:rsid w:val="00C770D4"/>
    <w:rsid w:val="00C961BB"/>
    <w:rsid w:val="00CA0DA2"/>
    <w:rsid w:val="00CA7401"/>
    <w:rsid w:val="00D20029"/>
    <w:rsid w:val="00D44926"/>
    <w:rsid w:val="00D867DD"/>
    <w:rsid w:val="00DB0268"/>
    <w:rsid w:val="00DD6077"/>
    <w:rsid w:val="00E107CE"/>
    <w:rsid w:val="00E81BAF"/>
    <w:rsid w:val="00E84BC7"/>
    <w:rsid w:val="00EC23DE"/>
    <w:rsid w:val="00EF333E"/>
    <w:rsid w:val="00F93A79"/>
    <w:rsid w:val="00FD26E0"/>
    <w:rsid w:val="00FE1CA1"/>
    <w:rsid w:val="00FE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D3E6"/>
  <w15:chartTrackingRefBased/>
  <w15:docId w15:val="{C349B0C8-1EFE-4A89-8680-FE903A31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94"/>
    <w:pPr>
      <w:ind w:left="720"/>
      <w:contextualSpacing/>
    </w:pPr>
  </w:style>
  <w:style w:type="table" w:styleId="TableGrid">
    <w:name w:val="Table Grid"/>
    <w:basedOn w:val="TableNormal"/>
    <w:uiPriority w:val="39"/>
    <w:rsid w:val="002826E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Dani</dc:creator>
  <cp:keywords/>
  <dc:description/>
  <cp:lastModifiedBy>Het Dani</cp:lastModifiedBy>
  <cp:revision>58</cp:revision>
  <dcterms:created xsi:type="dcterms:W3CDTF">2025-04-14T01:40:00Z</dcterms:created>
  <dcterms:modified xsi:type="dcterms:W3CDTF">2025-04-14T04:46:00Z</dcterms:modified>
</cp:coreProperties>
</file>