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36" w:type="dxa"/>
        <w:tblInd w:w="-72" w:type="dxa"/>
        <w:tblLook w:val="04A0" w:firstRow="1" w:lastRow="0" w:firstColumn="1" w:lastColumn="0" w:noHBand="0" w:noVBand="1"/>
      </w:tblPr>
      <w:tblGrid>
        <w:gridCol w:w="4008"/>
        <w:gridCol w:w="2965"/>
        <w:gridCol w:w="2245"/>
        <w:gridCol w:w="318"/>
      </w:tblGrid>
      <w:tr w:rsidR="00880A82" w:rsidRPr="000C0BFE" w:rsidTr="007E3631">
        <w:trPr>
          <w:gridBefore w:val="2"/>
          <w:gridAfter w:val="1"/>
          <w:wBefore w:w="6973" w:type="dxa"/>
          <w:wAfter w:w="318" w:type="dxa"/>
          <w:trHeight w:val="613"/>
        </w:trPr>
        <w:tc>
          <w:tcPr>
            <w:tcW w:w="2245" w:type="dxa"/>
          </w:tcPr>
          <w:p w:rsidR="00880A82" w:rsidRPr="008D632B" w:rsidRDefault="00880A82" w:rsidP="007E3631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lastRenderedPageBreak/>
              <w:t>Mẫu số</w:t>
            </w:r>
            <w:r w:rsidRPr="005F120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b-NO"/>
              </w:rPr>
              <w:t xml:space="preserve"> </w:t>
            </w:r>
            <w:r w:rsidR="00CF7318" w:rsidRPr="005F120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b-NO"/>
              </w:rPr>
              <w:t>3</w:t>
            </w:r>
            <w:r w:rsidR="002F3C1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b-NO"/>
              </w:rPr>
              <w:t>7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t>/</w:t>
            </w:r>
            <w:r w:rsidRPr="005F120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b-NO"/>
              </w:rPr>
              <w:t>DS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t xml:space="preserve"> </w:t>
            </w:r>
          </w:p>
          <w:p w:rsidR="000C0BFE" w:rsidRPr="00DF78AF" w:rsidRDefault="000C0BFE" w:rsidP="000C0BFE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0C0BFE" w:rsidRPr="00DF78AF" w:rsidRDefault="000C0BFE" w:rsidP="000C0BFE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880A82" w:rsidRPr="000C0BFE" w:rsidRDefault="00880A82" w:rsidP="007E3631">
            <w:pPr>
              <w:rPr>
                <w:rFonts w:ascii="Times New Roman" w:hAnsi="Times New Roman"/>
                <w:color w:val="000000" w:themeColor="text1"/>
                <w:lang w:val="pt-BR"/>
              </w:rPr>
            </w:pPr>
          </w:p>
        </w:tc>
      </w:tr>
      <w:tr w:rsidR="00880A82" w:rsidRPr="008D632B" w:rsidTr="007E36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4008" w:type="dxa"/>
            <w:tcBorders>
              <w:top w:val="nil"/>
              <w:left w:val="nil"/>
              <w:bottom w:val="nil"/>
              <w:right w:val="nil"/>
            </w:tcBorders>
          </w:tcPr>
          <w:p w:rsidR="00880A82" w:rsidRPr="008D632B" w:rsidRDefault="00880A82" w:rsidP="007E3631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  <w:szCs w:val="26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  <w:szCs w:val="26"/>
              </w:rPr>
              <w:t>.....</w:t>
            </w:r>
          </w:p>
          <w:p w:rsidR="00880A82" w:rsidRPr="008D632B" w:rsidRDefault="00880A82" w:rsidP="007E3631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....</w:t>
            </w:r>
          </w:p>
          <w:p w:rsidR="00880A82" w:rsidRPr="008D632B" w:rsidRDefault="00C50A95" w:rsidP="007E3631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w:pict>
                <v:line id="Line 614" o:spid="_x0000_s1839" style="position:absolute;left:0;text-align:lef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pt,3.25pt" to="142.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tTJFgIAACw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"/>
              </w:pict>
            </w:r>
          </w:p>
          <w:p w:rsidR="00880A82" w:rsidRPr="008D632B" w:rsidRDefault="00880A82" w:rsidP="007E3631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Số:…./PKS-VKS-…(3)…</w:t>
            </w:r>
          </w:p>
          <w:p w:rsidR="00880A82" w:rsidRPr="008D632B" w:rsidRDefault="00880A82" w:rsidP="007E3631">
            <w:pPr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80A82" w:rsidRPr="008D632B" w:rsidRDefault="00880A82" w:rsidP="007E3631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Cs w:val="26"/>
              </w:rPr>
              <w:t>CỘNG HÒA XÃ HỘI CHỦ NGHĨA VIỆT NAM</w:t>
            </w:r>
          </w:p>
          <w:p w:rsidR="00880A82" w:rsidRPr="008D632B" w:rsidRDefault="005B67BD" w:rsidP="007E3631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</w:t>
            </w:r>
            <w:r w:rsidR="00880A82" w:rsidRPr="008D632B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húc</w:t>
            </w:r>
          </w:p>
          <w:p w:rsidR="00880A82" w:rsidRPr="008D632B" w:rsidRDefault="00C50A95" w:rsidP="007E3631">
            <w:pPr>
              <w:tabs>
                <w:tab w:val="left" w:pos="4425"/>
              </w:tabs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w:pict>
                <v:line id="Line 613" o:spid="_x0000_s1838" style="position:absolute;z-index:251615744;visibility:visible;mso-wrap-style:square;mso-wrap-distance-left:9pt;mso-wrap-distance-top:0;mso-wrap-distance-right:9pt;mso-wrap-distance-bottom:0;mso-position-horizontal-relative:text;mso-position-vertical-relative:text;mso-width-relative:page;mso-height-relative:page" from="50.9pt,3.35pt" to="211.1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MqGwIAADY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"/>
              </w:pict>
            </w:r>
            <w:r w:rsidR="00880A82"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ab/>
            </w:r>
          </w:p>
          <w:p w:rsidR="00880A82" w:rsidRPr="008D632B" w:rsidRDefault="00880A82" w:rsidP="00E8292F">
            <w:pPr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         ……, ngày … tháng … năm 20    </w:t>
            </w:r>
          </w:p>
        </w:tc>
      </w:tr>
    </w:tbl>
    <w:p w:rsidR="00880A82" w:rsidRPr="008D632B" w:rsidRDefault="00880A82" w:rsidP="00880A82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880A82" w:rsidRPr="008D632B" w:rsidRDefault="00880A82" w:rsidP="00880A82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880A82" w:rsidRPr="008D632B" w:rsidRDefault="00880A82" w:rsidP="00880A82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Bản án (Quyết định) của Tòa án cấp sơ thẩm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  <w:vertAlign w:val="superscript"/>
        </w:rPr>
        <w:t>*</w:t>
      </w:r>
    </w:p>
    <w:p w:rsidR="00880A82" w:rsidRPr="008D632B" w:rsidRDefault="00C50A95" w:rsidP="00880A82">
      <w:pPr>
        <w:spacing w:line="360" w:lineRule="auto"/>
        <w:ind w:left="720"/>
        <w:jc w:val="both"/>
        <w:rPr>
          <w:rFonts w:ascii="Times New Roman" w:hAnsi="Times New Roman"/>
          <w:b/>
          <w:color w:val="000000" w:themeColor="text1"/>
          <w:sz w:val="26"/>
        </w:rPr>
      </w:pPr>
      <w:r>
        <w:rPr>
          <w:noProof/>
          <w:color w:val="000000" w:themeColor="text1"/>
        </w:rPr>
        <w:pict>
          <v:line id="Line 469" o:spid="_x0000_s1837" style="position:absolute;left:0;text-align:lef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6pt,6.85pt" to="271.9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zpc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"/>
        </w:pict>
      </w:r>
    </w:p>
    <w:p w:rsidR="00880A82" w:rsidRPr="008D632B" w:rsidRDefault="00880A82" w:rsidP="00880A82">
      <w:pPr>
        <w:spacing w:before="120" w:after="120" w:line="360" w:lineRule="exact"/>
        <w:ind w:firstLine="720"/>
        <w:jc w:val="center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Phần I: Dùng cho Viện kiểm sát cấp sơ thẩm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Ngày…tháng.. năm…, Viện kiểm sát nhâ</w:t>
      </w:r>
      <w:r w:rsidR="00774F5E">
        <w:rPr>
          <w:rFonts w:ascii="Times New Roman" w:hAnsi="Times New Roman"/>
          <w:color w:val="000000" w:themeColor="text1"/>
          <w:sz w:val="28"/>
          <w:szCs w:val="28"/>
        </w:rPr>
        <w:t>n dân…(2)…nhận được Bản án (Quyế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t định)…(4)</w:t>
      </w:r>
      <w:r w:rsidR="006056F2"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2E173D">
        <w:rPr>
          <w:rFonts w:ascii="Times New Roman" w:hAnsi="Times New Roman"/>
          <w:color w:val="000000" w:themeColor="text1"/>
          <w:sz w:val="28"/>
          <w:szCs w:val="28"/>
        </w:rPr>
        <w:t>của Tòa án nhân dân…(5)…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giải quyết vụ án (việc)</w:t>
      </w:r>
      <w:r w:rsidR="006056F2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…(6)… về…(7)…giữa các đương sự:</w:t>
      </w:r>
    </w:p>
    <w:p w:rsidR="00880A82" w:rsidRPr="008D632B" w:rsidRDefault="00880A82" w:rsidP="00880A82">
      <w:pPr>
        <w:shd w:val="clear" w:color="auto" w:fill="FFFFFF"/>
        <w:spacing w:before="120" w:after="120" w:line="360" w:lineRule="exact"/>
        <w:ind w:left="68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(8)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..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….…….……………………………………………………………………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Qua kiểm sát Bản án (Quyết định) nêu trên thấy: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1. Về thời hạn </w:t>
      </w:r>
      <w:r w:rsidR="00DA25C4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Tòa án 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gửi Bản án (Quyết định)</w:t>
      </w:r>
    </w:p>
    <w:p w:rsidR="00880A82" w:rsidRPr="008D632B" w:rsidRDefault="00880A82" w:rsidP="00880A82">
      <w:pPr>
        <w:shd w:val="clear" w:color="auto" w:fill="FFFFFF"/>
        <w:spacing w:before="120" w:after="120" w:line="360" w:lineRule="exact"/>
        <w:ind w:left="68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………………………………………(</w:t>
      </w:r>
      <w:r w:rsidR="00DA25C4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)…………………………………..….…….……………………………………………………………………</w:t>
      </w:r>
    </w:p>
    <w:p w:rsidR="00880A82" w:rsidRPr="008D632B" w:rsidRDefault="00880A82" w:rsidP="00880A82">
      <w:pPr>
        <w:spacing w:before="120" w:after="120"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2. Về hình thức của Bản án (Quyết định)</w:t>
      </w:r>
    </w:p>
    <w:p w:rsidR="00880A82" w:rsidRPr="008D632B" w:rsidRDefault="00880A82" w:rsidP="00880A82">
      <w:pPr>
        <w:shd w:val="clear" w:color="auto" w:fill="FFFFFF"/>
        <w:spacing w:before="120" w:after="120" w:line="360" w:lineRule="exact"/>
        <w:ind w:left="68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………………………………………(</w:t>
      </w:r>
      <w:r w:rsidR="00DA25C4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)…………………………………..….…….……………………………………………………………………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3. Về nội dung của Bản án (Quyết định)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……………………………………(</w:t>
      </w:r>
      <w:r w:rsidR="00DA25C4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11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)…………………………………………………………………………………………………………………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4. Vi phạm khác (ghi rõ loại vi phạm và dẫn chiếu cụ thể quy định của pháp luật)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……………………………………………………………………………..……………………………………………………………………………</w:t>
      </w:r>
    </w:p>
    <w:p w:rsidR="00880A82" w:rsidRPr="00020EE2" w:rsidRDefault="00880A82" w:rsidP="00880A82">
      <w:pPr>
        <w:spacing w:before="120" w:after="120" w:line="360" w:lineRule="exact"/>
        <w:ind w:firstLine="67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</w:pPr>
      <w:r w:rsidRPr="008D632B">
        <w:rPr>
          <w:rFonts w:ascii="Times New Roman" w:hAnsi="Times New Roman"/>
          <w:b/>
          <w:color w:val="000000" w:themeColor="text1"/>
          <w:spacing w:val="-4"/>
          <w:sz w:val="28"/>
          <w:szCs w:val="28"/>
          <w:lang w:val="vi-VN"/>
        </w:rPr>
        <w:t xml:space="preserve">5. </w:t>
      </w:r>
      <w:r w:rsidR="005B67BD" w:rsidRPr="005B67BD">
        <w:rPr>
          <w:rFonts w:ascii="Times New Roman" w:hAnsi="Times New Roman"/>
          <w:b/>
          <w:color w:val="000000" w:themeColor="text1"/>
          <w:spacing w:val="-4"/>
          <w:sz w:val="28"/>
          <w:szCs w:val="28"/>
          <w:lang w:val="vi-VN"/>
        </w:rPr>
        <w:t>Đ</w:t>
      </w:r>
      <w:r w:rsidRPr="008D632B">
        <w:rPr>
          <w:rFonts w:ascii="Times New Roman" w:hAnsi="Times New Roman"/>
          <w:b/>
          <w:color w:val="000000" w:themeColor="text1"/>
          <w:spacing w:val="-4"/>
          <w:sz w:val="28"/>
          <w:szCs w:val="28"/>
          <w:lang w:val="vi-VN"/>
        </w:rPr>
        <w:t>ề xuất c</w:t>
      </w:r>
      <w:r w:rsidR="00DB5154">
        <w:rPr>
          <w:rFonts w:ascii="Times New Roman" w:hAnsi="Times New Roman"/>
          <w:b/>
          <w:color w:val="000000" w:themeColor="text1"/>
          <w:spacing w:val="-4"/>
          <w:sz w:val="28"/>
          <w:szCs w:val="28"/>
          <w:lang w:val="vi-VN"/>
        </w:rPr>
        <w:t>ủa Kiểm sát viên/</w:t>
      </w:r>
      <w:r w:rsidR="000C0BFE" w:rsidRPr="000C0BFE">
        <w:rPr>
          <w:rFonts w:ascii="Times New Roman" w:hAnsi="Times New Roman"/>
          <w:b/>
          <w:color w:val="000000" w:themeColor="text1"/>
          <w:spacing w:val="-4"/>
          <w:sz w:val="28"/>
          <w:szCs w:val="28"/>
          <w:lang w:val="vi-VN"/>
        </w:rPr>
        <w:t xml:space="preserve"> </w:t>
      </w:r>
      <w:r w:rsidR="00020EE2">
        <w:rPr>
          <w:rFonts w:ascii="Times New Roman" w:hAnsi="Times New Roman"/>
          <w:b/>
          <w:color w:val="000000" w:themeColor="text1"/>
          <w:spacing w:val="-4"/>
          <w:sz w:val="28"/>
          <w:szCs w:val="28"/>
          <w:lang w:val="vi-VN"/>
        </w:rPr>
        <w:t>Kiểm tra viên</w:t>
      </w:r>
    </w:p>
    <w:p w:rsidR="00880A82" w:rsidRPr="008D632B" w:rsidRDefault="00880A82" w:rsidP="00880A82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…………………………………………………………………………..….………………………………………………………………………………</w:t>
      </w:r>
    </w:p>
    <w:p w:rsidR="00880A82" w:rsidRPr="00020EE2" w:rsidRDefault="00880A8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6. Ý kiến </w:t>
      </w:r>
      <w:r w:rsidR="00DB5154" w:rsidRPr="00DB5154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của 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lãnh đạo đơn vị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lastRenderedPageBreak/>
        <w:t>…………………………………</w:t>
      </w:r>
      <w:r w:rsidR="005B67BD">
        <w:rPr>
          <w:rFonts w:ascii="Times New Roman" w:hAnsi="Times New Roman"/>
          <w:color w:val="000000" w:themeColor="text1"/>
          <w:sz w:val="28"/>
          <w:szCs w:val="28"/>
        </w:rPr>
        <w:t>(12)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…………………………………………..…………………………………………………………………………</w:t>
      </w: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536"/>
        <w:gridCol w:w="4536"/>
      </w:tblGrid>
      <w:tr w:rsidR="00880A82" w:rsidRPr="008D632B" w:rsidTr="00020EE2">
        <w:tc>
          <w:tcPr>
            <w:tcW w:w="4536" w:type="dxa"/>
          </w:tcPr>
          <w:p w:rsidR="00020EE2" w:rsidRPr="00DB5154" w:rsidRDefault="00020EE2" w:rsidP="00020EE2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DB5154">
              <w:rPr>
                <w:rFonts w:ascii="Times New Roman" w:hAnsi="Times New Roman"/>
                <w:i/>
                <w:color w:val="000000" w:themeColor="text1"/>
                <w:sz w:val="26"/>
              </w:rPr>
              <w:t>Ngày…..tháng……năm……..</w:t>
            </w:r>
          </w:p>
          <w:p w:rsidR="00020EE2" w:rsidRPr="008D632B" w:rsidRDefault="00020EE2" w:rsidP="00020EE2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020EE2" w:rsidRPr="008D632B" w:rsidRDefault="00020EE2" w:rsidP="00020EE2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BF7C58" w:rsidRDefault="00BF7C58" w:rsidP="007E363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  <w:p w:rsidR="00880A82" w:rsidRPr="008D632B" w:rsidRDefault="00880A82" w:rsidP="007E3631">
            <w:pPr>
              <w:tabs>
                <w:tab w:val="left" w:pos="1252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</w:rPr>
              <w:tab/>
            </w:r>
          </w:p>
          <w:p w:rsidR="00880A82" w:rsidRPr="008D632B" w:rsidRDefault="00880A82" w:rsidP="007E3631">
            <w:pPr>
              <w:tabs>
                <w:tab w:val="left" w:pos="1252"/>
              </w:tabs>
              <w:rPr>
                <w:rFonts w:ascii="Times New Roman" w:hAnsi="Times New Roman"/>
                <w:color w:val="000000" w:themeColor="text1"/>
              </w:rPr>
            </w:pPr>
          </w:p>
          <w:p w:rsidR="00880A82" w:rsidRPr="008D632B" w:rsidRDefault="00880A82" w:rsidP="007E3631">
            <w:pPr>
              <w:tabs>
                <w:tab w:val="left" w:pos="1252"/>
              </w:tabs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536" w:type="dxa"/>
          </w:tcPr>
          <w:p w:rsidR="00020EE2" w:rsidRPr="008D632B" w:rsidRDefault="00020EE2" w:rsidP="00020EE2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KIỂM SÁT VIÊN/ KIỂM TRA VIÊN</w:t>
            </w:r>
          </w:p>
          <w:p w:rsidR="00020EE2" w:rsidRPr="008D632B" w:rsidRDefault="00020EE2" w:rsidP="00020EE2">
            <w:pPr>
              <w:spacing w:line="300" w:lineRule="exact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880A82" w:rsidRPr="008D632B" w:rsidRDefault="00880A82" w:rsidP="007E3631">
            <w:pPr>
              <w:spacing w:before="120" w:after="120" w:line="300" w:lineRule="exact"/>
              <w:jc w:val="both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  <w:tr w:rsidR="00880A82" w:rsidRPr="008D632B" w:rsidTr="00020EE2">
        <w:tc>
          <w:tcPr>
            <w:tcW w:w="4536" w:type="dxa"/>
          </w:tcPr>
          <w:p w:rsidR="00880A82" w:rsidRPr="008D632B" w:rsidRDefault="00880A82" w:rsidP="007E363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</w:tc>
        <w:tc>
          <w:tcPr>
            <w:tcW w:w="4536" w:type="dxa"/>
          </w:tcPr>
          <w:p w:rsidR="00880A82" w:rsidRPr="008D632B" w:rsidRDefault="00880A82" w:rsidP="007E3631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</w:tc>
      </w:tr>
    </w:tbl>
    <w:p w:rsidR="00880A82" w:rsidRPr="008D632B" w:rsidRDefault="00880A82" w:rsidP="00880A82">
      <w:pPr>
        <w:pStyle w:val="ListParagraph"/>
        <w:ind w:left="0"/>
        <w:rPr>
          <w:rFonts w:ascii="Times New Roman" w:hAnsi="Times New Roman"/>
          <w:b/>
          <w:i/>
          <w:color w:val="000000" w:themeColor="text1"/>
        </w:rPr>
      </w:pPr>
      <w:r w:rsidRPr="008D632B">
        <w:rPr>
          <w:rFonts w:ascii="Times New Roman" w:hAnsi="Times New Roman"/>
          <w:b/>
          <w:i/>
          <w:color w:val="000000" w:themeColor="text1"/>
        </w:rPr>
        <w:t>Nơi nhận:</w:t>
      </w:r>
    </w:p>
    <w:p w:rsidR="00880A82" w:rsidRPr="008D632B" w:rsidRDefault="00880A82" w:rsidP="00880A82">
      <w:pPr>
        <w:pStyle w:val="ListParagraph"/>
        <w:ind w:left="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- Viện kiểm sát cấp phúc thẩm;</w:t>
      </w:r>
    </w:p>
    <w:p w:rsidR="00A427CF" w:rsidRPr="00857E61" w:rsidRDefault="00A427CF" w:rsidP="00A427CF">
      <w:pPr>
        <w:pStyle w:val="ListParagraph"/>
        <w:ind w:left="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57E61">
        <w:rPr>
          <w:rFonts w:ascii="Times New Roman" w:hAnsi="Times New Roman"/>
          <w:color w:val="000000" w:themeColor="text1"/>
          <w:sz w:val="22"/>
          <w:szCs w:val="22"/>
        </w:rPr>
        <w:t xml:space="preserve">- Viện kiểm sát nhân dân cấp cao có thẩm quyền theo </w:t>
      </w:r>
    </w:p>
    <w:p w:rsidR="00A427CF" w:rsidRDefault="00A427CF" w:rsidP="00A427CF">
      <w:pPr>
        <w:pStyle w:val="ListParagraph"/>
        <w:ind w:left="0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857E61">
        <w:rPr>
          <w:rFonts w:ascii="Times New Roman" w:hAnsi="Times New Roman"/>
          <w:color w:val="000000" w:themeColor="text1"/>
          <w:sz w:val="22"/>
          <w:szCs w:val="22"/>
        </w:rPr>
        <w:t xml:space="preserve">lãnh thổ </w:t>
      </w:r>
      <w:r w:rsidRPr="00857E61">
        <w:rPr>
          <w:rFonts w:ascii="Times New Roman" w:hAnsi="Times New Roman"/>
          <w:i/>
          <w:color w:val="000000" w:themeColor="text1"/>
          <w:sz w:val="22"/>
          <w:szCs w:val="22"/>
        </w:rPr>
        <w:t>(sau khi Bản án (Quyết định)</w:t>
      </w:r>
      <w:r>
        <w:rPr>
          <w:rFonts w:ascii="Times New Roman" w:hAnsi="Times New Roman"/>
          <w:i/>
          <w:color w:val="000000" w:themeColor="text1"/>
          <w:sz w:val="22"/>
          <w:szCs w:val="22"/>
        </w:rPr>
        <w:t xml:space="preserve"> của Tòa án cấp </w:t>
      </w:r>
    </w:p>
    <w:p w:rsidR="00A427CF" w:rsidRPr="00C511D0" w:rsidRDefault="00A427CF" w:rsidP="00A427CF">
      <w:pPr>
        <w:pStyle w:val="ListParagraph"/>
        <w:ind w:left="0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>
        <w:rPr>
          <w:rFonts w:ascii="Times New Roman" w:hAnsi="Times New Roman"/>
          <w:i/>
          <w:color w:val="000000" w:themeColor="text1"/>
          <w:sz w:val="22"/>
          <w:szCs w:val="22"/>
        </w:rPr>
        <w:t>huyện</w:t>
      </w:r>
      <w:r w:rsidRPr="00857E61">
        <w:rPr>
          <w:rFonts w:ascii="Times New Roman" w:hAnsi="Times New Roman"/>
          <w:i/>
          <w:color w:val="000000" w:themeColor="text1"/>
          <w:sz w:val="22"/>
          <w:szCs w:val="22"/>
        </w:rPr>
        <w:t xml:space="preserve"> có hiệu lực pháp luật)</w:t>
      </w:r>
      <w:r w:rsidRPr="00857E61">
        <w:rPr>
          <w:rFonts w:ascii="Times New Roman" w:hAnsi="Times New Roman"/>
          <w:color w:val="000000" w:themeColor="text1"/>
          <w:sz w:val="22"/>
          <w:szCs w:val="22"/>
        </w:rPr>
        <w:t>;</w:t>
      </w:r>
    </w:p>
    <w:p w:rsidR="00880A82" w:rsidRPr="008D632B" w:rsidRDefault="00880A82" w:rsidP="00880A82">
      <w:pPr>
        <w:pStyle w:val="ListParagraph"/>
        <w:ind w:left="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- Lưu: HSKS.</w:t>
      </w: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D26CB9" w:rsidRPr="008D632B" w:rsidRDefault="00D26CB9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D26CB9" w:rsidRPr="008D632B" w:rsidRDefault="00D26CB9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880A82" w:rsidRPr="008D632B" w:rsidRDefault="00880A82" w:rsidP="00880A82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2A798C" w:rsidRPr="00857E61" w:rsidRDefault="002A798C" w:rsidP="002A798C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57E61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Phần II: Dùng cho Viện kiểm sát nhân dân cấp phúc thẩm</w:t>
      </w:r>
    </w:p>
    <w:p w:rsidR="002A798C" w:rsidRPr="00857E61" w:rsidRDefault="002A798C" w:rsidP="002A798C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57E61">
        <w:rPr>
          <w:rFonts w:ascii="Times New Roman" w:hAnsi="Times New Roman"/>
          <w:b/>
          <w:color w:val="000000" w:themeColor="text1"/>
          <w:sz w:val="28"/>
          <w:szCs w:val="28"/>
        </w:rPr>
        <w:t>(Viện kiểm sát nhân dân cấp cao có thẩm quyền</w:t>
      </w:r>
    </w:p>
    <w:p w:rsidR="002A798C" w:rsidRPr="00857E61" w:rsidRDefault="002A798C" w:rsidP="002A798C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57E6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theo lãnh thổ kiểm sát Bản án (Quyết định) của </w:t>
      </w:r>
    </w:p>
    <w:p w:rsidR="002A798C" w:rsidRPr="00857E61" w:rsidRDefault="002A798C" w:rsidP="002A798C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57E61">
        <w:rPr>
          <w:rFonts w:ascii="Times New Roman" w:hAnsi="Times New Roman"/>
          <w:b/>
          <w:color w:val="000000" w:themeColor="text1"/>
          <w:sz w:val="28"/>
          <w:szCs w:val="28"/>
        </w:rPr>
        <w:t>Tòa án nhân dân cấp huyện đã có hiệu lực pháp luật)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Ngày…tháng.. năm…, Viện kiểm sát nhân dân…(1</w:t>
      </w:r>
      <w:r w:rsidR="005B67BD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)…nhận được Bản án (Quyết định)…(</w:t>
      </w:r>
      <w:r w:rsidR="00DA25C4" w:rsidRPr="008D632B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)…Tòa án nhân dân...(</w:t>
      </w:r>
      <w:r w:rsidR="00DA25C4" w:rsidRPr="008D632B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)…và phiếu kiểm sát</w:t>
      </w:r>
      <w:r w:rsidR="00E8292F">
        <w:rPr>
          <w:rFonts w:ascii="Times New Roman" w:hAnsi="Times New Roman"/>
          <w:color w:val="000000" w:themeColor="text1"/>
          <w:sz w:val="28"/>
          <w:szCs w:val="28"/>
        </w:rPr>
        <w:t xml:space="preserve"> do Viện kiểm sát nhân dân…(2)…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chuyển đến.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Qua nghiên cứu Bản án (Quyết định) nêu trên và kiểm tra kết quả kiểm sát của Viện kiểm sát nhân dân…(2)…, Viện kiểm sát nhân dân…(1</w:t>
      </w:r>
      <w:r w:rsidR="005B67BD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)…thấy:</w:t>
      </w:r>
    </w:p>
    <w:p w:rsidR="00880A82" w:rsidRPr="008D632B" w:rsidRDefault="00880A8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- Nhất trí (hoặc không nhất trí) với nội dung kiểm sát</w:t>
      </w:r>
      <w:r w:rsidR="00E8292F">
        <w:rPr>
          <w:rFonts w:ascii="Times New Roman" w:hAnsi="Times New Roman"/>
          <w:color w:val="000000" w:themeColor="text1"/>
          <w:sz w:val="28"/>
          <w:szCs w:val="28"/>
        </w:rPr>
        <w:t xml:space="preserve"> do Viện kiểm sát nhân dân…(2)…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đề xuất: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……………………………………………………………………………..……………………………………………………………………………..</w:t>
      </w:r>
    </w:p>
    <w:p w:rsidR="00880A82" w:rsidRPr="008D632B" w:rsidRDefault="00880A82" w:rsidP="00880A82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- Bổ sung thêm vi phạm phát hiện: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……………………………………………………………………………..……………………………………………………………………………..</w:t>
      </w:r>
    </w:p>
    <w:p w:rsidR="00880A82" w:rsidRPr="008D632B" w:rsidRDefault="00DB5154" w:rsidP="00880A82">
      <w:pPr>
        <w:spacing w:before="120" w:after="120" w:line="360" w:lineRule="exact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ab/>
        <w:t>- Đề xuất của Kiểm sát viên/</w:t>
      </w:r>
      <w:r w:rsidR="000C0BF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80A82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Kiểm tra viên: 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……………………………………………………………………………...……………………………………………………………………………..</w:t>
      </w:r>
    </w:p>
    <w:p w:rsidR="00880A82" w:rsidRPr="008D632B" w:rsidRDefault="00020EE2" w:rsidP="00880A8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- Ý kiến </w:t>
      </w:r>
      <w:r w:rsidR="00DB5154">
        <w:rPr>
          <w:rFonts w:ascii="Times New Roman" w:hAnsi="Times New Roman"/>
          <w:color w:val="000000" w:themeColor="text1"/>
          <w:sz w:val="28"/>
          <w:szCs w:val="28"/>
        </w:rPr>
        <w:t xml:space="preserve">của </w:t>
      </w:r>
      <w:r>
        <w:rPr>
          <w:rFonts w:ascii="Times New Roman" w:hAnsi="Times New Roman"/>
          <w:color w:val="000000" w:themeColor="text1"/>
          <w:sz w:val="28"/>
          <w:szCs w:val="28"/>
        </w:rPr>
        <w:t>lãnh đạo đơn vị:</w:t>
      </w:r>
    </w:p>
    <w:p w:rsidR="00880A82" w:rsidRPr="008D632B" w:rsidRDefault="00880A82" w:rsidP="00880A8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</w:t>
      </w:r>
      <w:r w:rsidR="005B67BD">
        <w:rPr>
          <w:rFonts w:ascii="Times New Roman" w:hAnsi="Times New Roman"/>
          <w:color w:val="000000" w:themeColor="text1"/>
          <w:sz w:val="28"/>
          <w:szCs w:val="28"/>
        </w:rPr>
        <w:t>(14)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………………………………………..…………………………………………………………………………</w:t>
      </w:r>
    </w:p>
    <w:tbl>
      <w:tblPr>
        <w:tblW w:w="9498" w:type="dxa"/>
        <w:tblInd w:w="-318" w:type="dxa"/>
        <w:tblLook w:val="01E0" w:firstRow="1" w:lastRow="1" w:firstColumn="1" w:lastColumn="1" w:noHBand="0" w:noVBand="0"/>
      </w:tblPr>
      <w:tblGrid>
        <w:gridCol w:w="4395"/>
        <w:gridCol w:w="5103"/>
      </w:tblGrid>
      <w:tr w:rsidR="000701B5" w:rsidRPr="008D632B" w:rsidTr="00E8292F">
        <w:tc>
          <w:tcPr>
            <w:tcW w:w="4395" w:type="dxa"/>
          </w:tcPr>
          <w:p w:rsidR="000701B5" w:rsidRPr="00DB5154" w:rsidRDefault="000701B5" w:rsidP="000A0B32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DB5154">
              <w:rPr>
                <w:rFonts w:ascii="Times New Roman" w:hAnsi="Times New Roman"/>
                <w:i/>
                <w:color w:val="000000" w:themeColor="text1"/>
                <w:sz w:val="26"/>
              </w:rPr>
              <w:t>Ngày…..tháng……năm……..</w:t>
            </w:r>
          </w:p>
          <w:p w:rsidR="000701B5" w:rsidRPr="008D632B" w:rsidRDefault="000701B5" w:rsidP="000A0B32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0701B5" w:rsidRPr="008D632B" w:rsidRDefault="000701B5" w:rsidP="000A0B32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0701B5" w:rsidRDefault="000701B5" w:rsidP="000A0B32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  <w:p w:rsidR="000701B5" w:rsidRPr="008D632B" w:rsidRDefault="000701B5" w:rsidP="000A0B32">
            <w:pPr>
              <w:tabs>
                <w:tab w:val="left" w:pos="1252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</w:rPr>
              <w:tab/>
            </w:r>
          </w:p>
          <w:p w:rsidR="000701B5" w:rsidRPr="008D632B" w:rsidRDefault="000701B5" w:rsidP="000A0B32">
            <w:pPr>
              <w:tabs>
                <w:tab w:val="left" w:pos="1252"/>
              </w:tabs>
              <w:rPr>
                <w:rFonts w:ascii="Times New Roman" w:hAnsi="Times New Roman"/>
                <w:color w:val="000000" w:themeColor="text1"/>
              </w:rPr>
            </w:pPr>
          </w:p>
          <w:p w:rsidR="000701B5" w:rsidRPr="008D632B" w:rsidRDefault="000701B5" w:rsidP="000A0B32">
            <w:pPr>
              <w:tabs>
                <w:tab w:val="left" w:pos="1252"/>
              </w:tabs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103" w:type="dxa"/>
          </w:tcPr>
          <w:p w:rsidR="000701B5" w:rsidRPr="008D632B" w:rsidRDefault="00DB5154" w:rsidP="000A0B32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KIỂM SÁT VIÊN/</w:t>
            </w:r>
            <w:r w:rsidR="000C0BFE">
              <w:rPr>
                <w:rFonts w:ascii="Times New Roman" w:hAnsi="Times New Roman"/>
                <w:b/>
                <w:color w:val="000000" w:themeColor="text1"/>
              </w:rPr>
              <w:t xml:space="preserve"> </w:t>
            </w:r>
            <w:r w:rsidR="000701B5" w:rsidRPr="008D632B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0701B5" w:rsidRPr="008D632B" w:rsidRDefault="000701B5" w:rsidP="000A0B32">
            <w:pPr>
              <w:spacing w:line="300" w:lineRule="exact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0701B5" w:rsidRPr="008D632B" w:rsidRDefault="000701B5" w:rsidP="000A0B32">
            <w:pPr>
              <w:spacing w:before="120" w:after="120" w:line="300" w:lineRule="exact"/>
              <w:jc w:val="both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  <w:tr w:rsidR="00880A82" w:rsidRPr="008D632B" w:rsidTr="00E8292F">
        <w:tc>
          <w:tcPr>
            <w:tcW w:w="4395" w:type="dxa"/>
          </w:tcPr>
          <w:p w:rsidR="00880A82" w:rsidRPr="008D632B" w:rsidRDefault="00880A82" w:rsidP="007E3631">
            <w:pPr>
              <w:spacing w:line="300" w:lineRule="exact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</w:tc>
        <w:tc>
          <w:tcPr>
            <w:tcW w:w="5103" w:type="dxa"/>
          </w:tcPr>
          <w:p w:rsidR="00880A82" w:rsidRPr="008D632B" w:rsidRDefault="00880A82" w:rsidP="007E3631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</w:tc>
      </w:tr>
    </w:tbl>
    <w:p w:rsidR="00880A82" w:rsidRPr="008D632B" w:rsidRDefault="00C50A95" w:rsidP="00880A82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noProof/>
          <w:color w:val="000000" w:themeColor="text1"/>
        </w:rPr>
        <w:pict>
          <v:line id="Line 466" o:spid="_x0000_s1836" style="position:absolute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5.65pt" to="167.9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NrTFQ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"/>
        </w:pict>
      </w:r>
    </w:p>
    <w:p w:rsidR="00880A82" w:rsidRPr="008D632B" w:rsidRDefault="00880A82" w:rsidP="00880A82">
      <w:pPr>
        <w:spacing w:before="60" w:after="60" w:line="276" w:lineRule="auto"/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</w:t>
      </w:r>
      <w:r w:rsidR="00CF7318" w:rsidRPr="008D632B">
        <w:rPr>
          <w:rFonts w:ascii="Times New Roman" w:hAnsi="Times New Roman"/>
          <w:b/>
          <w:color w:val="000000" w:themeColor="text1"/>
          <w:sz w:val="22"/>
          <w:szCs w:val="22"/>
        </w:rPr>
        <w:t xml:space="preserve"> 3</w:t>
      </w:r>
      <w:r w:rsidR="002F3C11">
        <w:rPr>
          <w:rFonts w:ascii="Times New Roman" w:hAnsi="Times New Roman"/>
          <w:b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/</w:t>
      </w:r>
      <w:r w:rsidR="00DA25C4" w:rsidRPr="008D632B">
        <w:rPr>
          <w:rFonts w:ascii="Times New Roman" w:hAnsi="Times New Roman"/>
          <w:b/>
          <w:color w:val="000000" w:themeColor="text1"/>
          <w:sz w:val="22"/>
          <w:szCs w:val="22"/>
        </w:rPr>
        <w:t>DS</w:t>
      </w: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 xml:space="preserve">: </w:t>
      </w:r>
    </w:p>
    <w:p w:rsidR="00DA25C4" w:rsidRPr="008D632B" w:rsidRDefault="00880A82" w:rsidP="00880A82">
      <w:pPr>
        <w:spacing w:before="60" w:after="60" w:line="276" w:lineRule="auto"/>
        <w:ind w:firstLine="720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i/>
          <w:color w:val="000000" w:themeColor="text1"/>
          <w:sz w:val="22"/>
          <w:szCs w:val="22"/>
          <w:vertAlign w:val="superscript"/>
        </w:rPr>
        <w:t>(*)</w:t>
      </w:r>
      <w:r w:rsidRPr="008D632B">
        <w:rPr>
          <w:rFonts w:ascii="Times New Roman" w:hAnsi="Times New Roman"/>
          <w:i/>
          <w:color w:val="000000" w:themeColor="text1"/>
          <w:sz w:val="22"/>
          <w:szCs w:val="22"/>
        </w:rPr>
        <w:t>Biểu mẫu áp dụng cho việc kiểm sát đối với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>: Bản án</w:t>
      </w:r>
      <w:r w:rsidR="000C0BFE">
        <w:rPr>
          <w:rFonts w:ascii="Times New Roman" w:hAnsi="Times New Roman"/>
          <w:i/>
          <w:color w:val="000000" w:themeColor="text1"/>
          <w:sz w:val="22"/>
          <w:szCs w:val="22"/>
        </w:rPr>
        <w:t xml:space="preserve"> dân sự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 sơ thẩm; Quyết định giải quyết </w:t>
      </w:r>
      <w:r w:rsidR="000C0BFE">
        <w:rPr>
          <w:rFonts w:ascii="Times New Roman" w:hAnsi="Times New Roman"/>
          <w:i/>
          <w:color w:val="000000" w:themeColor="text1"/>
          <w:sz w:val="22"/>
          <w:szCs w:val="22"/>
        </w:rPr>
        <w:t xml:space="preserve">sơ thẩm 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việc dân sự; Quyết định giải quyết việc xét đơn yêu cầu; Quyết định công nhận (không công nhận) kết quả hòa giải thành ngoài Tòa án; Quyết định tạm đình chỉ giải quyết </w:t>
      </w:r>
      <w:r w:rsidR="000C0BFE">
        <w:rPr>
          <w:rFonts w:ascii="Times New Roman" w:hAnsi="Times New Roman"/>
          <w:i/>
          <w:color w:val="000000" w:themeColor="text1"/>
          <w:sz w:val="22"/>
          <w:szCs w:val="22"/>
        </w:rPr>
        <w:t xml:space="preserve">sơ thẩm 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vụ </w:t>
      </w:r>
      <w:r w:rsidR="000C0BFE">
        <w:rPr>
          <w:rFonts w:ascii="Times New Roman" w:hAnsi="Times New Roman"/>
          <w:i/>
          <w:color w:val="000000" w:themeColor="text1"/>
          <w:sz w:val="22"/>
          <w:szCs w:val="22"/>
        </w:rPr>
        <w:t>(việc)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 dân sự; Quyết định đình chỉ giải quyết</w:t>
      </w:r>
      <w:r w:rsidR="000C0BFE">
        <w:rPr>
          <w:rFonts w:ascii="Times New Roman" w:hAnsi="Times New Roman"/>
          <w:i/>
          <w:color w:val="000000" w:themeColor="text1"/>
          <w:sz w:val="22"/>
          <w:szCs w:val="22"/>
        </w:rPr>
        <w:t xml:space="preserve"> sơ thẩm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 vụ án </w:t>
      </w:r>
      <w:r w:rsidR="000C0BFE">
        <w:rPr>
          <w:rFonts w:ascii="Times New Roman" w:hAnsi="Times New Roman"/>
          <w:i/>
          <w:color w:val="000000" w:themeColor="text1"/>
          <w:sz w:val="22"/>
          <w:szCs w:val="22"/>
        </w:rPr>
        <w:t xml:space="preserve">(việc) </w:t>
      </w:r>
      <w:r w:rsidR="00DA25C4" w:rsidRPr="008D632B">
        <w:rPr>
          <w:rFonts w:ascii="Times New Roman" w:hAnsi="Times New Roman"/>
          <w:i/>
          <w:color w:val="000000" w:themeColor="text1"/>
          <w:sz w:val="22"/>
          <w:szCs w:val="22"/>
        </w:rPr>
        <w:t>dân sự; Quyết định công nhận sự thỏa thuận của các đương sự</w:t>
      </w:r>
      <w:r w:rsidR="003430CF" w:rsidRPr="008D632B">
        <w:rPr>
          <w:rFonts w:ascii="Times New Roman" w:hAnsi="Times New Roman"/>
          <w:i/>
          <w:color w:val="000000" w:themeColor="text1"/>
          <w:sz w:val="22"/>
          <w:szCs w:val="22"/>
        </w:rPr>
        <w:t>; Quyết định công nhận thuận tình ly hôn và sự thỏa thuận của các đương sự.</w:t>
      </w:r>
    </w:p>
    <w:p w:rsidR="00880A82" w:rsidRPr="008D632B" w:rsidRDefault="00880A82" w:rsidP="00880A82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Ghi tên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880A82" w:rsidRPr="008D632B" w:rsidRDefault="00880A82" w:rsidP="00880A82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Ghi tên Viện kiểm sát nhân dân ban hành Phiếu kiểm sát.</w:t>
      </w:r>
    </w:p>
    <w:p w:rsidR="00A25337" w:rsidRPr="008D632B" w:rsidRDefault="00A25337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880A82" w:rsidRPr="008D632B" w:rsidRDefault="00621D34" w:rsidP="00621D34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880A82"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</w:rPr>
        <w:t>4</w:t>
      </w:r>
      <w:r w:rsidR="00880A82" w:rsidRPr="008D632B">
        <w:rPr>
          <w:rFonts w:ascii="Times New Roman" w:hAnsi="Times New Roman"/>
          <w:color w:val="000000" w:themeColor="text1"/>
          <w:sz w:val="22"/>
          <w:szCs w:val="22"/>
        </w:rPr>
        <w:t>) Ghi tên, số, kí hiệu, ngày, tháng, năm ban hành Bản án (Quyết định).</w:t>
      </w:r>
    </w:p>
    <w:p w:rsidR="00880A82" w:rsidRPr="008D632B" w:rsidRDefault="00880A82" w:rsidP="00880A82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tên Tòa án nhân dân ban hành Bản án (Quyết định).</w:t>
      </w:r>
    </w:p>
    <w:p w:rsidR="006056F2" w:rsidRPr="008D632B" w:rsidRDefault="006056F2" w:rsidP="006056F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880A82"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6</w:t>
      </w:r>
      <w:r w:rsidR="00880A82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Tùy thuộc vào loại tranh chấp (yêu cầu) để lựa chọn điền nội dung phù hợp vào biểu mẫu: dân sự; hôn nhân và gia đình; </w:t>
      </w:r>
      <w:r w:rsidR="00E8292F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mại hoặc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6056F2" w:rsidRPr="008D632B" w:rsidRDefault="006056F2" w:rsidP="00880A82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(7) 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Ghi trích yếu về quan hệ pháp luật tranh chấp </w:t>
      </w:r>
      <w:r w:rsidR="00E8292F">
        <w:rPr>
          <w:rFonts w:ascii="Times New Roman" w:hAnsi="Times New Roman"/>
          <w:color w:val="000000" w:themeColor="text1"/>
          <w:spacing w:val="-4"/>
          <w:sz w:val="22"/>
          <w:szCs w:val="22"/>
        </w:rPr>
        <w:t>(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nội dung việc yêu cầu</w:t>
      </w:r>
      <w:r w:rsidR="00E8292F">
        <w:rPr>
          <w:rFonts w:ascii="Times New Roman" w:hAnsi="Times New Roman"/>
          <w:color w:val="000000" w:themeColor="text1"/>
          <w:spacing w:val="-4"/>
          <w:sz w:val="22"/>
          <w:szCs w:val="22"/>
        </w:rPr>
        <w:t>)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.</w:t>
      </w:r>
    </w:p>
    <w:p w:rsidR="00880A82" w:rsidRPr="00E8292F" w:rsidRDefault="00880A82" w:rsidP="00880A8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8"/>
          <w:sz w:val="22"/>
          <w:szCs w:val="22"/>
        </w:rPr>
      </w:pPr>
      <w:r w:rsidRPr="00E8292F">
        <w:rPr>
          <w:rFonts w:ascii="Times New Roman" w:hAnsi="Times New Roman"/>
          <w:color w:val="000000" w:themeColor="text1"/>
          <w:spacing w:val="-8"/>
          <w:sz w:val="22"/>
          <w:szCs w:val="22"/>
        </w:rPr>
        <w:t>(</w:t>
      </w:r>
      <w:r w:rsidR="006056F2" w:rsidRPr="00E8292F">
        <w:rPr>
          <w:rFonts w:ascii="Times New Roman" w:hAnsi="Times New Roman"/>
          <w:color w:val="000000" w:themeColor="text1"/>
          <w:spacing w:val="-8"/>
          <w:sz w:val="22"/>
          <w:szCs w:val="22"/>
        </w:rPr>
        <w:t>8</w:t>
      </w:r>
      <w:r w:rsidRPr="00E8292F">
        <w:rPr>
          <w:rFonts w:ascii="Times New Roman" w:hAnsi="Times New Roman"/>
          <w:color w:val="000000" w:themeColor="text1"/>
          <w:spacing w:val="-8"/>
          <w:sz w:val="22"/>
          <w:szCs w:val="22"/>
        </w:rPr>
        <w:t xml:space="preserve">) Ghi thông tin đầy đủ của đương sự và những người tham gia tố tụng khác </w:t>
      </w:r>
      <w:r w:rsidRPr="00E8292F">
        <w:rPr>
          <w:rFonts w:ascii="Times New Roman" w:hAnsi="Times New Roman"/>
          <w:i/>
          <w:color w:val="000000" w:themeColor="text1"/>
          <w:spacing w:val="-8"/>
          <w:sz w:val="22"/>
          <w:szCs w:val="22"/>
        </w:rPr>
        <w:t xml:space="preserve">(nếu có) </w:t>
      </w:r>
      <w:r w:rsidRPr="00E8292F">
        <w:rPr>
          <w:rFonts w:ascii="Times New Roman" w:hAnsi="Times New Roman"/>
          <w:color w:val="000000" w:themeColor="text1"/>
          <w:spacing w:val="-8"/>
          <w:sz w:val="22"/>
          <w:szCs w:val="22"/>
        </w:rPr>
        <w:t xml:space="preserve">trong </w:t>
      </w:r>
      <w:r w:rsidR="00E8292F" w:rsidRPr="00E8292F">
        <w:rPr>
          <w:rFonts w:ascii="Times New Roman" w:hAnsi="Times New Roman"/>
          <w:color w:val="000000" w:themeColor="text1"/>
          <w:spacing w:val="-8"/>
          <w:sz w:val="22"/>
          <w:szCs w:val="22"/>
        </w:rPr>
        <w:t>vụ việc.</w:t>
      </w:r>
    </w:p>
    <w:p w:rsidR="00880A82" w:rsidRPr="008D632B" w:rsidRDefault="00880A82" w:rsidP="00880A8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(</w:t>
      </w:r>
      <w:r w:rsidR="006056F2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) Ghi rõ Tòa án cấp sơ thẩm gửi Bản án (Quyết định) cho Viện kiểm sát đúng hay chưa đúng quy định của </w:t>
      </w:r>
      <w:r w:rsidR="006056F2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Bộ luật Tố tụng dân sự (viện dẫn quy định cụ thể)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. Nếu Tòa án gửi chậm thì ghi rõ gửi chậm bao nhiêu ngày.</w:t>
      </w:r>
    </w:p>
    <w:p w:rsidR="00880A82" w:rsidRPr="008D632B" w:rsidRDefault="00880A82" w:rsidP="00880A8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(</w:t>
      </w:r>
      <w:r w:rsidR="006056F2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10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) Ghi rõ h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>ình thức của Bản án (Quyết định) đúng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hay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 không đúng theo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biểu mẫu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(viện dẫn biểu mẫu cụ thể)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b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>an hành kèm theo Nghị quyết số 0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</w:rPr>
        <w:t>1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>/2017/NQ-HĐTP ngày 13/01/2017 của Hội đồng Thẩm phán Tòa án nhân dân tối cao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; Nghị quyết số 04/2018/NQ-HĐTP ngày 09/8/2018 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>của Hội đồng Thẩm phán Tòa án nhân dân tối cao</w:t>
      </w:r>
      <w:r w:rsidR="006056F2"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880A82" w:rsidRPr="008D632B" w:rsidRDefault="006056F2" w:rsidP="005B67B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11</w:t>
      </w:r>
      <w:r w:rsidR="00880A82" w:rsidRPr="008D632B">
        <w:rPr>
          <w:rFonts w:ascii="Times New Roman" w:hAnsi="Times New Roman"/>
          <w:color w:val="000000" w:themeColor="text1"/>
          <w:sz w:val="22"/>
          <w:szCs w:val="22"/>
          <w:lang w:val="vi-VN"/>
        </w:rPr>
        <w:t>)</w:t>
      </w:r>
      <w:r w:rsidR="00880A82" w:rsidRPr="008D632B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 xml:space="preserve"> Đánh giá nội dung của Bản án (Quyết định) giải quyết 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vụ việc</w:t>
      </w:r>
      <w:r w:rsidR="00880A82" w:rsidRPr="008D632B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 xml:space="preserve"> của Tòa án cấp sơ thẩm đúng hay không đúng quy định của pháp luật, viện dẫn cụ thể quy định của pháp luật.</w:t>
      </w:r>
    </w:p>
    <w:p w:rsidR="00880A82" w:rsidRPr="005B67BD" w:rsidRDefault="00880A82" w:rsidP="005B67B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</w:pP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(1</w:t>
      </w:r>
      <w:r w:rsidR="006056F2"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2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) </w:t>
      </w:r>
      <w:r w:rsidR="005B67BD" w:rsidRPr="005B67BD">
        <w:rPr>
          <w:rFonts w:ascii="Times New Roman" w:hAnsi="Times New Roman"/>
          <w:color w:val="000000" w:themeColor="text1"/>
          <w:sz w:val="22"/>
          <w:szCs w:val="28"/>
          <w:lang w:val="vi-VN"/>
        </w:rPr>
        <w:t>Ý kiến của lãnh đạo Viện đối với Viện kiểm sát nhân dân cấp huyện; lãnh đạo Phòng đối với Viện kiểm sát nhân dân cấp tỉnh.</w:t>
      </w:r>
    </w:p>
    <w:p w:rsidR="005B67BD" w:rsidRPr="008D632B" w:rsidRDefault="005B67BD" w:rsidP="005B67B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</w:pPr>
      <w:r w:rsidRPr="005F1201">
        <w:rPr>
          <w:rFonts w:ascii="Times New Roman" w:hAnsi="Times New Roman"/>
          <w:color w:val="000000" w:themeColor="text1"/>
          <w:spacing w:val="-2"/>
          <w:sz w:val="22"/>
          <w:szCs w:val="22"/>
          <w:lang w:val="vi-VN"/>
        </w:rPr>
        <w:t>(13)</w:t>
      </w:r>
      <w:r w:rsidRPr="005B67BD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Tên Viện kiểm sát nhân dân cấp phúc thẩm (Viện kiểm sát nhân dân cấp cao có thẩm quyền theo lãnh thổ).</w:t>
      </w:r>
    </w:p>
    <w:p w:rsidR="005B67BD" w:rsidRPr="005B67BD" w:rsidRDefault="005B67BD" w:rsidP="005B67B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  <w:lang w:val="vi-VN"/>
        </w:rPr>
      </w:pPr>
      <w:r w:rsidRPr="005B67BD">
        <w:rPr>
          <w:rFonts w:ascii="Times New Roman" w:hAnsi="Times New Roman"/>
          <w:color w:val="000000" w:themeColor="text1"/>
          <w:spacing w:val="-2"/>
          <w:sz w:val="22"/>
          <w:szCs w:val="22"/>
          <w:lang w:val="vi-VN"/>
        </w:rPr>
        <w:t xml:space="preserve">(14) Ý kiến của </w:t>
      </w:r>
      <w:r w:rsidRPr="005B67BD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lãnh đạo Phòng thuộc Viện kiểm sát nhân dân cấp tỉnh; lãnh đạo Viện nghiệp vụ thuộc </w:t>
      </w:r>
      <w:r>
        <w:rPr>
          <w:rFonts w:ascii="Times New Roman" w:hAnsi="Times New Roman"/>
          <w:color w:val="000000" w:themeColor="text1"/>
          <w:sz w:val="22"/>
          <w:szCs w:val="28"/>
          <w:lang w:val="vi-VN"/>
        </w:rPr>
        <w:t>Viện kiểm sát nhân dân cấp cao</w:t>
      </w:r>
      <w:r w:rsidRPr="005B67BD">
        <w:rPr>
          <w:rFonts w:ascii="Times New Roman" w:hAnsi="Times New Roman"/>
          <w:color w:val="000000" w:themeColor="text1"/>
          <w:sz w:val="22"/>
          <w:szCs w:val="28"/>
          <w:lang w:val="vi-VN"/>
        </w:rPr>
        <w:t>.</w:t>
      </w:r>
    </w:p>
    <w:p w:rsidR="00880A82" w:rsidRPr="005B67BD" w:rsidRDefault="00880A82" w:rsidP="00880A82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pacing w:val="-2"/>
          <w:sz w:val="22"/>
          <w:szCs w:val="22"/>
          <w:lang w:val="vi-VN"/>
        </w:rPr>
      </w:pPr>
    </w:p>
    <w:p w:rsidR="00880A82" w:rsidRPr="008D632B" w:rsidRDefault="00880A82" w:rsidP="00880A82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pacing w:val="-2"/>
          <w:sz w:val="22"/>
          <w:szCs w:val="22"/>
          <w:lang w:val="vi-VN"/>
        </w:rPr>
      </w:pPr>
    </w:p>
    <w:p w:rsidR="00880A82" w:rsidRPr="008D632B" w:rsidRDefault="00880A82" w:rsidP="00880A82">
      <w:pPr>
        <w:spacing w:line="276" w:lineRule="auto"/>
        <w:jc w:val="both"/>
        <w:rPr>
          <w:rFonts w:ascii="Times New Roman" w:hAnsi="Times New Roman"/>
          <w:color w:val="000000" w:themeColor="text1"/>
          <w:spacing w:val="-2"/>
          <w:sz w:val="22"/>
          <w:szCs w:val="22"/>
          <w:lang w:val="vi-VN"/>
        </w:rPr>
      </w:pPr>
    </w:p>
    <w:p w:rsidR="00880A82" w:rsidRPr="008D632B" w:rsidRDefault="00880A82" w:rsidP="00880A82">
      <w:pPr>
        <w:spacing w:line="276" w:lineRule="auto"/>
        <w:jc w:val="both"/>
        <w:rPr>
          <w:rFonts w:ascii="Times New Roman" w:hAnsi="Times New Roman"/>
          <w:color w:val="000000" w:themeColor="text1"/>
          <w:spacing w:val="-2"/>
          <w:sz w:val="22"/>
          <w:szCs w:val="22"/>
          <w:lang w:val="vi-VN"/>
        </w:rPr>
      </w:pPr>
    </w:p>
    <w:p w:rsidR="00880A82" w:rsidRPr="008D632B" w:rsidRDefault="00880A82" w:rsidP="00880A82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8E1739" w:rsidRPr="008D632B" w:rsidRDefault="008E1739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p w:rsidR="00D408AA" w:rsidRPr="008D632B" w:rsidRDefault="00D408AA" w:rsidP="00391D15">
      <w:pPr>
        <w:rPr>
          <w:rFonts w:ascii="Times New Roman" w:hAnsi="Times New Roman"/>
          <w:color w:val="000000" w:themeColor="text1"/>
          <w:lang w:val="vi-VN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