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6912" w:type="dxa"/>
        <w:tblLook w:val="04A0" w:firstRow="1" w:lastRow="0" w:firstColumn="1" w:lastColumn="0" w:noHBand="0" w:noVBand="1"/>
      </w:tblPr>
      <w:tblGrid>
        <w:gridCol w:w="2376"/>
      </w:tblGrid>
      <w:tr w:rsidR="00857E61" w:rsidRPr="003C1CB9" w:rsidTr="0073608B">
        <w:trPr>
          <w:trHeight w:val="711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:rsidR="0073608B" w:rsidRPr="003C1CB9" w:rsidRDefault="0073608B" w:rsidP="0073608B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lastRenderedPageBreak/>
              <w:t>Mẫu số 03/HC</w:t>
            </w:r>
          </w:p>
          <w:p w:rsidR="00200D80" w:rsidRPr="003C1CB9" w:rsidRDefault="00200D80" w:rsidP="00200D80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73608B" w:rsidRPr="003C1CB9" w:rsidRDefault="00200D80" w:rsidP="00200D80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11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</w:tc>
      </w:tr>
    </w:tbl>
    <w:p w:rsidR="009E38C4" w:rsidRPr="003C1CB9" w:rsidRDefault="009E38C4" w:rsidP="00CE27FB">
      <w:pPr>
        <w:jc w:val="center"/>
        <w:rPr>
          <w:rFonts w:ascii="Times New Roman" w:hAnsi="Times New Roman"/>
          <w:color w:val="000000" w:themeColor="text1"/>
          <w:sz w:val="16"/>
          <w:szCs w:val="16"/>
          <w:lang w:val="pt-BR"/>
        </w:rPr>
      </w:pPr>
    </w:p>
    <w:tbl>
      <w:tblPr>
        <w:tblpPr w:leftFromText="180" w:rightFromText="180" w:vertAnchor="text" w:horzAnchor="margin" w:tblpY="17"/>
        <w:tblW w:w="9322" w:type="dxa"/>
        <w:tblLook w:val="01E0" w:firstRow="1" w:lastRow="1" w:firstColumn="1" w:lastColumn="1" w:noHBand="0" w:noVBand="0"/>
      </w:tblPr>
      <w:tblGrid>
        <w:gridCol w:w="3936"/>
        <w:gridCol w:w="5386"/>
      </w:tblGrid>
      <w:tr w:rsidR="00857E61" w:rsidRPr="003C1CB9" w:rsidTr="0073608B">
        <w:tc>
          <w:tcPr>
            <w:tcW w:w="3936" w:type="dxa"/>
          </w:tcPr>
          <w:p w:rsidR="0073608B" w:rsidRPr="003C1CB9" w:rsidRDefault="0073608B" w:rsidP="0073608B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  <w:lang w:val="pt-BR"/>
              </w:rPr>
              <w:t>VIỆN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vertAlign w:val="superscript"/>
                <w:lang w:val="pt-BR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  <w:lang w:val="pt-BR"/>
              </w:rPr>
              <w:t>.....</w:t>
            </w:r>
          </w:p>
          <w:p w:rsidR="0073608B" w:rsidRPr="003C1CB9" w:rsidRDefault="0073608B" w:rsidP="0073608B">
            <w:pPr>
              <w:jc w:val="center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lang w:val="pt-BR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pt-BR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lang w:val="pt-BR"/>
              </w:rPr>
              <w:t>....</w:t>
            </w:r>
          </w:p>
          <w:p w:rsidR="0073608B" w:rsidRPr="003C1CB9" w:rsidRDefault="00726625" w:rsidP="0073608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54FC6411" wp14:editId="7197B9DD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59690</wp:posOffset>
                      </wp:positionV>
                      <wp:extent cx="1028700" cy="0"/>
                      <wp:effectExtent l="7620" t="12065" r="11430" b="6985"/>
                      <wp:wrapNone/>
                      <wp:docPr id="280" name="Line 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6BC79F50" id="Line 724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1pt,4.7pt" to="134.1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o9AFQIAACw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"/>
                  </w:pict>
                </mc:Fallback>
              </mc:AlternateContent>
            </w:r>
          </w:p>
          <w:p w:rsidR="0073608B" w:rsidRPr="003C1CB9" w:rsidRDefault="0073608B" w:rsidP="0073608B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  <w:lang w:val="pt-BR"/>
              </w:rPr>
              <w:t xml:space="preserve">           Số: …/</w:t>
            </w: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 xml:space="preserve">QĐ-VKS-HC              </w:t>
            </w:r>
          </w:p>
        </w:tc>
        <w:tc>
          <w:tcPr>
            <w:tcW w:w="5386" w:type="dxa"/>
          </w:tcPr>
          <w:p w:rsidR="0073608B" w:rsidRPr="003C1CB9" w:rsidRDefault="0073608B" w:rsidP="0073608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73608B" w:rsidRPr="003C1CB9" w:rsidRDefault="0073608B" w:rsidP="0073608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 Hạnh phúc</w:t>
            </w:r>
          </w:p>
          <w:p w:rsidR="0073608B" w:rsidRPr="003C1CB9" w:rsidRDefault="00726625" w:rsidP="0073608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591AEFAD" wp14:editId="7969B076">
                      <wp:simplePos x="0" y="0"/>
                      <wp:positionH relativeFrom="column">
                        <wp:posOffset>601345</wp:posOffset>
                      </wp:positionH>
                      <wp:positionV relativeFrom="paragraph">
                        <wp:posOffset>49118</wp:posOffset>
                      </wp:positionV>
                      <wp:extent cx="2090890" cy="0"/>
                      <wp:effectExtent l="0" t="0" r="24130" b="19050"/>
                      <wp:wrapNone/>
                      <wp:docPr id="279" name="Line 7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08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25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35pt,3.85pt" to="212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"/>
                  </w:pict>
                </mc:Fallback>
              </mc:AlternateContent>
            </w:r>
          </w:p>
          <w:p w:rsidR="0073608B" w:rsidRPr="003C1CB9" w:rsidRDefault="0073608B" w:rsidP="0073608B">
            <w:pPr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……, ngày … tháng …… năm 20……</w:t>
            </w:r>
          </w:p>
        </w:tc>
      </w:tr>
    </w:tbl>
    <w:p w:rsidR="0073608B" w:rsidRPr="003C1CB9" w:rsidRDefault="0073608B" w:rsidP="009E38C4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9E38C4" w:rsidRPr="003C1CB9" w:rsidRDefault="009E38C4" w:rsidP="009E38C4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QUYẾT ĐỊNH</w:t>
      </w:r>
    </w:p>
    <w:p w:rsidR="009E38C4" w:rsidRPr="003C1CB9" w:rsidRDefault="009E38C4" w:rsidP="009E38C4">
      <w:pPr>
        <w:spacing w:line="276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Phân công Kiểm sát viên tham gia phiên tòa (phiên họp)….(3)… </w:t>
      </w:r>
    </w:p>
    <w:p w:rsidR="009E38C4" w:rsidRPr="003C1CB9" w:rsidRDefault="00726625" w:rsidP="009E38C4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3C1CB9">
        <w:rPr>
          <w:rFonts w:ascii="Times New Roman" w:hAnsi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51E773E0" wp14:editId="375531B1">
                <wp:simplePos x="0" y="0"/>
                <wp:positionH relativeFrom="column">
                  <wp:posOffset>2155190</wp:posOffset>
                </wp:positionH>
                <wp:positionV relativeFrom="paragraph">
                  <wp:posOffset>23164</wp:posOffset>
                </wp:positionV>
                <wp:extent cx="1396365" cy="0"/>
                <wp:effectExtent l="0" t="0" r="13335" b="19050"/>
                <wp:wrapNone/>
                <wp:docPr id="278" name="Line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6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7E9FDC2" id="Line 521" o:spid="_x0000_s1026" style="position:absolute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7pt,1.8pt" to="279.6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"/>
            </w:pict>
          </mc:Fallback>
        </mc:AlternateContent>
      </w:r>
    </w:p>
    <w:p w:rsidR="009E38C4" w:rsidRPr="003C1CB9" w:rsidRDefault="009E38C4" w:rsidP="009E38C4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3C1CB9">
        <w:rPr>
          <w:rFonts w:ascii="Times New Roman" w:hAnsi="Times New Roman"/>
          <w:b/>
          <w:color w:val="000000" w:themeColor="text1"/>
          <w:sz w:val="26"/>
          <w:szCs w:val="26"/>
        </w:rPr>
        <w:t>VIỆN TRƯỞNG VIỆN KIỂM SÁT NHÂN DÂN…(2)…</w:t>
      </w:r>
    </w:p>
    <w:p w:rsidR="009E38C4" w:rsidRPr="003C1CB9" w:rsidRDefault="009E38C4" w:rsidP="009E38C4">
      <w:pPr>
        <w:spacing w:before="120" w:after="120" w:line="360" w:lineRule="exact"/>
        <w:ind w:firstLine="709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9E38C4" w:rsidRPr="003C1CB9" w:rsidRDefault="009E38C4" w:rsidP="009E38C4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Căn cứ các điều 25, 42, 43 </w:t>
      </w:r>
      <w:r w:rsidR="0078382C" w:rsidRPr="003C1CB9">
        <w:rPr>
          <w:rFonts w:ascii="Times New Roman" w:hAnsi="Times New Roman"/>
          <w:i/>
          <w:color w:val="000000" w:themeColor="text1"/>
          <w:sz w:val="28"/>
          <w:szCs w:val="28"/>
        </w:rPr>
        <w:t>Luật Tố tụng hành chính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năm 2015.</w:t>
      </w:r>
    </w:p>
    <w:p w:rsidR="009E38C4" w:rsidRPr="003C1CB9" w:rsidRDefault="009E38C4" w:rsidP="009E38C4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                                  QUYẾT ĐỊNH:</w:t>
      </w:r>
    </w:p>
    <w:p w:rsidR="009E38C4" w:rsidRPr="003C1CB9" w:rsidRDefault="009E38C4" w:rsidP="009E38C4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pacing w:val="-6"/>
          <w:sz w:val="28"/>
          <w:szCs w:val="28"/>
        </w:rPr>
        <w:t>Điều 1.</w:t>
      </w:r>
      <w:r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Phân công </w:t>
      </w:r>
      <w:r w:rsidR="003D43D3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ông (bà)</w:t>
      </w:r>
      <w:r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...(4)...tham gia phiên tòa (phiên họp</w:t>
      </w:r>
      <w:r w:rsidR="00CE27FB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)…(3)...</w:t>
      </w:r>
      <w:r w:rsidR="003A47B5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theo Thông báo thụ lý số…ngày…tháng…năm…(</w:t>
      </w:r>
      <w:r w:rsidR="007E74FA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Công văn</w:t>
      </w:r>
      <w:r w:rsidR="003A47B5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số…ngày…</w:t>
      </w:r>
      <w:r w:rsidR="007E74FA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</w:t>
      </w:r>
      <w:r w:rsidR="003A47B5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tháng…năm…) của </w:t>
      </w:r>
      <w:r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Tòa án nhân dân…(</w:t>
      </w:r>
      <w:r w:rsidR="003A47B5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5</w:t>
      </w:r>
      <w:r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)…</w:t>
      </w:r>
      <w:r w:rsidR="007E74FA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giải quyết</w:t>
      </w:r>
      <w:r w:rsidR="003A47B5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vụ án hành chính về</w:t>
      </w:r>
      <w:r w:rsidR="007E74FA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</w:t>
      </w:r>
      <w:r w:rsidR="003A47B5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…(6)…</w:t>
      </w:r>
      <w:r w:rsidR="00200D80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, </w:t>
      </w:r>
      <w:r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giữa:</w:t>
      </w:r>
    </w:p>
    <w:p w:rsidR="009E38C4" w:rsidRPr="003C1CB9" w:rsidRDefault="009E38C4" w:rsidP="009E38C4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……………………………………(7)…………………………………….…..…………………………………………………………………………</w:t>
      </w:r>
    </w:p>
    <w:p w:rsidR="00A36D0E" w:rsidRPr="003C1CB9" w:rsidRDefault="00A36D0E" w:rsidP="00A36D0E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>Điều 2.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 xml:space="preserve"> Phân công </w:t>
      </w:r>
      <w:r w:rsidR="003D43D3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ông (bà)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:...(8)...tham gia phiên tòa (phiên họp)...(3)... giải quyết vụ án hành chính nêu trên với tư cách là Kiểm sát viên dự khuyết.</w:t>
      </w:r>
    </w:p>
    <w:p w:rsidR="009E38C4" w:rsidRPr="003C1CB9" w:rsidRDefault="009E38C4" w:rsidP="009E38C4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pacing w:val="-6"/>
          <w:sz w:val="28"/>
          <w:szCs w:val="28"/>
          <w:lang w:val="pt-BR"/>
        </w:rPr>
        <w:t xml:space="preserve">Điều </w:t>
      </w:r>
      <w:r w:rsidR="00A36D0E" w:rsidRPr="003C1CB9">
        <w:rPr>
          <w:rFonts w:ascii="Times New Roman" w:hAnsi="Times New Roman"/>
          <w:b/>
          <w:color w:val="000000" w:themeColor="text1"/>
          <w:spacing w:val="-6"/>
          <w:sz w:val="28"/>
          <w:szCs w:val="28"/>
          <w:lang w:val="pt-BR"/>
        </w:rPr>
        <w:t>3</w:t>
      </w:r>
      <w:r w:rsidRPr="003C1CB9">
        <w:rPr>
          <w:rFonts w:ascii="Times New Roman" w:hAnsi="Times New Roman"/>
          <w:b/>
          <w:color w:val="000000" w:themeColor="text1"/>
          <w:spacing w:val="-6"/>
          <w:sz w:val="28"/>
          <w:szCs w:val="28"/>
          <w:lang w:val="pt-BR"/>
        </w:rPr>
        <w:t>.</w:t>
      </w:r>
      <w:r w:rsidRPr="003C1CB9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 xml:space="preserve"> </w:t>
      </w:r>
      <w:r w:rsidR="008E6D36" w:rsidRPr="003C1CB9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>Kiểm sát viên</w:t>
      </w:r>
      <w:r w:rsidR="00A36D0E" w:rsidRPr="003C1CB9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 xml:space="preserve"> có tên</w:t>
      </w:r>
      <w:r w:rsidR="008E6D36" w:rsidRPr="003C1CB9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 xml:space="preserve"> nêu</w:t>
      </w:r>
      <w:r w:rsidR="00A36D0E" w:rsidRPr="003C1CB9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 xml:space="preserve"> tại Điều 1, Điều 2 </w:t>
      </w:r>
      <w:r w:rsidR="003D43D3" w:rsidRPr="003C1CB9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>chịu trách nhiệm thi hành Q</w:t>
      </w:r>
      <w:r w:rsidRPr="003C1CB9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>uyết định này./.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678"/>
        <w:gridCol w:w="4111"/>
      </w:tblGrid>
      <w:tr w:rsidR="00857E61" w:rsidRPr="003C1CB9" w:rsidTr="006938E2">
        <w:tc>
          <w:tcPr>
            <w:tcW w:w="4678" w:type="dxa"/>
          </w:tcPr>
          <w:p w:rsidR="009E38C4" w:rsidRPr="003C1CB9" w:rsidRDefault="009E38C4" w:rsidP="006938E2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</w:pPr>
          </w:p>
          <w:p w:rsidR="009E38C4" w:rsidRPr="003C1CB9" w:rsidRDefault="009E38C4" w:rsidP="006938E2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  <w:t>Nơi nhận:</w:t>
            </w:r>
          </w:p>
          <w:p w:rsidR="00BF0061" w:rsidRPr="003C1CB9" w:rsidRDefault="00BF0061" w:rsidP="00BF0061">
            <w:pPr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Như Điều 3;</w:t>
            </w:r>
          </w:p>
          <w:p w:rsidR="00374372" w:rsidRPr="003C1CB9" w:rsidRDefault="00374372" w:rsidP="00374372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Toa án nhân dân nơi thụ lý, giải quyết vụ án;</w:t>
            </w:r>
          </w:p>
          <w:p w:rsidR="00F5396C" w:rsidRPr="003C1CB9" w:rsidRDefault="00F5396C" w:rsidP="00F5396C">
            <w:pPr>
              <w:rPr>
                <w:rFonts w:ascii="Times New Roman" w:hAnsi="Times New Roman"/>
                <w:color w:val="000000" w:themeColor="text1"/>
                <w:sz w:val="22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lang w:val="pt-BR"/>
              </w:rPr>
              <w:t>- Viện trưởng Viện kiểm sát (để báo cáo) trong trường hợp Phó Viện trưởng ký thay;</w:t>
            </w:r>
          </w:p>
          <w:p w:rsidR="009E38C4" w:rsidRPr="003C1CB9" w:rsidRDefault="00A36D0E" w:rsidP="006938E2">
            <w:pPr>
              <w:ind w:left="72" w:hanging="72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Lưu: VT</w:t>
            </w:r>
            <w:r w:rsidR="009E38C4"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, HSKS.</w:t>
            </w:r>
          </w:p>
          <w:p w:rsidR="009E38C4" w:rsidRPr="003C1CB9" w:rsidRDefault="009E38C4" w:rsidP="006938E2">
            <w:pPr>
              <w:ind w:left="72" w:hanging="72"/>
              <w:rPr>
                <w:rFonts w:ascii="Times New Roman" w:hAnsi="Times New Roman"/>
                <w:color w:val="000000" w:themeColor="text1"/>
                <w:lang w:val="pt-BR"/>
              </w:rPr>
            </w:pPr>
          </w:p>
          <w:p w:rsidR="009E38C4" w:rsidRPr="003C1CB9" w:rsidRDefault="009E38C4" w:rsidP="006938E2">
            <w:pPr>
              <w:ind w:left="72" w:hanging="72"/>
              <w:rPr>
                <w:rFonts w:ascii="Times New Roman" w:hAnsi="Times New Roman"/>
                <w:color w:val="000000" w:themeColor="text1"/>
                <w:lang w:val="pt-BR"/>
              </w:rPr>
            </w:pPr>
          </w:p>
          <w:p w:rsidR="009E38C4" w:rsidRPr="003C1CB9" w:rsidRDefault="00726625" w:rsidP="006938E2">
            <w:pPr>
              <w:ind w:left="72" w:hanging="72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08576" behindDoc="0" locked="0" layoutInCell="1" allowOverlap="1" wp14:anchorId="272237F8" wp14:editId="66C9DDBD">
                      <wp:simplePos x="0" y="0"/>
                      <wp:positionH relativeFrom="column">
                        <wp:posOffset>-106680</wp:posOffset>
                      </wp:positionH>
                      <wp:positionV relativeFrom="paragraph">
                        <wp:posOffset>66040</wp:posOffset>
                      </wp:positionV>
                      <wp:extent cx="2107565" cy="0"/>
                      <wp:effectExtent l="7620" t="8890" r="8890" b="10160"/>
                      <wp:wrapNone/>
                      <wp:docPr id="277" name="AutoShape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7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 w14:anchorId="53820132" id="AutoShape 522" o:spid="_x0000_s1026" type="#_x0000_t32" style="position:absolute;margin-left:-8.4pt;margin-top:5.2pt;width:165.95pt;height:0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"/>
                  </w:pict>
                </mc:Fallback>
              </mc:AlternateContent>
            </w:r>
          </w:p>
        </w:tc>
        <w:tc>
          <w:tcPr>
            <w:tcW w:w="4111" w:type="dxa"/>
          </w:tcPr>
          <w:p w:rsidR="00865B2A" w:rsidRPr="003C1CB9" w:rsidRDefault="00865B2A" w:rsidP="00865B2A">
            <w:pPr>
              <w:jc w:val="center"/>
              <w:rPr>
                <w:rFonts w:ascii="Times New Roman" w:hAnsi="Times New Roman"/>
                <w:b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lang w:val="pt-BR"/>
              </w:rPr>
              <w:t>VIỆN TRƯỞNG</w:t>
            </w:r>
          </w:p>
          <w:p w:rsidR="00865B2A" w:rsidRPr="003C1CB9" w:rsidRDefault="00865B2A" w:rsidP="00865B2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8"/>
                <w:lang w:val="pt-BR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Cs w:val="28"/>
                <w:lang w:val="pt-BR"/>
              </w:rPr>
              <w:t>(Ký tên, ghi rõ họ tên, đóng dấu)</w:t>
            </w:r>
          </w:p>
          <w:p w:rsidR="009E38C4" w:rsidRPr="003C1CB9" w:rsidRDefault="009E38C4" w:rsidP="00A36D0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r w:rsidR="00A36D0E"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  <w:r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9E38C4" w:rsidRPr="003C1CB9" w:rsidRDefault="009E38C4" w:rsidP="009E38C4">
      <w:pPr>
        <w:spacing w:line="276" w:lineRule="auto"/>
        <w:jc w:val="both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 xml:space="preserve">Hướng dẫn sử dụng Mẫu số 03/HC: </w:t>
      </w:r>
    </w:p>
    <w:p w:rsidR="009E38C4" w:rsidRPr="003C1CB9" w:rsidRDefault="009E38C4" w:rsidP="0030336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B603DB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9E38C4" w:rsidRPr="003C1CB9" w:rsidRDefault="009E38C4" w:rsidP="0030336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(2) </w:t>
      </w:r>
      <w:r w:rsidR="00B603DB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Viện kiểm sát nhân dân ban hành Quyết định.</w:t>
      </w:r>
    </w:p>
    <w:p w:rsidR="008E6D36" w:rsidRPr="003C1CB9" w:rsidRDefault="009E38C4" w:rsidP="0030336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(3) </w:t>
      </w:r>
      <w:r w:rsidR="008E6D36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rõ tên phiên tòa (phiên họp) theo quy định của pháp luật. </w:t>
      </w:r>
    </w:p>
    <w:p w:rsidR="009E38C4" w:rsidRPr="003C1CB9" w:rsidRDefault="009E38C4" w:rsidP="0030336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(4)</w:t>
      </w:r>
      <w:r w:rsidR="00A36D0E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(8)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Ghi họ tên, chức danh tư pháp.</w:t>
      </w:r>
    </w:p>
    <w:p w:rsidR="003A47B5" w:rsidRPr="003C1CB9" w:rsidRDefault="003A47B5" w:rsidP="0030336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(5) </w:t>
      </w:r>
      <w:r w:rsidR="00B603DB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Tòa án nhân dân </w:t>
      </w:r>
      <w:r w:rsidR="00B603DB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ban hành</w:t>
      </w:r>
      <w:r w:rsidR="00A32F23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Thông báo thụ lý hoặc Công văn mời tham gia phiên tòa</w:t>
      </w:r>
      <w:r w:rsidR="00840A61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(phiên họp)</w:t>
      </w:r>
      <w:r w:rsidR="00A32F23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.</w:t>
      </w:r>
    </w:p>
    <w:p w:rsidR="00667A66" w:rsidRPr="003C1CB9" w:rsidRDefault="009E38C4" w:rsidP="0030336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lastRenderedPageBreak/>
        <w:t>(</w:t>
      </w:r>
      <w:r w:rsidR="003A47B5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6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) </w:t>
      </w:r>
      <w:r w:rsidR="00667A66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Ghi trích yếu về khiếu kiện của vụ án hành chính (ví dụ: Khiếu kiện quyết định thu hồi đất).</w:t>
      </w:r>
    </w:p>
    <w:p w:rsidR="009E38C4" w:rsidRPr="003C1CB9" w:rsidRDefault="009E38C4" w:rsidP="0030336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(7) Ghi đầy đủ thông tin của đương sự trong vụ án hành chính.</w:t>
      </w:r>
    </w:p>
    <w:p w:rsidR="00E029F8" w:rsidRPr="003C1CB9" w:rsidRDefault="006D1A9F" w:rsidP="0030336F">
      <w:pPr>
        <w:pStyle w:val="Header"/>
        <w:spacing w:before="60" w:after="60" w:line="276" w:lineRule="auto"/>
        <w:jc w:val="both"/>
        <w:rPr>
          <w:color w:val="000000" w:themeColor="text1"/>
          <w:sz w:val="22"/>
          <w:szCs w:val="22"/>
        </w:rPr>
      </w:pPr>
      <w:r w:rsidRPr="003C1CB9">
        <w:rPr>
          <w:color w:val="000000" w:themeColor="text1"/>
          <w:sz w:val="22"/>
          <w:szCs w:val="22"/>
        </w:rPr>
        <w:t xml:space="preserve">            </w:t>
      </w:r>
      <w:r w:rsidR="009E38C4" w:rsidRPr="003C1CB9">
        <w:rPr>
          <w:color w:val="000000" w:themeColor="text1"/>
          <w:sz w:val="22"/>
          <w:szCs w:val="22"/>
        </w:rPr>
        <w:t>(</w:t>
      </w:r>
      <w:r w:rsidR="00A36D0E" w:rsidRPr="003C1CB9">
        <w:rPr>
          <w:color w:val="000000" w:themeColor="text1"/>
          <w:sz w:val="22"/>
          <w:szCs w:val="22"/>
        </w:rPr>
        <w:t>9</w:t>
      </w:r>
      <w:r w:rsidR="009E38C4" w:rsidRPr="003C1CB9">
        <w:rPr>
          <w:color w:val="000000" w:themeColor="text1"/>
          <w:sz w:val="22"/>
          <w:szCs w:val="22"/>
        </w:rPr>
        <w:t xml:space="preserve">) Trường hợp Phó Viện trưởng ký thay Viện trưởng thì ghi là: </w:t>
      </w:r>
    </w:p>
    <w:p w:rsidR="009E38C4" w:rsidRPr="003C1CB9" w:rsidRDefault="009E38C4" w:rsidP="00E029F8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“KT. VIỆN TRƯỞNG</w:t>
      </w:r>
    </w:p>
    <w:p w:rsidR="009E38C4" w:rsidRPr="003C1CB9" w:rsidRDefault="009E38C4" w:rsidP="00E029F8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PHÓ VIỆN TRƯỞNG”</w:t>
      </w:r>
    </w:p>
    <w:p w:rsidR="00D2550F" w:rsidRPr="003C1CB9" w:rsidRDefault="009E38C4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  <w:t xml:space="preserve">                                                                            </w:t>
      </w:r>
    </w:p>
    <w:p w:rsidR="00A36D0E" w:rsidRPr="003C1CB9" w:rsidRDefault="009E38C4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  <w:t xml:space="preserve">                          </w:t>
      </w: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CE27FB" w:rsidRPr="003C1CB9" w:rsidRDefault="00CE27FB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CE27FB" w:rsidRPr="003C1CB9" w:rsidRDefault="00CE27FB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p w:rsidR="00A36D0E" w:rsidRPr="003C1CB9" w:rsidRDefault="00A36D0E" w:rsidP="009E38C4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  <w:lang w:val="pt-BR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