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857E61" w:rsidRPr="002A46CA" w:rsidTr="00BA1676">
        <w:trPr>
          <w:trHeight w:val="560"/>
        </w:trPr>
        <w:tc>
          <w:tcPr>
            <w:tcW w:w="2269" w:type="dxa"/>
          </w:tcPr>
          <w:p w:rsidR="00BA1676" w:rsidRPr="003C1CB9" w:rsidRDefault="00BA1676" w:rsidP="00BA1676">
            <w:pPr>
              <w:jc w:val="center"/>
              <w:rPr>
                <w:rFonts w:ascii="Times New Roman" w:hAnsi="Times New Roman"/>
                <w:b/>
                <w:color w:val="000000" w:themeColor="text1"/>
                <w:sz w:val="16"/>
                <w:szCs w:val="16"/>
                <w:lang w:val="nl-NL"/>
              </w:rPr>
            </w:pPr>
            <w:r w:rsidRPr="003C1CB9">
              <w:rPr>
                <w:rFonts w:ascii="Times New Roman" w:hAnsi="Times New Roman"/>
                <w:b/>
                <w:color w:val="000000" w:themeColor="text1"/>
                <w:sz w:val="16"/>
                <w:szCs w:val="16"/>
                <w:lang w:val="nl-NL"/>
              </w:rPr>
              <w:lastRenderedPageBreak/>
              <w:t xml:space="preserve">Mẫu số  </w:t>
            </w:r>
            <w:r w:rsidR="00460F48" w:rsidRPr="003C1CB9">
              <w:rPr>
                <w:rFonts w:ascii="Times New Roman" w:hAnsi="Times New Roman"/>
                <w:b/>
                <w:color w:val="000000" w:themeColor="text1"/>
                <w:sz w:val="16"/>
                <w:szCs w:val="16"/>
                <w:lang w:val="nl-NL"/>
              </w:rPr>
              <w:t>3</w:t>
            </w:r>
            <w:r w:rsidR="00B94647">
              <w:rPr>
                <w:rFonts w:ascii="Times New Roman" w:hAnsi="Times New Roman"/>
                <w:b/>
                <w:color w:val="000000" w:themeColor="text1"/>
                <w:sz w:val="16"/>
                <w:szCs w:val="16"/>
                <w:lang w:val="nl-NL"/>
              </w:rPr>
              <w:t>8</w:t>
            </w:r>
            <w:r w:rsidRPr="003C1CB9">
              <w:rPr>
                <w:rFonts w:ascii="Times New Roman" w:hAnsi="Times New Roman"/>
                <w:b/>
                <w:color w:val="000000" w:themeColor="text1"/>
                <w:sz w:val="16"/>
                <w:szCs w:val="16"/>
                <w:lang w:val="nl-NL"/>
              </w:rPr>
              <w:t>/HC</w:t>
            </w:r>
          </w:p>
          <w:p w:rsidR="002A46CA" w:rsidRPr="002A46CA" w:rsidRDefault="002A46CA" w:rsidP="002A46CA">
            <w:pPr>
              <w:jc w:val="center"/>
              <w:rPr>
                <w:rFonts w:ascii="Times New Roman" w:hAnsi="Times New Roman"/>
                <w:color w:val="000000" w:themeColor="text1"/>
                <w:sz w:val="16"/>
                <w:szCs w:val="16"/>
                <w:lang w:val="nl-NL"/>
              </w:rPr>
            </w:pPr>
            <w:r w:rsidRPr="002A46CA">
              <w:rPr>
                <w:rFonts w:ascii="Times New Roman" w:hAnsi="Times New Roman"/>
                <w:color w:val="000000" w:themeColor="text1"/>
                <w:sz w:val="16"/>
                <w:szCs w:val="16"/>
                <w:lang w:val="nl-NL"/>
              </w:rPr>
              <w:t>Theo QĐ số 410/QĐ-VKSTC</w:t>
            </w:r>
          </w:p>
          <w:p w:rsidR="002A46CA" w:rsidRPr="002A46CA" w:rsidRDefault="002A46CA" w:rsidP="002A46CA">
            <w:pPr>
              <w:jc w:val="center"/>
              <w:rPr>
                <w:rFonts w:ascii="Times New Roman" w:hAnsi="Times New Roman"/>
                <w:color w:val="000000" w:themeColor="text1"/>
                <w:sz w:val="16"/>
                <w:szCs w:val="16"/>
                <w:lang w:val="nl-NL"/>
              </w:rPr>
            </w:pPr>
            <w:r w:rsidRPr="002A46CA">
              <w:rPr>
                <w:rFonts w:ascii="Times New Roman" w:hAnsi="Times New Roman"/>
                <w:color w:val="000000" w:themeColor="text1"/>
                <w:sz w:val="16"/>
                <w:szCs w:val="16"/>
                <w:lang w:val="nl-NL"/>
              </w:rPr>
              <w:t>ngày 25 tháng 11 năm 2021</w:t>
            </w:r>
          </w:p>
          <w:p w:rsidR="00BA1676" w:rsidRPr="002A46CA" w:rsidRDefault="00BA1676" w:rsidP="00BA1676">
            <w:pPr>
              <w:jc w:val="center"/>
              <w:rPr>
                <w:rFonts w:ascii="Times New Roman" w:hAnsi="Times New Roman"/>
                <w:color w:val="000000" w:themeColor="text1"/>
                <w:sz w:val="16"/>
                <w:szCs w:val="16"/>
                <w:lang w:val="nl-NL"/>
              </w:rPr>
            </w:pPr>
          </w:p>
        </w:tc>
      </w:tr>
    </w:tbl>
    <w:p w:rsidR="00BA1676" w:rsidRPr="002A46CA" w:rsidRDefault="00BA1676" w:rsidP="00BA1676">
      <w:pPr>
        <w:rPr>
          <w:rFonts w:ascii="Times New Roman" w:hAnsi="Times New Roman"/>
          <w:color w:val="000000" w:themeColor="text1"/>
          <w:sz w:val="12"/>
          <w:lang w:val="nl-NL"/>
        </w:rPr>
      </w:pPr>
    </w:p>
    <w:p w:rsidR="00BA1676" w:rsidRPr="002A46CA" w:rsidRDefault="00BA1676" w:rsidP="00BA1676">
      <w:pPr>
        <w:jc w:val="right"/>
        <w:rPr>
          <w:rFonts w:ascii="Times New Roman" w:hAnsi="Times New Roman"/>
          <w:color w:val="000000" w:themeColor="text1"/>
          <w:sz w:val="12"/>
          <w:lang w:val="nl-NL"/>
        </w:rPr>
      </w:pPr>
    </w:p>
    <w:tbl>
      <w:tblPr>
        <w:tblW w:w="9252" w:type="dxa"/>
        <w:tblInd w:w="-72" w:type="dxa"/>
        <w:tblLook w:val="01E0" w:firstRow="1" w:lastRow="1" w:firstColumn="1" w:lastColumn="1" w:noHBand="0" w:noVBand="0"/>
      </w:tblPr>
      <w:tblGrid>
        <w:gridCol w:w="4008"/>
        <w:gridCol w:w="5244"/>
      </w:tblGrid>
      <w:tr w:rsidR="00857E61" w:rsidRPr="003C1CB9" w:rsidTr="00947724">
        <w:trPr>
          <w:trHeight w:val="1393"/>
        </w:trPr>
        <w:tc>
          <w:tcPr>
            <w:tcW w:w="4008" w:type="dxa"/>
          </w:tcPr>
          <w:p w:rsidR="00BA1676" w:rsidRPr="00A06357" w:rsidRDefault="00BA1676" w:rsidP="00BA1676">
            <w:pPr>
              <w:jc w:val="center"/>
              <w:rPr>
                <w:rFonts w:ascii="Times New Roman" w:hAnsi="Times New Roman"/>
                <w:bCs/>
                <w:color w:val="000000" w:themeColor="text1"/>
                <w:lang w:val="nl-NL"/>
              </w:rPr>
            </w:pPr>
            <w:r w:rsidRPr="00A06357">
              <w:rPr>
                <w:rFonts w:ascii="Times New Roman" w:hAnsi="Times New Roman"/>
                <w:bCs/>
                <w:color w:val="000000" w:themeColor="text1"/>
                <w:lang w:val="nl-NL"/>
              </w:rPr>
              <w:t>VIỆN KIỂM SÁT NHÂN DÂN</w:t>
            </w:r>
            <w:r w:rsidRPr="00A06357">
              <w:rPr>
                <w:rFonts w:ascii="Times New Roman" w:hAnsi="Times New Roman"/>
                <w:bCs/>
                <w:color w:val="000000" w:themeColor="text1"/>
                <w:vertAlign w:val="superscript"/>
                <w:lang w:val="nl-NL"/>
              </w:rPr>
              <w:t>(1)</w:t>
            </w:r>
            <w:r w:rsidRPr="00A06357">
              <w:rPr>
                <w:rFonts w:ascii="Times New Roman" w:hAnsi="Times New Roman"/>
                <w:bCs/>
                <w:color w:val="000000" w:themeColor="text1"/>
                <w:lang w:val="nl-NL"/>
              </w:rPr>
              <w:t>.....</w:t>
            </w:r>
          </w:p>
          <w:p w:rsidR="00BA1676" w:rsidRPr="00A06357" w:rsidRDefault="00BA1676" w:rsidP="00BA1676">
            <w:pPr>
              <w:spacing w:line="360" w:lineRule="exact"/>
              <w:jc w:val="center"/>
              <w:rPr>
                <w:rFonts w:ascii="Times New Roman" w:hAnsi="Times New Roman"/>
                <w:color w:val="000000" w:themeColor="text1"/>
                <w:lang w:val="nl-NL"/>
              </w:rPr>
            </w:pPr>
            <w:r w:rsidRPr="00A06357">
              <w:rPr>
                <w:rFonts w:ascii="Times New Roman" w:hAnsi="Times New Roman"/>
                <w:b/>
                <w:bCs/>
                <w:color w:val="000000" w:themeColor="text1"/>
                <w:lang w:val="nl-NL"/>
              </w:rPr>
              <w:t>VIỆN KIỂM SÁT NHÂN DÂN</w:t>
            </w:r>
            <w:r w:rsidRPr="00A06357">
              <w:rPr>
                <w:rFonts w:ascii="Times New Roman" w:hAnsi="Times New Roman"/>
                <w:b/>
                <w:bCs/>
                <w:color w:val="000000" w:themeColor="text1"/>
                <w:vertAlign w:val="superscript"/>
                <w:lang w:val="nl-NL"/>
              </w:rPr>
              <w:t>(2)</w:t>
            </w:r>
            <w:r w:rsidRPr="00A06357">
              <w:rPr>
                <w:rFonts w:ascii="Times New Roman" w:hAnsi="Times New Roman"/>
                <w:b/>
                <w:bCs/>
                <w:color w:val="000000" w:themeColor="text1"/>
                <w:lang w:val="nl-NL"/>
              </w:rPr>
              <w:t>....</w:t>
            </w:r>
          </w:p>
          <w:p w:rsidR="00BA1676" w:rsidRPr="00A06357" w:rsidRDefault="00726625" w:rsidP="00BA1676">
            <w:pPr>
              <w:jc w:val="center"/>
              <w:rPr>
                <w:rFonts w:ascii="Times New Roman" w:hAnsi="Times New Roman"/>
                <w:color w:val="000000" w:themeColor="text1"/>
                <w:sz w:val="28"/>
                <w:szCs w:val="28"/>
                <w:lang w:val="nl-NL"/>
              </w:rPr>
            </w:pPr>
            <w:r w:rsidRPr="003C1CB9">
              <w:rPr>
                <w:rFonts w:ascii="Times New Roman" w:hAnsi="Times New Roman"/>
                <w:noProof/>
                <w:color w:val="000000" w:themeColor="text1"/>
              </w:rPr>
              <mc:AlternateContent>
                <mc:Choice Requires="wps">
                  <w:drawing>
                    <wp:anchor distT="0" distB="0" distL="114300" distR="114300" simplePos="0" relativeHeight="251649536" behindDoc="0" locked="0" layoutInCell="1" allowOverlap="1" wp14:anchorId="1386A4CE" wp14:editId="2F6D3779">
                      <wp:simplePos x="0" y="0"/>
                      <wp:positionH relativeFrom="column">
                        <wp:posOffset>635635</wp:posOffset>
                      </wp:positionH>
                      <wp:positionV relativeFrom="paragraph">
                        <wp:posOffset>34290</wp:posOffset>
                      </wp:positionV>
                      <wp:extent cx="993775" cy="0"/>
                      <wp:effectExtent l="6985" t="5715" r="8890" b="13335"/>
                      <wp:wrapNone/>
                      <wp:docPr id="144" name="Lin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AE5F205" id="Line 639"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F9aFAIAACs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oF2eY6RI&#10;CyJtheJoOp6H7nTGFRC0Ujsb6qNn9Wq2mn53SOlVQ9SBR5ZvFwOJWchI3qWEjTNwx777ohnEkKPX&#10;sVXn2rYBEpqAzlGRy10RfvaIwuF8Pn56mmBEe1dCij7PWOc/c92iYJRYAumIS05b5wMPUvQh4Rql&#10;N0LKqLdUqAPsyWgSE5yWggVnCHP2sF9Ji04kTEz8YlHgeQyz+qhYBGs4Yeub7YmQVxsulyrgQSVA&#10;52ZdR+LHPJ2vZ+tZPshH0/UgT6tq8GmzygfTTfY0qcbValVlPwO1LC8awRhXgV0/nln+d/LfHsp1&#10;sO4Dem9D8h499gvI9v9IOkoZ1LvOwV6zy872EsNExuDb6wkj/7gH+/GNL38B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DdjF9a&#10;FAIAACsEAAAOAAAAAAAAAAAAAAAAAC4CAABkcnMvZTJvRG9jLnhtbFBLAQItABQABgAIAAAAIQAd&#10;0Wpp2gAAAAcBAAAPAAAAAAAAAAAAAAAAAG4EAABkcnMvZG93bnJldi54bWxQSwUGAAAAAAQABADz&#10;AAAAdQUAAAAA&#10;"/>
                  </w:pict>
                </mc:Fallback>
              </mc:AlternateContent>
            </w:r>
          </w:p>
          <w:p w:rsidR="00BA1676" w:rsidRPr="003C1CB9" w:rsidRDefault="00BA1676" w:rsidP="00BA1676">
            <w:pPr>
              <w:rPr>
                <w:rFonts w:ascii="Times New Roman" w:hAnsi="Times New Roman"/>
                <w:color w:val="000000" w:themeColor="text1"/>
              </w:rPr>
            </w:pPr>
            <w:r w:rsidRPr="00A06357">
              <w:rPr>
                <w:rFonts w:ascii="Times New Roman" w:hAnsi="Times New Roman"/>
                <w:color w:val="000000" w:themeColor="text1"/>
                <w:sz w:val="26"/>
                <w:szCs w:val="26"/>
                <w:lang w:val="nl-NL"/>
              </w:rPr>
              <w:t xml:space="preserve">        </w:t>
            </w:r>
            <w:r w:rsidRPr="003C1CB9">
              <w:rPr>
                <w:rFonts w:ascii="Times New Roman" w:hAnsi="Times New Roman"/>
                <w:color w:val="000000" w:themeColor="text1"/>
                <w:sz w:val="26"/>
                <w:szCs w:val="26"/>
              </w:rPr>
              <w:t>Số: ……../PB-VKS-HC</w:t>
            </w:r>
          </w:p>
        </w:tc>
        <w:tc>
          <w:tcPr>
            <w:tcW w:w="5244" w:type="dxa"/>
          </w:tcPr>
          <w:p w:rsidR="00BA1676" w:rsidRPr="003C1CB9" w:rsidRDefault="00BA1676" w:rsidP="00BA1676">
            <w:pPr>
              <w:jc w:val="center"/>
              <w:rPr>
                <w:rFonts w:ascii="Times New Roman" w:hAnsi="Times New Roman"/>
                <w:color w:val="000000" w:themeColor="text1"/>
              </w:rPr>
            </w:pPr>
            <w:r w:rsidRPr="003C1CB9">
              <w:rPr>
                <w:rFonts w:ascii="Times New Roman" w:hAnsi="Times New Roman"/>
                <w:b/>
                <w:bCs/>
                <w:color w:val="000000" w:themeColor="text1"/>
              </w:rPr>
              <w:t>CỘNG HÒA XÃ HỘI CHỦ NGHĨA VIỆT NAM</w:t>
            </w:r>
          </w:p>
          <w:p w:rsidR="00BA1676" w:rsidRPr="003C1CB9" w:rsidRDefault="00DA14E5" w:rsidP="00BA1676">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w:t>
            </w:r>
            <w:r w:rsidR="00BA1676" w:rsidRPr="003C1CB9">
              <w:rPr>
                <w:rFonts w:ascii="Times New Roman" w:hAnsi="Times New Roman"/>
                <w:b/>
                <w:bCs/>
                <w:color w:val="000000" w:themeColor="text1"/>
                <w:sz w:val="28"/>
                <w:szCs w:val="28"/>
              </w:rPr>
              <w:t>húc</w:t>
            </w:r>
          </w:p>
          <w:p w:rsidR="00BA1676" w:rsidRPr="003C1CB9" w:rsidRDefault="00726625" w:rsidP="00BA1676">
            <w:pP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50560" behindDoc="0" locked="0" layoutInCell="1" allowOverlap="1" wp14:anchorId="0FE5706F" wp14:editId="70171635">
                      <wp:simplePos x="0" y="0"/>
                      <wp:positionH relativeFrom="column">
                        <wp:posOffset>555183</wp:posOffset>
                      </wp:positionH>
                      <wp:positionV relativeFrom="paragraph">
                        <wp:posOffset>46300</wp:posOffset>
                      </wp:positionV>
                      <wp:extent cx="2099145" cy="0"/>
                      <wp:effectExtent l="0" t="0" r="15875" b="19050"/>
                      <wp:wrapNone/>
                      <wp:docPr id="143" name="Lin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261C1D9" id="Line 640"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7pt,3.65pt" to="209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ZFgIAACw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b5E0aK&#10;dCDSViiOZnmsTm9cAUGV2tmQHz2rF7PV9LtDSlctUQceWb5eDFzMQj2TN1fCxhl4Y99/1gxiyNHr&#10;WKpzY7sACUVA56jI5a4IP3tE4XCSLhZZPsWIDr6EFMNFY53/xHWHglFiCawjMDltnQ9ESDGEhHeU&#10;3ggpo+BSob7Ei+lkGi84LQULzhDm7GFfSYtOJLRM/GJW4HkMs/qoWARrOWHrm+2JkFcbHpcq4EEq&#10;QOdmXXvixyJdrOfreT7KJ7P1KE/revRxU+Wj2Sb7MK2f6qqqs5+BWpYXrWCMq8Bu6M8s/zv9b5Ny&#10;7ax7h97LkLxFj/UCssM/ko5aBvnCQLlir9llZweNoSVj8G18Qs8/7sF+HPLVLwAAAP//AwBQSwME&#10;FAAGAAgAAAAhAEMGWZbbAAAABgEAAA8AAABkcnMvZG93bnJldi54bWxMj81OwzAQhO9IvIO1SFyq&#10;1umPaBTiVAjIjQuFius2XpKIeJ3Gbht4ehYucBzNaOabfDO6Tp1oCK1nA/NZAoq48rbl2sDrSzlN&#10;QYWIbLHzTAY+KcCmuLzIMbP+zM902sZaSQmHDA00MfaZ1qFqyGGY+Z5YvHc/OIwih1rbAc9S7jq9&#10;SJIb7bBlWWiwp/uGqo/t0RkI5Y4O5dekmiRvy9rT4vDw9IjGXF+Nd7egIo3xLww/+IIOhTDt/ZFt&#10;UJ2BdL2SpIH1EpTYq3kq1/a/Whe5/o9ffAMAAP//AwBQSwECLQAUAAYACAAAACEAtoM4kv4AAADh&#10;AQAAEwAAAAAAAAAAAAAAAAAAAAAAW0NvbnRlbnRfVHlwZXNdLnhtbFBLAQItABQABgAIAAAAIQA4&#10;/SH/1gAAAJQBAAALAAAAAAAAAAAAAAAAAC8BAABfcmVscy8ucmVsc1BLAQItABQABgAIAAAAIQBk&#10;W+OZFgIAACwEAAAOAAAAAAAAAAAAAAAAAC4CAABkcnMvZTJvRG9jLnhtbFBLAQItABQABgAIAAAA&#10;IQBDBlmW2wAAAAYBAAAPAAAAAAAAAAAAAAAAAHAEAABkcnMvZG93bnJldi54bWxQSwUGAAAAAAQA&#10;BADzAAAAeAUAAAAA&#10;"/>
                  </w:pict>
                </mc:Fallback>
              </mc:AlternateContent>
            </w:r>
          </w:p>
          <w:p w:rsidR="00BA1676" w:rsidRPr="003C1CB9" w:rsidRDefault="00BA1676" w:rsidP="00BA1676">
            <w:pPr>
              <w:jc w:val="center"/>
              <w:rPr>
                <w:rFonts w:ascii="Times New Roman" w:hAnsi="Times New Roman"/>
                <w:color w:val="000000" w:themeColor="text1"/>
              </w:rPr>
            </w:pPr>
            <w:r w:rsidRPr="003C1CB9">
              <w:rPr>
                <w:rFonts w:ascii="Times New Roman" w:hAnsi="Times New Roman"/>
                <w:i/>
                <w:iCs/>
                <w:color w:val="000000" w:themeColor="text1"/>
                <w:sz w:val="28"/>
                <w:szCs w:val="28"/>
              </w:rPr>
              <w:t xml:space="preserve">                ……, ngày … tháng … năm 20…</w:t>
            </w:r>
          </w:p>
        </w:tc>
      </w:tr>
    </w:tbl>
    <w:p w:rsidR="007B70EA" w:rsidRPr="003C1CB9" w:rsidRDefault="007B70EA" w:rsidP="007B70EA">
      <w:pPr>
        <w:spacing w:before="360"/>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PHÁT BIỂU</w:t>
      </w:r>
    </w:p>
    <w:p w:rsidR="007B70EA" w:rsidRPr="003C1CB9" w:rsidRDefault="007B70EA" w:rsidP="007B70EA">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Của Kiểm sát viên tại phiên họp xét kháng cáo quá hạn</w:t>
      </w:r>
    </w:p>
    <w:p w:rsidR="007B70EA" w:rsidRPr="003C1CB9" w:rsidRDefault="00726625" w:rsidP="007B70EA">
      <w:pPr>
        <w:spacing w:line="120" w:lineRule="auto"/>
        <w:ind w:firstLine="720"/>
        <w:rPr>
          <w:rFonts w:ascii="Times New Roman" w:hAnsi="Times New Roman"/>
          <w:i/>
          <w:color w:val="000000" w:themeColor="text1"/>
          <w:sz w:val="28"/>
          <w:szCs w:val="28"/>
        </w:rPr>
      </w:pPr>
      <w:r w:rsidRPr="003C1CB9">
        <w:rPr>
          <w:rFonts w:ascii="Times New Roman" w:hAnsi="Times New Roman"/>
          <w:b/>
          <w:i/>
          <w:noProof/>
          <w:color w:val="000000" w:themeColor="text1"/>
          <w:sz w:val="28"/>
          <w:szCs w:val="28"/>
        </w:rPr>
        <mc:AlternateContent>
          <mc:Choice Requires="wps">
            <w:drawing>
              <wp:anchor distT="0" distB="0" distL="114300" distR="114300" simplePos="0" relativeHeight="251599360" behindDoc="0" locked="0" layoutInCell="1" allowOverlap="1" wp14:anchorId="3E56C118" wp14:editId="213A896A">
                <wp:simplePos x="0" y="0"/>
                <wp:positionH relativeFrom="column">
                  <wp:posOffset>2155190</wp:posOffset>
                </wp:positionH>
                <wp:positionV relativeFrom="paragraph">
                  <wp:posOffset>44450</wp:posOffset>
                </wp:positionV>
                <wp:extent cx="1423670" cy="0"/>
                <wp:effectExtent l="12065" t="6350" r="12065" b="12700"/>
                <wp:wrapNone/>
                <wp:docPr id="142" name="Auto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9FED793" id="AutoShape 483" o:spid="_x0000_s1026" type="#_x0000_t32" style="position:absolute;margin-left:169.7pt;margin-top:3.5pt;width:112.1pt;height:0;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pnCIQIAAD8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oF2+Rgj&#10;RXoQ6XnvdayN8vkkjGgwroDISm1taJIe1at50fS7Q0pXHVEtj+FvJwPZWchI3qWEizNQaDd81gxi&#10;CFSI8zo2tg+QMAl0jLKcbrLwo0cUPgKzyewR1KNXX0KKa6Kxzn/iukfBKLHzloi285VWCsTXNotl&#10;yOHF+UCLFNeEUFXpjZAy7oBUaCjxYjqexgSnpWDBGcKcbXeVtOhAwhbFX+wRPPdhVu8Vi2AdJ2x9&#10;sT0R8mxDcakCHjQGdC7WeU1+LNLFer6e56N8PFuP8rSuR8+bKh/NNtnjtJ7UVVVnPwO1LC86wRhX&#10;gd11ZbP871bi8njOy3Zb2tsYkvfocV5A9vofSUdlg5jntdhpdtraq+KwpTH48qLCM7i/g33/7le/&#10;AAAA//8DAFBLAwQUAAYACAAAACEANVxPP9wAAAAHAQAADwAAAGRycy9kb3ducmV2LnhtbEyPQU/C&#10;QBSE7yb8h80j8WJkC5UCtVtCTDh4FEi8Lt1nW+2+bbpbWvj1Pr3ocTKTmW+y7WgbccHO144UzGcR&#10;CKTCmZpKBafj/nENwgdNRjeOUMEVPWzzyV2mU+MGesPLIZSCS8inWkEVQptK6YsKrfYz1yKx9+E6&#10;qwPLrpSm0wOX20YuoiiRVtfEC5Vu8aXC4uvQWwXo++U82m1seXq9DQ/vi9vn0B6Vup+Ou2cQAcfw&#10;F4YffEaHnJnOrifjRaMgjjdPHFWw4kvsL5M4AXH+1TLP5H/+/BsAAP//AwBQSwECLQAUAAYACAAA&#10;ACEAtoM4kv4AAADhAQAAEwAAAAAAAAAAAAAAAAAAAAAAW0NvbnRlbnRfVHlwZXNdLnhtbFBLAQIt&#10;ABQABgAIAAAAIQA4/SH/1gAAAJQBAAALAAAAAAAAAAAAAAAAAC8BAABfcmVscy8ucmVsc1BLAQIt&#10;ABQABgAIAAAAIQDV3pnCIQIAAD8EAAAOAAAAAAAAAAAAAAAAAC4CAABkcnMvZTJvRG9jLnhtbFBL&#10;AQItABQABgAIAAAAIQA1XE8/3AAAAAcBAAAPAAAAAAAAAAAAAAAAAHsEAABkcnMvZG93bnJldi54&#10;bWxQSwUGAAAAAAQABADzAAAAhAUAAAAA&#10;"/>
            </w:pict>
          </mc:Fallback>
        </mc:AlternateContent>
      </w:r>
    </w:p>
    <w:p w:rsidR="00A52EC3" w:rsidRPr="003C1CB9" w:rsidRDefault="00A52EC3" w:rsidP="00A52EC3">
      <w:pPr>
        <w:spacing w:line="120" w:lineRule="auto"/>
        <w:ind w:firstLine="720"/>
        <w:rPr>
          <w:rFonts w:ascii="Times New Roman" w:hAnsi="Times New Roman"/>
          <w:i/>
          <w:color w:val="000000" w:themeColor="text1"/>
          <w:sz w:val="28"/>
          <w:szCs w:val="28"/>
        </w:rPr>
      </w:pPr>
    </w:p>
    <w:p w:rsidR="007B70EA" w:rsidRPr="003C1CB9" w:rsidRDefault="007B70EA" w:rsidP="007B70EA">
      <w:pPr>
        <w:spacing w:before="120" w:after="120" w:line="360" w:lineRule="exact"/>
        <w:ind w:firstLine="720"/>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7B70EA" w:rsidRPr="003C1CB9" w:rsidRDefault="007B70EA" w:rsidP="007B70EA">
      <w:pPr>
        <w:spacing w:before="120" w:after="120" w:line="360" w:lineRule="exact"/>
        <w:ind w:firstLine="720"/>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các điều 25, 43, 208 và 226 L</w:t>
      </w:r>
      <w:r w:rsidR="00A21597" w:rsidRPr="003C1CB9">
        <w:rPr>
          <w:rFonts w:ascii="Times New Roman" w:hAnsi="Times New Roman"/>
          <w:i/>
          <w:color w:val="000000" w:themeColor="text1"/>
          <w:sz w:val="28"/>
          <w:szCs w:val="28"/>
        </w:rPr>
        <w:t>uật Tố tụng hành chính năm 2015;</w:t>
      </w:r>
    </w:p>
    <w:p w:rsidR="00A21597" w:rsidRPr="003C1CB9" w:rsidRDefault="00A21597" w:rsidP="00A21597">
      <w:pPr>
        <w:spacing w:before="120" w:after="120" w:line="360" w:lineRule="exact"/>
        <w:ind w:firstLine="70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Căn cứ Điều 28 </w:t>
      </w:r>
      <w:r w:rsidRPr="003C1CB9">
        <w:rPr>
          <w:rFonts w:ascii="Times New Roman" w:hAnsi="Times New Roman"/>
          <w:i/>
          <w:color w:val="000000" w:themeColor="text1"/>
          <w:spacing w:val="-4"/>
          <w:sz w:val="28"/>
          <w:szCs w:val="28"/>
          <w:lang w:val="pt-BR"/>
        </w:rPr>
        <w:t xml:space="preserve">Thông tư liên tịch số 03/2016/TTLT-VKSNDTC-TANDTC ngày 31/8/2016 của Viện trưởng Viện kiểm sát nhân dân tối cao </w:t>
      </w:r>
      <w:r w:rsidR="00D84A1A" w:rsidRPr="003C1CB9">
        <w:rPr>
          <w:rFonts w:ascii="Times New Roman" w:hAnsi="Times New Roman"/>
          <w:i/>
          <w:color w:val="000000" w:themeColor="text1"/>
          <w:spacing w:val="-4"/>
          <w:sz w:val="28"/>
          <w:szCs w:val="28"/>
          <w:lang w:val="pt-BR"/>
        </w:rPr>
        <w:t>-</w:t>
      </w:r>
      <w:r w:rsidRPr="003C1CB9">
        <w:rPr>
          <w:rFonts w:ascii="Times New Roman" w:hAnsi="Times New Roman"/>
          <w:i/>
          <w:color w:val="000000" w:themeColor="text1"/>
          <w:spacing w:val="-4"/>
          <w:sz w:val="28"/>
          <w:szCs w:val="28"/>
          <w:lang w:val="pt-BR"/>
        </w:rPr>
        <w:t xml:space="preserve"> Chánh án Tòa án nhân dân tối cao </w:t>
      </w:r>
      <w:r w:rsidRPr="003C1CB9">
        <w:rPr>
          <w:rFonts w:ascii="Times New Roman" w:hAnsi="Times New Roman"/>
          <w:i/>
          <w:color w:val="000000" w:themeColor="text1"/>
          <w:sz w:val="28"/>
          <w:szCs w:val="28"/>
          <w:lang w:val="pt-BR"/>
        </w:rPr>
        <w:t>quy định việc phối hợp giữa Viện kiểm sát nhân dân và Tòa án nhân dân trong việc thi hành một số quy định của Luật Tố tụng hành chính.</w:t>
      </w:r>
    </w:p>
    <w:p w:rsidR="007B70EA" w:rsidRPr="003C1CB9" w:rsidRDefault="00A52EC3" w:rsidP="007B70EA">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Hôm nay, Tòa án nhân dân…(3)…mở phiên họp x</w:t>
      </w:r>
      <w:r w:rsidR="007B70EA" w:rsidRPr="003C1CB9">
        <w:rPr>
          <w:rFonts w:ascii="Times New Roman" w:hAnsi="Times New Roman"/>
          <w:color w:val="000000" w:themeColor="text1"/>
          <w:sz w:val="28"/>
          <w:szCs w:val="28"/>
        </w:rPr>
        <w:t>ét kháng cáo quá hạn của…(</w:t>
      </w:r>
      <w:r w:rsidRPr="003C1CB9">
        <w:rPr>
          <w:rFonts w:ascii="Times New Roman" w:hAnsi="Times New Roman"/>
          <w:color w:val="000000" w:themeColor="text1"/>
          <w:sz w:val="28"/>
          <w:szCs w:val="28"/>
        </w:rPr>
        <w:t>4</w:t>
      </w:r>
      <w:r w:rsidR="007B70EA" w:rsidRPr="003C1CB9">
        <w:rPr>
          <w:rFonts w:ascii="Times New Roman" w:hAnsi="Times New Roman"/>
          <w:color w:val="000000" w:themeColor="text1"/>
          <w:sz w:val="28"/>
          <w:szCs w:val="28"/>
        </w:rPr>
        <w:t>)…đối với Bản án (Quyết định)…(</w:t>
      </w:r>
      <w:r w:rsidRPr="003C1CB9">
        <w:rPr>
          <w:rFonts w:ascii="Times New Roman" w:hAnsi="Times New Roman"/>
          <w:color w:val="000000" w:themeColor="text1"/>
          <w:sz w:val="28"/>
          <w:szCs w:val="28"/>
        </w:rPr>
        <w:t>5</w:t>
      </w:r>
      <w:r w:rsidR="007B70EA" w:rsidRPr="003C1CB9">
        <w:rPr>
          <w:rFonts w:ascii="Times New Roman" w:hAnsi="Times New Roman"/>
          <w:color w:val="000000" w:themeColor="text1"/>
          <w:sz w:val="28"/>
          <w:szCs w:val="28"/>
        </w:rPr>
        <w:t>)…của Tòa án nhân dân…(</w:t>
      </w:r>
      <w:r w:rsidRPr="003C1CB9">
        <w:rPr>
          <w:rFonts w:ascii="Times New Roman" w:hAnsi="Times New Roman"/>
          <w:color w:val="000000" w:themeColor="text1"/>
          <w:sz w:val="28"/>
          <w:szCs w:val="28"/>
        </w:rPr>
        <w:t>6</w:t>
      </w:r>
      <w:r w:rsidR="007B70EA" w:rsidRPr="003C1CB9">
        <w:rPr>
          <w:rFonts w:ascii="Times New Roman" w:hAnsi="Times New Roman"/>
          <w:color w:val="000000" w:themeColor="text1"/>
          <w:sz w:val="28"/>
          <w:szCs w:val="28"/>
        </w:rPr>
        <w:t>)…giải quyết vụ án hành chính về…(</w:t>
      </w:r>
      <w:r w:rsidRPr="003C1CB9">
        <w:rPr>
          <w:rFonts w:ascii="Times New Roman" w:hAnsi="Times New Roman"/>
          <w:color w:val="000000" w:themeColor="text1"/>
          <w:sz w:val="28"/>
          <w:szCs w:val="28"/>
        </w:rPr>
        <w:t>7</w:t>
      </w:r>
      <w:r w:rsidR="008D20D7" w:rsidRPr="003C1CB9">
        <w:rPr>
          <w:rFonts w:ascii="Times New Roman" w:hAnsi="Times New Roman"/>
          <w:color w:val="000000" w:themeColor="text1"/>
          <w:sz w:val="28"/>
          <w:szCs w:val="28"/>
        </w:rPr>
        <w:t>)…</w:t>
      </w:r>
      <w:r w:rsidR="00A21597" w:rsidRPr="003C1CB9">
        <w:rPr>
          <w:rFonts w:ascii="Times New Roman" w:hAnsi="Times New Roman"/>
          <w:color w:val="000000" w:themeColor="text1"/>
          <w:sz w:val="28"/>
          <w:szCs w:val="28"/>
        </w:rPr>
        <w:t xml:space="preserve">, </w:t>
      </w:r>
      <w:r w:rsidR="007B70EA" w:rsidRPr="003C1CB9">
        <w:rPr>
          <w:rFonts w:ascii="Times New Roman" w:hAnsi="Times New Roman"/>
          <w:color w:val="000000" w:themeColor="text1"/>
          <w:sz w:val="28"/>
          <w:szCs w:val="28"/>
        </w:rPr>
        <w:t>giữa:</w:t>
      </w:r>
      <w:r w:rsidR="007B70EA" w:rsidRPr="003C1CB9">
        <w:rPr>
          <w:rFonts w:ascii="Times New Roman" w:hAnsi="Times New Roman"/>
          <w:color w:val="000000" w:themeColor="text1"/>
          <w:sz w:val="28"/>
          <w:szCs w:val="28"/>
        </w:rPr>
        <w:tab/>
      </w:r>
    </w:p>
    <w:p w:rsidR="007503B4" w:rsidRPr="003C1CB9" w:rsidRDefault="007503B4" w:rsidP="007503B4">
      <w:pPr>
        <w:spacing w:before="120" w:after="120" w:line="360" w:lineRule="exact"/>
        <w:ind w:left="720"/>
        <w:jc w:val="both"/>
        <w:rPr>
          <w:rFonts w:ascii="Times New Roman" w:hAnsi="Times New Roman"/>
          <w:b/>
          <w:color w:val="000000" w:themeColor="text1"/>
          <w:spacing w:val="-4"/>
          <w:sz w:val="28"/>
          <w:szCs w:val="28"/>
        </w:rPr>
      </w:pPr>
      <w:r w:rsidRPr="003C1CB9">
        <w:rPr>
          <w:rFonts w:ascii="Times New Roman" w:hAnsi="Times New Roman"/>
          <w:color w:val="000000" w:themeColor="text1"/>
          <w:sz w:val="28"/>
          <w:szCs w:val="28"/>
        </w:rPr>
        <w:t>……………………………………(</w:t>
      </w:r>
      <w:r w:rsidR="00A52EC3" w:rsidRPr="003C1CB9">
        <w:rPr>
          <w:rFonts w:ascii="Times New Roman" w:hAnsi="Times New Roman"/>
          <w:color w:val="000000" w:themeColor="text1"/>
          <w:sz w:val="28"/>
          <w:szCs w:val="28"/>
        </w:rPr>
        <w:t>8</w:t>
      </w:r>
      <w:r w:rsidRPr="003C1CB9">
        <w:rPr>
          <w:rFonts w:ascii="Times New Roman" w:hAnsi="Times New Roman"/>
          <w:color w:val="000000" w:themeColor="text1"/>
          <w:sz w:val="28"/>
          <w:szCs w:val="28"/>
        </w:rPr>
        <w:t>)………………………………………..…..……………………………………………………………………</w:t>
      </w:r>
    </w:p>
    <w:p w:rsidR="007B70EA" w:rsidRPr="003C1CB9" w:rsidRDefault="007B70EA" w:rsidP="007B70EA">
      <w:pPr>
        <w:spacing w:before="120" w:after="120" w:line="360" w:lineRule="exact"/>
        <w:ind w:firstLine="709"/>
        <w:jc w:val="both"/>
        <w:rPr>
          <w:rFonts w:ascii="Times New Roman" w:hAnsi="Times New Roman"/>
          <w:color w:val="000000" w:themeColor="text1"/>
          <w:sz w:val="28"/>
        </w:rPr>
      </w:pPr>
      <w:r w:rsidRPr="003C1CB9">
        <w:rPr>
          <w:rFonts w:ascii="Times New Roman" w:hAnsi="Times New Roman"/>
          <w:color w:val="000000" w:themeColor="text1"/>
          <w:sz w:val="28"/>
        </w:rPr>
        <w:t xml:space="preserve">Sau khi nghiên cứu </w:t>
      </w:r>
      <w:r w:rsidR="00E12CEE" w:rsidRPr="003C1CB9">
        <w:rPr>
          <w:rFonts w:ascii="Times New Roman" w:hAnsi="Times New Roman"/>
          <w:color w:val="000000" w:themeColor="text1"/>
          <w:sz w:val="28"/>
        </w:rPr>
        <w:t xml:space="preserve">bản tường trình về lý do kháng cáo quá hạn, </w:t>
      </w:r>
      <w:r w:rsidRPr="003C1CB9">
        <w:rPr>
          <w:rFonts w:ascii="Times New Roman" w:hAnsi="Times New Roman"/>
          <w:color w:val="000000" w:themeColor="text1"/>
          <w:sz w:val="28"/>
        </w:rPr>
        <w:t>các tài liệu, chứng cứ liên quan</w:t>
      </w:r>
      <w:r w:rsidR="00E12CEE" w:rsidRPr="003C1CB9">
        <w:rPr>
          <w:rFonts w:ascii="Times New Roman" w:hAnsi="Times New Roman"/>
          <w:color w:val="000000" w:themeColor="text1"/>
          <w:sz w:val="28"/>
        </w:rPr>
        <w:t xml:space="preserve"> </w:t>
      </w:r>
      <w:r w:rsidR="00E12CEE" w:rsidRPr="003C1CB9">
        <w:rPr>
          <w:rFonts w:ascii="Times New Roman" w:hAnsi="Times New Roman"/>
          <w:i/>
          <w:color w:val="000000" w:themeColor="text1"/>
          <w:sz w:val="28"/>
        </w:rPr>
        <w:t>(nếu có)</w:t>
      </w:r>
      <w:r w:rsidRPr="003C1CB9">
        <w:rPr>
          <w:rFonts w:ascii="Times New Roman" w:hAnsi="Times New Roman"/>
          <w:color w:val="000000" w:themeColor="text1"/>
          <w:sz w:val="28"/>
        </w:rPr>
        <w:t>, kết quả kiểm sát việc tuân theo phá</w:t>
      </w:r>
      <w:r w:rsidR="00BB793A" w:rsidRPr="003C1CB9">
        <w:rPr>
          <w:rFonts w:ascii="Times New Roman" w:hAnsi="Times New Roman"/>
          <w:color w:val="000000" w:themeColor="text1"/>
          <w:sz w:val="28"/>
        </w:rPr>
        <w:t>p luật của Tòa án nhân dân…(3)…</w:t>
      </w:r>
      <w:r w:rsidRPr="003C1CB9">
        <w:rPr>
          <w:rFonts w:ascii="Times New Roman" w:hAnsi="Times New Roman"/>
          <w:color w:val="000000" w:themeColor="text1"/>
          <w:sz w:val="28"/>
        </w:rPr>
        <w:t>và tham gia phiên họp hôm nay, đại diện Viện kiểm sát nhân dân…(2)…phát biểu ý kiến như sau:</w:t>
      </w:r>
    </w:p>
    <w:p w:rsidR="007B70EA" w:rsidRPr="003C1CB9" w:rsidRDefault="007B70EA" w:rsidP="007B70EA">
      <w:pPr>
        <w:spacing w:before="120" w:after="120" w:line="360" w:lineRule="exact"/>
        <w:ind w:firstLine="720"/>
        <w:jc w:val="both"/>
        <w:rPr>
          <w:rFonts w:ascii="Times New Roman" w:hAnsi="Times New Roman"/>
          <w:b/>
          <w:color w:val="000000" w:themeColor="text1"/>
          <w:spacing w:val="-4"/>
          <w:sz w:val="28"/>
          <w:szCs w:val="28"/>
        </w:rPr>
      </w:pPr>
      <w:r w:rsidRPr="003C1CB9">
        <w:rPr>
          <w:rFonts w:ascii="Times New Roman" w:hAnsi="Times New Roman"/>
          <w:b/>
          <w:color w:val="000000" w:themeColor="text1"/>
          <w:spacing w:val="-4"/>
          <w:sz w:val="28"/>
          <w:szCs w:val="28"/>
        </w:rPr>
        <w:t xml:space="preserve">1. Việc tuân theo pháp luật tố tụng </w:t>
      </w:r>
    </w:p>
    <w:p w:rsidR="0095475B" w:rsidRPr="003C1CB9" w:rsidRDefault="0095475B" w:rsidP="0095475B">
      <w:pPr>
        <w:spacing w:before="120" w:after="120" w:line="360" w:lineRule="exact"/>
        <w:ind w:left="720"/>
        <w:jc w:val="both"/>
        <w:rPr>
          <w:rFonts w:ascii="Times New Roman" w:hAnsi="Times New Roman"/>
          <w:b/>
          <w:color w:val="000000" w:themeColor="text1"/>
          <w:spacing w:val="-4"/>
          <w:sz w:val="28"/>
          <w:szCs w:val="28"/>
        </w:rPr>
      </w:pPr>
      <w:r w:rsidRPr="003C1CB9">
        <w:rPr>
          <w:rFonts w:ascii="Times New Roman" w:hAnsi="Times New Roman"/>
          <w:color w:val="000000" w:themeColor="text1"/>
          <w:sz w:val="28"/>
          <w:szCs w:val="28"/>
        </w:rPr>
        <w:t>……………………………………(9)………………………………………..…..……………………………………………………………………</w:t>
      </w:r>
    </w:p>
    <w:p w:rsidR="007B70EA" w:rsidRPr="003C1CB9" w:rsidRDefault="007B70EA" w:rsidP="007B70EA">
      <w:pPr>
        <w:spacing w:before="120" w:after="120" w:line="360" w:lineRule="exact"/>
        <w:ind w:firstLine="720"/>
        <w:jc w:val="both"/>
        <w:rPr>
          <w:rFonts w:ascii="Times New Roman" w:hAnsi="Times New Roman"/>
          <w:b/>
          <w:color w:val="000000" w:themeColor="text1"/>
          <w:spacing w:val="-4"/>
          <w:sz w:val="28"/>
          <w:szCs w:val="28"/>
        </w:rPr>
      </w:pPr>
      <w:r w:rsidRPr="003C1CB9">
        <w:rPr>
          <w:rFonts w:ascii="Times New Roman" w:hAnsi="Times New Roman"/>
          <w:b/>
          <w:color w:val="000000" w:themeColor="text1"/>
          <w:spacing w:val="-4"/>
          <w:sz w:val="28"/>
          <w:szCs w:val="28"/>
        </w:rPr>
        <w:t>2. Việc giải quyết kháng cáo quá hạn</w:t>
      </w:r>
    </w:p>
    <w:p w:rsidR="007B70EA" w:rsidRPr="003C1CB9" w:rsidRDefault="007B70EA" w:rsidP="007B70EA">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8D20D7" w:rsidRPr="003C1CB9">
        <w:rPr>
          <w:rFonts w:ascii="Times New Roman" w:hAnsi="Times New Roman"/>
          <w:color w:val="000000" w:themeColor="text1"/>
          <w:sz w:val="28"/>
          <w:szCs w:val="28"/>
        </w:rPr>
        <w:t>(10)</w:t>
      </w:r>
      <w:r w:rsidRPr="003C1CB9">
        <w:rPr>
          <w:rFonts w:ascii="Times New Roman" w:hAnsi="Times New Roman"/>
          <w:color w:val="000000" w:themeColor="text1"/>
          <w:sz w:val="28"/>
          <w:szCs w:val="28"/>
        </w:rPr>
        <w:t>………………………………………</w:t>
      </w:r>
      <w:r w:rsidR="00D7667B"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r w:rsidR="008D20D7" w:rsidRPr="003C1CB9">
        <w:rPr>
          <w:rFonts w:ascii="Times New Roman" w:hAnsi="Times New Roman"/>
          <w:color w:val="000000" w:themeColor="text1"/>
          <w:sz w:val="28"/>
          <w:szCs w:val="28"/>
        </w:rPr>
        <w:t>…………………………………………………………………….</w:t>
      </w:r>
    </w:p>
    <w:p w:rsidR="007B70EA" w:rsidRPr="003C1CB9" w:rsidRDefault="007B70EA" w:rsidP="007B70EA">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Trên đây là ý kiến </w:t>
      </w:r>
      <w:r w:rsidR="00A21597" w:rsidRPr="003C1CB9">
        <w:rPr>
          <w:rFonts w:ascii="Times New Roman" w:hAnsi="Times New Roman"/>
          <w:color w:val="000000" w:themeColor="text1"/>
          <w:sz w:val="28"/>
          <w:szCs w:val="28"/>
        </w:rPr>
        <w:t>của đại diện Viện kiểm sát nhân dân…(2)…</w:t>
      </w:r>
      <w:r w:rsidRPr="003C1CB9">
        <w:rPr>
          <w:rFonts w:ascii="Times New Roman" w:hAnsi="Times New Roman"/>
          <w:color w:val="000000" w:themeColor="text1"/>
          <w:sz w:val="28"/>
          <w:szCs w:val="28"/>
        </w:rPr>
        <w:t xml:space="preserve">về việc tuân theo pháp luật tố tụng và giải quyết </w:t>
      </w:r>
      <w:r w:rsidR="00DA14E5" w:rsidRPr="003C1CB9">
        <w:rPr>
          <w:rFonts w:ascii="Times New Roman" w:hAnsi="Times New Roman"/>
          <w:color w:val="000000" w:themeColor="text1"/>
          <w:sz w:val="28"/>
          <w:szCs w:val="28"/>
        </w:rPr>
        <w:t xml:space="preserve">việc </w:t>
      </w:r>
      <w:r w:rsidRPr="003C1CB9">
        <w:rPr>
          <w:rFonts w:ascii="Times New Roman" w:hAnsi="Times New Roman"/>
          <w:color w:val="000000" w:themeColor="text1"/>
          <w:sz w:val="28"/>
          <w:szCs w:val="28"/>
        </w:rPr>
        <w:t>kháng cáo quá hạn</w:t>
      </w:r>
      <w:r w:rsidR="00DA14E5" w:rsidRPr="003C1CB9">
        <w:rPr>
          <w:rFonts w:ascii="Times New Roman" w:hAnsi="Times New Roman"/>
          <w:color w:val="000000" w:themeColor="text1"/>
          <w:sz w:val="28"/>
          <w:szCs w:val="28"/>
        </w:rPr>
        <w:t xml:space="preserve"> nêu trên</w:t>
      </w:r>
      <w:r w:rsidR="00A21597" w:rsidRPr="003C1CB9">
        <w:rPr>
          <w:rFonts w:ascii="Times New Roman" w:hAnsi="Times New Roman"/>
          <w:color w:val="000000" w:themeColor="text1"/>
          <w:sz w:val="28"/>
          <w:szCs w:val="28"/>
        </w:rPr>
        <w:t>.</w:t>
      </w:r>
      <w:r w:rsidR="007F65A1" w:rsidRPr="003C1CB9">
        <w:rPr>
          <w:rFonts w:ascii="Times New Roman" w:hAnsi="Times New Roman"/>
          <w:color w:val="000000" w:themeColor="text1"/>
          <w:sz w:val="28"/>
          <w:szCs w:val="28"/>
        </w:rPr>
        <w:t>/.</w:t>
      </w:r>
    </w:p>
    <w:p w:rsidR="007B70EA" w:rsidRPr="003C1CB9" w:rsidRDefault="007B70EA" w:rsidP="007B70EA">
      <w:pPr>
        <w:spacing w:line="120" w:lineRule="auto"/>
        <w:ind w:left="720"/>
        <w:jc w:val="both"/>
        <w:rPr>
          <w:rFonts w:ascii="Times New Roman" w:hAnsi="Times New Roman"/>
          <w:b/>
          <w:color w:val="000000" w:themeColor="text1"/>
          <w:spacing w:val="-4"/>
          <w:sz w:val="28"/>
          <w:szCs w:val="28"/>
        </w:rPr>
      </w:pPr>
    </w:p>
    <w:tbl>
      <w:tblPr>
        <w:tblW w:w="9180" w:type="dxa"/>
        <w:tblLook w:val="01E0" w:firstRow="1" w:lastRow="1" w:firstColumn="1" w:lastColumn="1" w:noHBand="0" w:noVBand="0"/>
      </w:tblPr>
      <w:tblGrid>
        <w:gridCol w:w="5070"/>
        <w:gridCol w:w="4110"/>
      </w:tblGrid>
      <w:tr w:rsidR="003C1CB9" w:rsidRPr="003C1CB9" w:rsidTr="00D84A1A">
        <w:trPr>
          <w:trHeight w:val="1419"/>
        </w:trPr>
        <w:tc>
          <w:tcPr>
            <w:tcW w:w="5070" w:type="dxa"/>
          </w:tcPr>
          <w:p w:rsidR="007B70EA" w:rsidRPr="003C1CB9" w:rsidRDefault="007B70EA" w:rsidP="00912B98">
            <w:pPr>
              <w:rPr>
                <w:rFonts w:ascii="Times New Roman" w:hAnsi="Times New Roman"/>
                <w:b/>
                <w:i/>
                <w:color w:val="000000" w:themeColor="text1"/>
                <w:sz w:val="28"/>
                <w:szCs w:val="28"/>
              </w:rPr>
            </w:pPr>
            <w:r w:rsidRPr="003C1CB9">
              <w:rPr>
                <w:rFonts w:ascii="Times New Roman" w:hAnsi="Times New Roman"/>
                <w:b/>
                <w:i/>
                <w:color w:val="000000" w:themeColor="text1"/>
              </w:rPr>
              <w:lastRenderedPageBreak/>
              <w:t>Nơi nhận:</w:t>
            </w:r>
          </w:p>
          <w:p w:rsidR="007B70EA" w:rsidRPr="003C1CB9" w:rsidRDefault="00FA11EB" w:rsidP="00912B98">
            <w:pPr>
              <w:rPr>
                <w:rFonts w:ascii="Times New Roman" w:hAnsi="Times New Roman"/>
                <w:color w:val="000000" w:themeColor="text1"/>
              </w:rPr>
            </w:pPr>
            <w:r w:rsidRPr="003C1CB9">
              <w:rPr>
                <w:rFonts w:ascii="Times New Roman" w:hAnsi="Times New Roman"/>
                <w:color w:val="000000" w:themeColor="text1"/>
                <w:sz w:val="22"/>
                <w:szCs w:val="22"/>
              </w:rPr>
              <w:t>- Toà án nhân dân…(3</w:t>
            </w:r>
            <w:r w:rsidR="007B70EA" w:rsidRPr="003C1CB9">
              <w:rPr>
                <w:rFonts w:ascii="Times New Roman" w:hAnsi="Times New Roman"/>
                <w:color w:val="000000" w:themeColor="text1"/>
                <w:sz w:val="22"/>
                <w:szCs w:val="22"/>
              </w:rPr>
              <w:t>)…;</w:t>
            </w:r>
          </w:p>
          <w:p w:rsidR="007B70EA" w:rsidRPr="003C1CB9" w:rsidRDefault="007B70EA" w:rsidP="00912B98">
            <w:pPr>
              <w:rPr>
                <w:rFonts w:ascii="Times New Roman" w:hAnsi="Times New Roman"/>
                <w:color w:val="000000" w:themeColor="text1"/>
              </w:rPr>
            </w:pPr>
            <w:r w:rsidRPr="003C1CB9">
              <w:rPr>
                <w:rFonts w:ascii="Times New Roman" w:hAnsi="Times New Roman"/>
                <w:color w:val="000000" w:themeColor="text1"/>
                <w:sz w:val="22"/>
                <w:szCs w:val="22"/>
              </w:rPr>
              <w:t>- Lãnh đạo cơ quan, đơn vị</w:t>
            </w:r>
            <w:r w:rsidR="00BB793A" w:rsidRPr="003C1CB9">
              <w:rPr>
                <w:rFonts w:ascii="Times New Roman" w:hAnsi="Times New Roman"/>
                <w:color w:val="000000" w:themeColor="text1"/>
                <w:sz w:val="22"/>
                <w:szCs w:val="22"/>
              </w:rPr>
              <w:t xml:space="preserve"> phụ trách (để báo cáo</w:t>
            </w:r>
            <w:r w:rsidRPr="003C1CB9">
              <w:rPr>
                <w:rFonts w:ascii="Times New Roman" w:hAnsi="Times New Roman"/>
                <w:color w:val="000000" w:themeColor="text1"/>
                <w:sz w:val="22"/>
                <w:szCs w:val="22"/>
              </w:rPr>
              <w:t>);</w:t>
            </w:r>
          </w:p>
          <w:p w:rsidR="007B70EA" w:rsidRPr="003C1CB9" w:rsidRDefault="007B70EA" w:rsidP="00912B98">
            <w:pPr>
              <w:rPr>
                <w:rFonts w:ascii="Times New Roman" w:hAnsi="Times New Roman"/>
                <w:b/>
                <w:color w:val="000000" w:themeColor="text1"/>
              </w:rPr>
            </w:pPr>
            <w:r w:rsidRPr="003C1CB9">
              <w:rPr>
                <w:rFonts w:ascii="Times New Roman" w:hAnsi="Times New Roman"/>
                <w:b/>
                <w:color w:val="000000" w:themeColor="text1"/>
                <w:sz w:val="22"/>
                <w:szCs w:val="22"/>
              </w:rPr>
              <w:t xml:space="preserve">- </w:t>
            </w:r>
            <w:r w:rsidRPr="003C1CB9">
              <w:rPr>
                <w:rFonts w:ascii="Times New Roman" w:hAnsi="Times New Roman"/>
                <w:color w:val="000000" w:themeColor="text1"/>
                <w:sz w:val="22"/>
                <w:szCs w:val="22"/>
              </w:rPr>
              <w:t>Lưu:</w:t>
            </w:r>
            <w:r w:rsidRPr="003C1CB9">
              <w:rPr>
                <w:rFonts w:ascii="Times New Roman" w:hAnsi="Times New Roman"/>
                <w:b/>
                <w:color w:val="000000" w:themeColor="text1"/>
                <w:sz w:val="22"/>
                <w:szCs w:val="22"/>
              </w:rPr>
              <w:t xml:space="preserve"> </w:t>
            </w:r>
            <w:r w:rsidR="00FA11EB" w:rsidRPr="003C1CB9">
              <w:rPr>
                <w:rFonts w:ascii="Times New Roman" w:hAnsi="Times New Roman"/>
                <w:color w:val="000000" w:themeColor="text1"/>
                <w:sz w:val="22"/>
                <w:szCs w:val="22"/>
              </w:rPr>
              <w:t>VT</w:t>
            </w:r>
            <w:r w:rsidRPr="003C1CB9">
              <w:rPr>
                <w:rFonts w:ascii="Times New Roman" w:hAnsi="Times New Roman"/>
                <w:color w:val="000000" w:themeColor="text1"/>
                <w:sz w:val="22"/>
                <w:szCs w:val="22"/>
              </w:rPr>
              <w:t>, HSKS.</w:t>
            </w:r>
            <w:r w:rsidRPr="003C1CB9">
              <w:rPr>
                <w:rFonts w:ascii="Times New Roman" w:hAnsi="Times New Roman"/>
                <w:b/>
                <w:color w:val="000000" w:themeColor="text1"/>
                <w:sz w:val="22"/>
                <w:szCs w:val="22"/>
              </w:rPr>
              <w:t xml:space="preserve">      </w:t>
            </w:r>
          </w:p>
          <w:p w:rsidR="007B70EA" w:rsidRPr="003C1CB9" w:rsidRDefault="00460F48" w:rsidP="00912B98">
            <w:pPr>
              <w:rPr>
                <w:rFonts w:ascii="Times New Roman" w:hAnsi="Times New Roman"/>
                <w:b/>
                <w:color w:val="000000" w:themeColor="text1"/>
              </w:rPr>
            </w:pPr>
            <w:r w:rsidRPr="003C1CB9">
              <w:rPr>
                <w:rFonts w:ascii="Times New Roman" w:hAnsi="Times New Roman"/>
                <w:b/>
                <w:color w:val="000000" w:themeColor="text1"/>
                <w:sz w:val="22"/>
                <w:szCs w:val="22"/>
              </w:rPr>
              <w:t xml:space="preserve">                 </w:t>
            </w:r>
          </w:p>
        </w:tc>
        <w:tc>
          <w:tcPr>
            <w:tcW w:w="4110" w:type="dxa"/>
          </w:tcPr>
          <w:p w:rsidR="007B70EA" w:rsidRPr="003C1CB9" w:rsidRDefault="007B70EA" w:rsidP="00912B98">
            <w:pPr>
              <w:jc w:val="center"/>
              <w:rPr>
                <w:rFonts w:ascii="Times New Roman" w:hAnsi="Times New Roman"/>
                <w:b/>
                <w:color w:val="000000" w:themeColor="text1"/>
              </w:rPr>
            </w:pPr>
            <w:r w:rsidRPr="003C1CB9">
              <w:rPr>
                <w:rFonts w:ascii="Times New Roman" w:hAnsi="Times New Roman"/>
                <w:b/>
                <w:color w:val="000000" w:themeColor="text1"/>
              </w:rPr>
              <w:t>KIỂM SÁT VIÊN</w:t>
            </w:r>
          </w:p>
          <w:p w:rsidR="00BC5FAA" w:rsidRPr="003C1CB9" w:rsidRDefault="00BC5FAA" w:rsidP="00912B98">
            <w:pPr>
              <w:jc w:val="center"/>
              <w:rPr>
                <w:rFonts w:ascii="Times New Roman" w:hAnsi="Times New Roman"/>
                <w:i/>
                <w:color w:val="000000" w:themeColor="text1"/>
              </w:rPr>
            </w:pPr>
            <w:r w:rsidRPr="003C1CB9">
              <w:rPr>
                <w:rFonts w:ascii="Times New Roman" w:hAnsi="Times New Roman"/>
                <w:i/>
                <w:color w:val="000000" w:themeColor="text1"/>
              </w:rPr>
              <w:t>(Ký</w:t>
            </w:r>
            <w:r w:rsidR="00901486" w:rsidRPr="003C1CB9">
              <w:rPr>
                <w:rFonts w:ascii="Times New Roman" w:hAnsi="Times New Roman"/>
                <w:i/>
                <w:color w:val="000000" w:themeColor="text1"/>
              </w:rPr>
              <w:t xml:space="preserve"> tên</w:t>
            </w:r>
            <w:r w:rsidRPr="003C1CB9">
              <w:rPr>
                <w:rFonts w:ascii="Times New Roman" w:hAnsi="Times New Roman"/>
                <w:i/>
                <w:color w:val="000000" w:themeColor="text1"/>
              </w:rPr>
              <w:t>, ghi rõ họ tên)</w:t>
            </w:r>
          </w:p>
          <w:p w:rsidR="007B70EA" w:rsidRPr="003C1CB9" w:rsidRDefault="007B70EA" w:rsidP="00912B98">
            <w:pPr>
              <w:jc w:val="center"/>
              <w:rPr>
                <w:rFonts w:ascii="Times New Roman" w:hAnsi="Times New Roman"/>
                <w:b/>
                <w:color w:val="000000" w:themeColor="text1"/>
                <w:sz w:val="28"/>
                <w:szCs w:val="28"/>
              </w:rPr>
            </w:pPr>
          </w:p>
          <w:p w:rsidR="007B70EA" w:rsidRPr="003C1CB9" w:rsidRDefault="007B70EA" w:rsidP="00912B98">
            <w:pPr>
              <w:rPr>
                <w:rFonts w:ascii="Times New Roman" w:hAnsi="Times New Roman"/>
                <w:b/>
                <w:color w:val="000000" w:themeColor="text1"/>
                <w:sz w:val="28"/>
                <w:szCs w:val="28"/>
              </w:rPr>
            </w:pPr>
          </w:p>
          <w:p w:rsidR="007B70EA" w:rsidRPr="003C1CB9" w:rsidRDefault="007B70EA" w:rsidP="00912B98">
            <w:pPr>
              <w:jc w:val="center"/>
              <w:rPr>
                <w:rFonts w:ascii="Times New Roman" w:hAnsi="Times New Roman"/>
                <w:color w:val="000000" w:themeColor="text1"/>
                <w:sz w:val="28"/>
                <w:szCs w:val="28"/>
              </w:rPr>
            </w:pPr>
          </w:p>
        </w:tc>
      </w:tr>
    </w:tbl>
    <w:p w:rsidR="00460F48" w:rsidRPr="003C1CB9" w:rsidRDefault="00460F48" w:rsidP="007B70EA">
      <w:pPr>
        <w:rPr>
          <w:rFonts w:ascii="Times New Roman" w:hAnsi="Times New Roman"/>
          <w:vanish/>
          <w:color w:val="000000" w:themeColor="text1"/>
        </w:rPr>
      </w:pPr>
    </w:p>
    <w:p w:rsidR="007B70EA" w:rsidRPr="003C1CB9" w:rsidRDefault="00726625" w:rsidP="007B70EA">
      <w:pPr>
        <w:rPr>
          <w:rFonts w:ascii="Times New Roman" w:hAnsi="Times New Roman"/>
          <w:color w:val="000000" w:themeColor="text1"/>
          <w:sz w:val="14"/>
          <w:szCs w:val="22"/>
        </w:rPr>
      </w:pPr>
      <w:r w:rsidRPr="003C1CB9">
        <w:rPr>
          <w:rFonts w:ascii="Times New Roman" w:hAnsi="Times New Roman"/>
          <w:b/>
          <w:noProof/>
          <w:color w:val="000000" w:themeColor="text1"/>
          <w:sz w:val="22"/>
          <w:szCs w:val="22"/>
        </w:rPr>
        <mc:AlternateContent>
          <mc:Choice Requires="wps">
            <w:drawing>
              <wp:anchor distT="0" distB="0" distL="114300" distR="114300" simplePos="0" relativeHeight="251600384" behindDoc="0" locked="0" layoutInCell="1" allowOverlap="1" wp14:anchorId="4601657A" wp14:editId="3E9EE43E">
                <wp:simplePos x="0" y="0"/>
                <wp:positionH relativeFrom="column">
                  <wp:posOffset>21590</wp:posOffset>
                </wp:positionH>
                <wp:positionV relativeFrom="paragraph">
                  <wp:posOffset>79375</wp:posOffset>
                </wp:positionV>
                <wp:extent cx="2045970" cy="0"/>
                <wp:effectExtent l="12065" t="12700" r="8890" b="6350"/>
                <wp:wrapNone/>
                <wp:docPr id="141" name="AutoShap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760FD4C" id="AutoShape 486" o:spid="_x0000_s1026" type="#_x0000_t32" style="position:absolute;margin-left:1.7pt;margin-top:6.25pt;width:161.1pt;height:0;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9FIQIAAD8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LM4wU&#10;6YGkp73XsTbK57OwosG4AiIrtbVhSHpUr+ZZ0+8OKV11RLU8hr+dDGRnISN5lxIuzkCh3fBFM4gh&#10;UCHu69jYPkDCJtAx0nK60cKPHlH4OEnz6eIB2KNXX0KKa6Kxzn/mukfBKLHzloi285VWCsjXNotl&#10;yOHZ+dAWKa4JoarSGyFl1IBUaCjxYjqZxgSnpWDBGcKcbXeVtOhAgoriL84Invswq/eKRbCOE7a+&#10;2J4IebahuFQBDwaDdi7WWSY/FuliPV/P81E+ma1HeVrXo6dNlY9mm+xhWn+qq6rOfobWsrzoBGNc&#10;he6uks3yv5PE5fGcxXYT7W0NyXv0uC9o9vofm47MBjLPsthpdtraK+Og0hh8eVHhGdzfwb5/96tf&#10;AAAA//8DAFBLAwQUAAYACAAAACEA0eGEG9oAAAAHAQAADwAAAGRycy9kb3ducmV2LnhtbEyOT0vD&#10;QBDF74LfYRnBi9hNU1M0ZlOK4MGjbcHrNDsm0exsyG6a2E/viAc9vj+89ys2s+vUiYbQejawXCSg&#10;iCtvW64NHPbPt/egQkS22HkmA18UYFNeXhSYWz/xK512sVYywiFHA02Mfa51qBpyGBa+J5bs3Q8O&#10;o8ih1nbAScZdp9MkWWuHLctDgz09NVR97kZngMKYLZPtg6sPL+fp5i09f0z93pjrq3n7CCrSHP/K&#10;8IMv6FAK09GPbIPqDKzupCh2moGSeJVma1DHX0OXhf7PX34DAAD//wMAUEsBAi0AFAAGAAgAAAAh&#10;ALaDOJL+AAAA4QEAABMAAAAAAAAAAAAAAAAAAAAAAFtDb250ZW50X1R5cGVzXS54bWxQSwECLQAU&#10;AAYACAAAACEAOP0h/9YAAACUAQAACwAAAAAAAAAAAAAAAAAvAQAAX3JlbHMvLnJlbHNQSwECLQAU&#10;AAYACAAAACEAbk0vRSECAAA/BAAADgAAAAAAAAAAAAAAAAAuAgAAZHJzL2Uyb0RvYy54bWxQSwEC&#10;LQAUAAYACAAAACEA0eGEG9oAAAAHAQAADwAAAAAAAAAAAAAAAAB7BAAAZHJzL2Rvd25yZXYueG1s&#10;UEsFBgAAAAAEAAQA8wAAAIIFAAAAAA==&#10;"/>
            </w:pict>
          </mc:Fallback>
        </mc:AlternateContent>
      </w:r>
    </w:p>
    <w:p w:rsidR="007B70EA" w:rsidRPr="003C1CB9" w:rsidRDefault="007B70EA" w:rsidP="007B70EA">
      <w:pPr>
        <w:rPr>
          <w:rFonts w:ascii="Times New Roman" w:hAnsi="Times New Roman"/>
          <w:color w:val="000000" w:themeColor="text1"/>
          <w:sz w:val="14"/>
          <w:szCs w:val="22"/>
        </w:rPr>
      </w:pPr>
    </w:p>
    <w:p w:rsidR="007B70EA" w:rsidRPr="003C1CB9" w:rsidRDefault="00D7667B" w:rsidP="00460F48">
      <w:pPr>
        <w:pStyle w:val="Header"/>
        <w:spacing w:before="60" w:after="60" w:line="276" w:lineRule="auto"/>
        <w:rPr>
          <w:color w:val="000000" w:themeColor="text1"/>
        </w:rPr>
      </w:pPr>
      <w:r w:rsidRPr="003C1CB9">
        <w:rPr>
          <w:b/>
          <w:color w:val="000000" w:themeColor="text1"/>
          <w:sz w:val="22"/>
          <w:szCs w:val="22"/>
        </w:rPr>
        <w:t xml:space="preserve">Hướng dẫn sử dụng Mẫu số </w:t>
      </w:r>
      <w:r w:rsidR="00460F48" w:rsidRPr="003C1CB9">
        <w:rPr>
          <w:b/>
          <w:color w:val="000000" w:themeColor="text1"/>
          <w:sz w:val="22"/>
          <w:szCs w:val="22"/>
        </w:rPr>
        <w:t>3</w:t>
      </w:r>
      <w:r w:rsidR="00B94647">
        <w:rPr>
          <w:b/>
          <w:color w:val="000000" w:themeColor="text1"/>
          <w:sz w:val="22"/>
          <w:szCs w:val="22"/>
        </w:rPr>
        <w:t>8</w:t>
      </w:r>
      <w:r w:rsidRPr="003C1CB9">
        <w:rPr>
          <w:b/>
          <w:color w:val="000000" w:themeColor="text1"/>
          <w:sz w:val="22"/>
          <w:szCs w:val="22"/>
        </w:rPr>
        <w:t>/HC</w:t>
      </w:r>
      <w:r w:rsidR="007B70EA" w:rsidRPr="003C1CB9">
        <w:rPr>
          <w:b/>
          <w:color w:val="000000" w:themeColor="text1"/>
          <w:sz w:val="22"/>
          <w:szCs w:val="22"/>
        </w:rPr>
        <w:t xml:space="preserve">: </w:t>
      </w:r>
    </w:p>
    <w:p w:rsidR="007B70EA" w:rsidRPr="003C1CB9" w:rsidRDefault="007B70EA" w:rsidP="00460F4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3555BF"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7B70EA" w:rsidRPr="003C1CB9" w:rsidRDefault="007B70EA" w:rsidP="00460F4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3555BF"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001A2CEE" w:rsidRPr="003C1CB9">
        <w:rPr>
          <w:rFonts w:ascii="Times New Roman" w:hAnsi="Times New Roman"/>
          <w:color w:val="000000" w:themeColor="text1"/>
          <w:sz w:val="22"/>
          <w:szCs w:val="22"/>
        </w:rPr>
        <w:t>có Kiểm sát viên tham gia phiên họp.</w:t>
      </w:r>
    </w:p>
    <w:p w:rsidR="00BA1676" w:rsidRPr="003C1CB9" w:rsidRDefault="00BA1676" w:rsidP="00460F4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(3) Tên</w:t>
      </w:r>
      <w:r w:rsidR="003555BF" w:rsidRPr="003C1CB9">
        <w:rPr>
          <w:rFonts w:ascii="Times New Roman" w:hAnsi="Times New Roman"/>
          <w:color w:val="000000" w:themeColor="text1"/>
          <w:sz w:val="22"/>
          <w:szCs w:val="22"/>
        </w:rPr>
        <w:t xml:space="preserve"> của</w:t>
      </w:r>
      <w:r w:rsidRPr="003C1CB9">
        <w:rPr>
          <w:rFonts w:ascii="Times New Roman" w:hAnsi="Times New Roman"/>
          <w:color w:val="000000" w:themeColor="text1"/>
          <w:sz w:val="22"/>
          <w:szCs w:val="22"/>
        </w:rPr>
        <w:t xml:space="preserve"> Tòa án nhân dân phúc thẩm xét kháng cáo quá hạn.</w:t>
      </w:r>
    </w:p>
    <w:p w:rsidR="007B70EA" w:rsidRPr="003C1CB9" w:rsidRDefault="007B70EA" w:rsidP="00460F4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BA1676" w:rsidRPr="003C1CB9">
        <w:rPr>
          <w:rFonts w:ascii="Times New Roman" w:hAnsi="Times New Roman"/>
          <w:color w:val="000000" w:themeColor="text1"/>
          <w:sz w:val="22"/>
          <w:szCs w:val="22"/>
        </w:rPr>
        <w:t>4</w:t>
      </w:r>
      <w:r w:rsidRPr="003C1CB9">
        <w:rPr>
          <w:rFonts w:ascii="Times New Roman" w:hAnsi="Times New Roman"/>
          <w:color w:val="000000" w:themeColor="text1"/>
          <w:sz w:val="22"/>
          <w:szCs w:val="22"/>
        </w:rPr>
        <w:t xml:space="preserve">) Nêu rõ họ tên, địa chỉ </w:t>
      </w:r>
      <w:r w:rsidR="00E93312" w:rsidRPr="003C1CB9">
        <w:rPr>
          <w:rFonts w:ascii="Times New Roman" w:hAnsi="Times New Roman"/>
          <w:color w:val="000000" w:themeColor="text1"/>
          <w:sz w:val="22"/>
          <w:szCs w:val="22"/>
        </w:rPr>
        <w:t>của cá nhân, cơ quan, tổ chức nộp</w:t>
      </w:r>
      <w:r w:rsidRPr="003C1CB9">
        <w:rPr>
          <w:rFonts w:ascii="Times New Roman" w:hAnsi="Times New Roman"/>
          <w:color w:val="000000" w:themeColor="text1"/>
          <w:sz w:val="22"/>
          <w:szCs w:val="22"/>
        </w:rPr>
        <w:t xml:space="preserve"> kháng cáo quá hạn.</w:t>
      </w:r>
    </w:p>
    <w:p w:rsidR="007B70EA" w:rsidRPr="003C1CB9" w:rsidRDefault="007B70EA" w:rsidP="00460F4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BA1676" w:rsidRPr="003C1CB9">
        <w:rPr>
          <w:rFonts w:ascii="Times New Roman" w:hAnsi="Times New Roman"/>
          <w:color w:val="000000" w:themeColor="text1"/>
          <w:sz w:val="22"/>
          <w:szCs w:val="22"/>
        </w:rPr>
        <w:t>5</w:t>
      </w:r>
      <w:r w:rsidRPr="003C1CB9">
        <w:rPr>
          <w:rFonts w:ascii="Times New Roman" w:hAnsi="Times New Roman"/>
          <w:color w:val="000000" w:themeColor="text1"/>
          <w:sz w:val="22"/>
          <w:szCs w:val="22"/>
        </w:rPr>
        <w:t xml:space="preserve">) Bản án (Quyết định) giải quyết </w:t>
      </w:r>
      <w:r w:rsidR="00E93312" w:rsidRPr="003C1CB9">
        <w:rPr>
          <w:rFonts w:ascii="Times New Roman" w:hAnsi="Times New Roman"/>
          <w:color w:val="000000" w:themeColor="text1"/>
          <w:sz w:val="22"/>
          <w:szCs w:val="22"/>
        </w:rPr>
        <w:t xml:space="preserve">sơ thẩm </w:t>
      </w:r>
      <w:r w:rsidRPr="003C1CB9">
        <w:rPr>
          <w:rFonts w:ascii="Times New Roman" w:hAnsi="Times New Roman"/>
          <w:color w:val="000000" w:themeColor="text1"/>
          <w:sz w:val="22"/>
          <w:szCs w:val="22"/>
        </w:rPr>
        <w:t>vụ án hành chính (nêu rõ tên, số, ngày tháng năm ban hành).</w:t>
      </w:r>
    </w:p>
    <w:p w:rsidR="007B70EA" w:rsidRPr="003C1CB9" w:rsidRDefault="007B70EA" w:rsidP="00460F48">
      <w:pPr>
        <w:spacing w:before="60" w:after="60" w:line="276" w:lineRule="auto"/>
        <w:ind w:firstLine="720"/>
        <w:jc w:val="both"/>
        <w:rPr>
          <w:rFonts w:ascii="Times New Roman" w:hAnsi="Times New Roman"/>
          <w:color w:val="000000" w:themeColor="text1"/>
          <w:spacing w:val="-8"/>
          <w:sz w:val="22"/>
          <w:szCs w:val="22"/>
        </w:rPr>
      </w:pPr>
      <w:r w:rsidRPr="003C1CB9">
        <w:rPr>
          <w:rFonts w:ascii="Times New Roman" w:hAnsi="Times New Roman"/>
          <w:color w:val="000000" w:themeColor="text1"/>
          <w:spacing w:val="-8"/>
          <w:sz w:val="22"/>
          <w:szCs w:val="22"/>
        </w:rPr>
        <w:t>(</w:t>
      </w:r>
      <w:r w:rsidR="00BA1676" w:rsidRPr="003C1CB9">
        <w:rPr>
          <w:rFonts w:ascii="Times New Roman" w:hAnsi="Times New Roman"/>
          <w:color w:val="000000" w:themeColor="text1"/>
          <w:spacing w:val="-8"/>
          <w:sz w:val="22"/>
          <w:szCs w:val="22"/>
        </w:rPr>
        <w:t>6</w:t>
      </w:r>
      <w:r w:rsidRPr="003C1CB9">
        <w:rPr>
          <w:rFonts w:ascii="Times New Roman" w:hAnsi="Times New Roman"/>
          <w:color w:val="000000" w:themeColor="text1"/>
          <w:spacing w:val="-8"/>
          <w:sz w:val="22"/>
          <w:szCs w:val="22"/>
        </w:rPr>
        <w:t xml:space="preserve">) </w:t>
      </w:r>
      <w:r w:rsidR="00BB793A" w:rsidRPr="003C1CB9">
        <w:rPr>
          <w:rFonts w:ascii="Times New Roman" w:hAnsi="Times New Roman"/>
          <w:color w:val="000000" w:themeColor="text1"/>
          <w:spacing w:val="-8"/>
          <w:sz w:val="22"/>
          <w:szCs w:val="22"/>
        </w:rPr>
        <w:t>Ghi t</w:t>
      </w:r>
      <w:r w:rsidRPr="003C1CB9">
        <w:rPr>
          <w:rFonts w:ascii="Times New Roman" w:hAnsi="Times New Roman"/>
          <w:color w:val="000000" w:themeColor="text1"/>
          <w:spacing w:val="-8"/>
          <w:sz w:val="22"/>
          <w:szCs w:val="22"/>
        </w:rPr>
        <w:t>ên của Tòa án nhân dân ban hành Bản án (Quyết định) giải quyết</w:t>
      </w:r>
      <w:r w:rsidR="00E93312" w:rsidRPr="003C1CB9">
        <w:rPr>
          <w:rFonts w:ascii="Times New Roman" w:hAnsi="Times New Roman"/>
          <w:color w:val="000000" w:themeColor="text1"/>
          <w:spacing w:val="-8"/>
          <w:sz w:val="22"/>
          <w:szCs w:val="22"/>
        </w:rPr>
        <w:t xml:space="preserve"> sơ thẩm</w:t>
      </w:r>
      <w:r w:rsidRPr="003C1CB9">
        <w:rPr>
          <w:rFonts w:ascii="Times New Roman" w:hAnsi="Times New Roman"/>
          <w:color w:val="000000" w:themeColor="text1"/>
          <w:spacing w:val="-8"/>
          <w:sz w:val="22"/>
          <w:szCs w:val="22"/>
        </w:rPr>
        <w:t xml:space="preserve"> vụ án hành chính.</w:t>
      </w:r>
    </w:p>
    <w:p w:rsidR="00BA1676" w:rsidRPr="003C1CB9" w:rsidRDefault="00BA1676" w:rsidP="00460F48">
      <w:pPr>
        <w:spacing w:before="60" w:after="60" w:line="276" w:lineRule="auto"/>
        <w:ind w:firstLine="720"/>
        <w:jc w:val="both"/>
        <w:rPr>
          <w:rFonts w:ascii="Times New Roman" w:hAnsi="Times New Roman"/>
          <w:color w:val="000000" w:themeColor="text1"/>
          <w:spacing w:val="-4"/>
        </w:rPr>
      </w:pPr>
      <w:r w:rsidRPr="003C1CB9">
        <w:rPr>
          <w:rFonts w:ascii="Times New Roman" w:hAnsi="Times New Roman"/>
          <w:color w:val="000000" w:themeColor="text1"/>
          <w:spacing w:val="-4"/>
          <w:sz w:val="22"/>
          <w:szCs w:val="22"/>
        </w:rPr>
        <w:t>(7) Ghi trích yếu về khiếu kiện của vụ án hành chính (ví dụ: Khiếu kiện quyết định thu hồi đất).</w:t>
      </w:r>
    </w:p>
    <w:p w:rsidR="00BA1676" w:rsidRPr="003C1CB9" w:rsidRDefault="00BA1676" w:rsidP="00460F48">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(8) Ghi thông tin đầy đủ của đương sự và những người tham gia tố tụng khác </w:t>
      </w:r>
      <w:r w:rsidRPr="003C1CB9">
        <w:rPr>
          <w:rFonts w:ascii="Times New Roman" w:hAnsi="Times New Roman"/>
          <w:i/>
          <w:color w:val="000000" w:themeColor="text1"/>
          <w:spacing w:val="-4"/>
          <w:sz w:val="22"/>
          <w:szCs w:val="22"/>
        </w:rPr>
        <w:t xml:space="preserve">(nếu có) </w:t>
      </w:r>
      <w:r w:rsidRPr="003C1CB9">
        <w:rPr>
          <w:rFonts w:ascii="Times New Roman" w:hAnsi="Times New Roman"/>
          <w:color w:val="000000" w:themeColor="text1"/>
          <w:spacing w:val="-4"/>
          <w:sz w:val="22"/>
          <w:szCs w:val="22"/>
        </w:rPr>
        <w:t>trong vụ án hành chính.</w:t>
      </w:r>
    </w:p>
    <w:p w:rsidR="003458C8" w:rsidRPr="003C1CB9" w:rsidRDefault="0095475B" w:rsidP="00460F48">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(9) </w:t>
      </w:r>
    </w:p>
    <w:p w:rsidR="0095475B" w:rsidRPr="003C1CB9" w:rsidRDefault="003458C8" w:rsidP="00460F48">
      <w:pPr>
        <w:spacing w:before="60" w:after="60" w:line="276" w:lineRule="auto"/>
        <w:ind w:firstLine="720"/>
        <w:jc w:val="both"/>
        <w:rPr>
          <w:rFonts w:ascii="Times New Roman" w:hAnsi="Times New Roman"/>
          <w:color w:val="000000" w:themeColor="text1"/>
          <w:sz w:val="22"/>
          <w:szCs w:val="28"/>
        </w:rPr>
      </w:pPr>
      <w:r w:rsidRPr="003C1CB9">
        <w:rPr>
          <w:rFonts w:ascii="Times New Roman" w:hAnsi="Times New Roman"/>
          <w:color w:val="000000" w:themeColor="text1"/>
          <w:sz w:val="22"/>
          <w:szCs w:val="28"/>
        </w:rPr>
        <w:t>-</w:t>
      </w:r>
      <w:r w:rsidR="00A21597" w:rsidRPr="003C1CB9">
        <w:rPr>
          <w:rFonts w:ascii="Times New Roman" w:hAnsi="Times New Roman"/>
          <w:color w:val="000000" w:themeColor="text1"/>
          <w:sz w:val="22"/>
          <w:szCs w:val="28"/>
        </w:rPr>
        <w:t xml:space="preserve"> Nhận xét việc tuân theo pháp luật tố tụng của Tòa án cấp phúc thẩm từ khi nhận được đơn kháng cáo quá hạn đến trước thời điểm Hội đồng xét kháng cáo quá hạn ra quyết định</w:t>
      </w:r>
      <w:r w:rsidR="0095475B" w:rsidRPr="003C1CB9">
        <w:rPr>
          <w:rFonts w:ascii="Times New Roman" w:hAnsi="Times New Roman"/>
          <w:color w:val="000000" w:themeColor="text1"/>
          <w:sz w:val="22"/>
          <w:szCs w:val="28"/>
        </w:rPr>
        <w:t xml:space="preserve"> đúng hay không đúng quy định tại khoản 2, khoản 3 Điều 208; khoản 2 Điều 226 Luật Tố tụng hành chính.</w:t>
      </w:r>
    </w:p>
    <w:p w:rsidR="0095475B" w:rsidRPr="003C1CB9" w:rsidRDefault="0095475B" w:rsidP="00460F48">
      <w:pPr>
        <w:spacing w:before="60" w:after="60" w:line="276" w:lineRule="auto"/>
        <w:jc w:val="both"/>
        <w:rPr>
          <w:rFonts w:ascii="Times New Roman" w:hAnsi="Times New Roman"/>
          <w:color w:val="000000" w:themeColor="text1"/>
          <w:spacing w:val="-4"/>
          <w:sz w:val="22"/>
          <w:szCs w:val="28"/>
        </w:rPr>
      </w:pPr>
      <w:r w:rsidRPr="003C1CB9">
        <w:rPr>
          <w:rFonts w:ascii="Times New Roman" w:hAnsi="Times New Roman"/>
          <w:color w:val="000000" w:themeColor="text1"/>
          <w:spacing w:val="-4"/>
          <w:sz w:val="22"/>
          <w:szCs w:val="28"/>
        </w:rPr>
        <w:t xml:space="preserve">     </w:t>
      </w:r>
      <w:r w:rsidR="00460F48" w:rsidRPr="003C1CB9">
        <w:rPr>
          <w:rFonts w:ascii="Times New Roman" w:hAnsi="Times New Roman"/>
          <w:color w:val="000000" w:themeColor="text1"/>
          <w:spacing w:val="-4"/>
          <w:sz w:val="22"/>
          <w:szCs w:val="28"/>
        </w:rPr>
        <w:tab/>
      </w:r>
      <w:r w:rsidRPr="003C1CB9">
        <w:rPr>
          <w:rFonts w:ascii="Times New Roman" w:hAnsi="Times New Roman"/>
          <w:color w:val="000000" w:themeColor="text1"/>
          <w:spacing w:val="-4"/>
          <w:sz w:val="22"/>
          <w:szCs w:val="28"/>
        </w:rPr>
        <w:t xml:space="preserve">- Trường hợp </w:t>
      </w:r>
      <w:r w:rsidR="006E11C3" w:rsidRPr="003C1CB9">
        <w:rPr>
          <w:rFonts w:ascii="Times New Roman" w:hAnsi="Times New Roman"/>
          <w:color w:val="000000" w:themeColor="text1"/>
          <w:spacing w:val="-4"/>
          <w:sz w:val="22"/>
          <w:szCs w:val="28"/>
        </w:rPr>
        <w:t>Tòa án cấp phúc thẩm</w:t>
      </w:r>
      <w:r w:rsidRPr="003C1CB9">
        <w:rPr>
          <w:rFonts w:ascii="Times New Roman" w:hAnsi="Times New Roman"/>
          <w:color w:val="000000" w:themeColor="text1"/>
          <w:spacing w:val="-4"/>
          <w:sz w:val="22"/>
          <w:szCs w:val="28"/>
        </w:rPr>
        <w:t xml:space="preserve"> có vi phạm thì Kiểm sát viên phát biểu về vi phạm, dẫn chiếu cụ thể quy định của pháp luật bị vi phạm.</w:t>
      </w:r>
    </w:p>
    <w:p w:rsidR="008D20D7" w:rsidRPr="003C1CB9" w:rsidRDefault="008D20D7" w:rsidP="00460F48">
      <w:pPr>
        <w:spacing w:before="60" w:after="60" w:line="276" w:lineRule="auto"/>
        <w:ind w:firstLine="720"/>
        <w:jc w:val="both"/>
        <w:rPr>
          <w:rFonts w:ascii="Times New Roman" w:hAnsi="Times New Roman"/>
          <w:color w:val="000000" w:themeColor="text1"/>
          <w:spacing w:val="-4"/>
          <w:sz w:val="22"/>
          <w:szCs w:val="28"/>
        </w:rPr>
      </w:pPr>
      <w:r w:rsidRPr="003C1CB9">
        <w:rPr>
          <w:rFonts w:ascii="Times New Roman" w:hAnsi="Times New Roman"/>
          <w:color w:val="000000" w:themeColor="text1"/>
          <w:spacing w:val="-4"/>
          <w:sz w:val="22"/>
          <w:szCs w:val="28"/>
        </w:rPr>
        <w:t>(10) Phân tích, nêu rõ quan điểm và căn cứ pháp luật của Viện kiểm sát về việc chấp nhận hoặc không chấp nhận kháng cáo quá hạn.</w:t>
      </w:r>
    </w:p>
    <w:p w:rsidR="0095475B" w:rsidRPr="003C1CB9" w:rsidRDefault="0095475B" w:rsidP="00BA1676">
      <w:pPr>
        <w:spacing w:line="276" w:lineRule="auto"/>
        <w:jc w:val="both"/>
        <w:rPr>
          <w:rFonts w:ascii="Times New Roman" w:hAnsi="Times New Roman"/>
          <w:color w:val="000000" w:themeColor="text1"/>
          <w:spacing w:val="-4"/>
          <w:sz w:val="22"/>
          <w:szCs w:val="22"/>
        </w:rPr>
      </w:pPr>
    </w:p>
    <w:p w:rsidR="00BA1676" w:rsidRPr="003C1CB9" w:rsidRDefault="00BA1676" w:rsidP="007B70EA">
      <w:pPr>
        <w:spacing w:line="276" w:lineRule="auto"/>
        <w:jc w:val="both"/>
        <w:rPr>
          <w:rFonts w:ascii="Times New Roman" w:hAnsi="Times New Roman"/>
          <w:color w:val="000000" w:themeColor="text1"/>
          <w:sz w:val="22"/>
          <w:szCs w:val="22"/>
        </w:rPr>
      </w:pPr>
    </w:p>
    <w:p w:rsidR="00D7667B" w:rsidRPr="003C1CB9" w:rsidRDefault="00D7667B" w:rsidP="007B70EA">
      <w:pPr>
        <w:rPr>
          <w:rFonts w:ascii="Times New Roman" w:hAnsi="Times New Roman"/>
          <w:color w:val="000000" w:themeColor="text1"/>
        </w:rPr>
      </w:pPr>
    </w:p>
    <w:p w:rsidR="00D7667B" w:rsidRPr="003C1CB9" w:rsidRDefault="00D7667B" w:rsidP="007B70EA">
      <w:pPr>
        <w:rPr>
          <w:rFonts w:ascii="Times New Roman" w:hAnsi="Times New Roman"/>
          <w:color w:val="000000" w:themeColor="text1"/>
        </w:rPr>
      </w:pPr>
    </w:p>
    <w:p w:rsidR="00D7667B" w:rsidRPr="003C1CB9" w:rsidRDefault="00D7667B"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BA1676" w:rsidRPr="003C1CB9" w:rsidRDefault="00BA1676" w:rsidP="007B70EA">
      <w:pPr>
        <w:rPr>
          <w:rFonts w:ascii="Times New Roman" w:hAnsi="Times New Roman"/>
          <w:color w:val="000000" w:themeColor="text1"/>
        </w:rPr>
      </w:pPr>
    </w:p>
    <w:p w:rsidR="00D7667B" w:rsidRPr="003C1CB9" w:rsidRDefault="00D7667B" w:rsidP="007B70EA">
      <w:pPr>
        <w:rPr>
          <w:rFonts w:ascii="Times New Roman" w:hAnsi="Times New Roman"/>
          <w:color w:val="000000" w:themeColor="text1"/>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