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6190" cy="1525270"/>
            <wp:effectExtent l="0" t="0" r="1397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9575" cy="2291715"/>
            <wp:effectExtent l="0" t="0" r="1206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6410" cy="1841500"/>
            <wp:effectExtent l="0" t="0" r="11430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答案：C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r>
        <w:drawing>
          <wp:inline distT="0" distB="0" distL="114300" distR="114300">
            <wp:extent cx="5269865" cy="97345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2485" cy="1995805"/>
            <wp:effectExtent l="0" t="0" r="571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0260" cy="441325"/>
            <wp:effectExtent l="0" t="0" r="7620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2540" cy="476250"/>
            <wp:effectExtent l="1510030" t="0" r="151892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4460000" flipV="1">
                      <a:off x="0" y="0"/>
                      <a:ext cx="635254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2019-11-24T14:30:27Z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