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3800" cy="26479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1340" cy="1128395"/>
            <wp:effectExtent l="0" t="0" r="1270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860" cy="2131060"/>
            <wp:effectExtent l="0" t="0" r="254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解析：A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138874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1380" cy="2668905"/>
            <wp:effectExtent l="0" t="0" r="762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0695" cy="1406525"/>
            <wp:effectExtent l="0" t="0" r="1905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8585" cy="1049655"/>
            <wp:effectExtent l="0" t="0" r="825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7750" cy="2537460"/>
            <wp:effectExtent l="0" t="0" r="1397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1619250"/>
            <wp:effectExtent l="0" t="0" r="9525" b="1143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6580" cy="1034415"/>
            <wp:effectExtent l="0" t="0" r="12700" b="190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额外知识点：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6950" cy="4505325"/>
            <wp:effectExtent l="0" t="0" r="381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0195" cy="3815715"/>
            <wp:effectExtent l="0" t="0" r="444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2225" cy="1241425"/>
            <wp:effectExtent l="0" t="0" r="3175" b="825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2019-12-03T07:52:21Z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