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AB554" w14:textId="77777777" w:rsidR="00474532" w:rsidRDefault="00474532" w:rsidP="00474532">
      <w:pPr>
        <w:jc w:val="center"/>
        <w:rPr>
          <w:b/>
          <w:bCs/>
          <w:sz w:val="44"/>
          <w:szCs w:val="44"/>
        </w:rPr>
      </w:pPr>
      <w:proofErr w:type="spellStart"/>
      <w:r w:rsidRPr="002E3C45">
        <w:rPr>
          <w:b/>
          <w:bCs/>
          <w:sz w:val="44"/>
          <w:szCs w:val="44"/>
        </w:rPr>
        <w:t>EcoCharge</w:t>
      </w:r>
      <w:proofErr w:type="spellEnd"/>
      <w:r w:rsidRPr="002E3C45">
        <w:rPr>
          <w:b/>
          <w:bCs/>
          <w:sz w:val="44"/>
          <w:szCs w:val="44"/>
        </w:rPr>
        <w:t xml:space="preserve"> Marketing Campaign</w:t>
      </w:r>
    </w:p>
    <w:p w14:paraId="6851927C" w14:textId="77777777" w:rsidR="00474532" w:rsidRDefault="00474532" w:rsidP="00474532">
      <w:pPr>
        <w:jc w:val="center"/>
        <w:rPr>
          <w:b/>
          <w:bCs/>
          <w:sz w:val="44"/>
          <w:szCs w:val="44"/>
        </w:rPr>
      </w:pPr>
    </w:p>
    <w:p w14:paraId="30363D74" w14:textId="77777777" w:rsidR="00474532" w:rsidRPr="002E3C45" w:rsidRDefault="00474532" w:rsidP="00474532">
      <w:pPr>
        <w:jc w:val="center"/>
        <w:rPr>
          <w:b/>
          <w:bCs/>
          <w:sz w:val="44"/>
          <w:szCs w:val="44"/>
        </w:rPr>
      </w:pPr>
    </w:p>
    <w:p w14:paraId="27DB0CCB" w14:textId="77777777" w:rsidR="00474532" w:rsidRPr="002E3C45" w:rsidRDefault="00474532" w:rsidP="00474532">
      <w:pPr>
        <w:jc w:val="both"/>
        <w:rPr>
          <w:b/>
          <w:bCs/>
          <w:sz w:val="36"/>
          <w:szCs w:val="36"/>
        </w:rPr>
      </w:pPr>
      <w:r w:rsidRPr="002E3C45">
        <w:rPr>
          <w:b/>
          <w:bCs/>
          <w:sz w:val="36"/>
          <w:szCs w:val="36"/>
        </w:rPr>
        <w:t>1. Product Definition and Target Audience</w:t>
      </w:r>
    </w:p>
    <w:p w14:paraId="198680D8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Product Overview:</w:t>
      </w:r>
      <w:r w:rsidRPr="002E3C45">
        <w:rPr>
          <w:sz w:val="36"/>
          <w:szCs w:val="36"/>
        </w:rPr>
        <w:t xml:space="preserve">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is a portable charging device that combines advanced charging technology with eco-friendly materials and energy sources. Designed for the conscious consumer, it is equipped with features like solar charging, wireless capabilities, and a sustainable build. The device allows users to stay connected while reducing their environmental impact by using renewable energy.</w:t>
      </w:r>
    </w:p>
    <w:p w14:paraId="5809A1AE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Target Audience:</w:t>
      </w:r>
    </w:p>
    <w:p w14:paraId="048C676E" w14:textId="77777777" w:rsidR="00474532" w:rsidRPr="002E3C45" w:rsidRDefault="00474532" w:rsidP="00474532">
      <w:pPr>
        <w:numPr>
          <w:ilvl w:val="0"/>
          <w:numId w:val="1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Demographics:</w:t>
      </w:r>
    </w:p>
    <w:p w14:paraId="1968AAEC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Age: 18-45 years</w:t>
      </w:r>
    </w:p>
    <w:p w14:paraId="5F71EFE8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Gender: All genders</w:t>
      </w:r>
    </w:p>
    <w:p w14:paraId="310D7EC2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Income: Middle to upper-middle class</w:t>
      </w:r>
    </w:p>
    <w:p w14:paraId="6DC4AC65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 xml:space="preserve">Location: Urban areas, eco-conscious communities, frequent </w:t>
      </w:r>
      <w:proofErr w:type="spellStart"/>
      <w:r w:rsidRPr="002E3C45">
        <w:rPr>
          <w:sz w:val="36"/>
          <w:szCs w:val="36"/>
        </w:rPr>
        <w:t>travelers</w:t>
      </w:r>
      <w:proofErr w:type="spellEnd"/>
    </w:p>
    <w:p w14:paraId="2D168951" w14:textId="77777777" w:rsidR="00474532" w:rsidRPr="002E3C45" w:rsidRDefault="00474532" w:rsidP="00474532">
      <w:pPr>
        <w:numPr>
          <w:ilvl w:val="0"/>
          <w:numId w:val="1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 xml:space="preserve">Lifestyle &amp; </w:t>
      </w:r>
      <w:proofErr w:type="spellStart"/>
      <w:r w:rsidRPr="002E3C45">
        <w:rPr>
          <w:b/>
          <w:bCs/>
          <w:sz w:val="36"/>
          <w:szCs w:val="36"/>
        </w:rPr>
        <w:t>Behavior</w:t>
      </w:r>
      <w:proofErr w:type="spellEnd"/>
      <w:r w:rsidRPr="002E3C45">
        <w:rPr>
          <w:b/>
          <w:bCs/>
          <w:sz w:val="36"/>
          <w:szCs w:val="36"/>
        </w:rPr>
        <w:t>:</w:t>
      </w:r>
    </w:p>
    <w:p w14:paraId="549EAE2F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Active individuals who are always on the go (</w:t>
      </w:r>
      <w:proofErr w:type="spellStart"/>
      <w:r w:rsidRPr="002E3C45">
        <w:rPr>
          <w:sz w:val="36"/>
          <w:szCs w:val="36"/>
        </w:rPr>
        <w:t>travelers</w:t>
      </w:r>
      <w:proofErr w:type="spellEnd"/>
      <w:r w:rsidRPr="002E3C45">
        <w:rPr>
          <w:sz w:val="36"/>
          <w:szCs w:val="36"/>
        </w:rPr>
        <w:t>, commuters, outdoor enthusiasts)</w:t>
      </w:r>
    </w:p>
    <w:p w14:paraId="668D1F08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Environmentally conscious consumers who prefer sustainable products</w:t>
      </w:r>
    </w:p>
    <w:p w14:paraId="4EEC6D91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lastRenderedPageBreak/>
        <w:t>Tech-savvy consumers looking for innovative, green solutions</w:t>
      </w:r>
    </w:p>
    <w:p w14:paraId="5F343096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Early adopters of eco-friendly technology</w:t>
      </w:r>
    </w:p>
    <w:p w14:paraId="7038CD52" w14:textId="77777777" w:rsidR="00474532" w:rsidRPr="002E3C45" w:rsidRDefault="00474532" w:rsidP="00474532">
      <w:pPr>
        <w:numPr>
          <w:ilvl w:val="0"/>
          <w:numId w:val="1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Psychographics:</w:t>
      </w:r>
    </w:p>
    <w:p w14:paraId="4E29B308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Values sustainability, eco-consciousness, and innovation</w:t>
      </w:r>
    </w:p>
    <w:p w14:paraId="30C617A5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Interested in combining style with practicality</w:t>
      </w:r>
    </w:p>
    <w:p w14:paraId="3A85D156" w14:textId="77777777" w:rsidR="00474532" w:rsidRPr="002E3C45" w:rsidRDefault="00474532" w:rsidP="00474532">
      <w:pPr>
        <w:numPr>
          <w:ilvl w:val="1"/>
          <w:numId w:val="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Regularly engages in outdoor activities or frequent travel</w:t>
      </w:r>
    </w:p>
    <w:p w14:paraId="3ABC9327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sz w:val="36"/>
          <w:szCs w:val="36"/>
        </w:rPr>
        <w:pict w14:anchorId="321023C3">
          <v:rect id="_x0000_i1025" style="width:0;height:1.5pt" o:hralign="center" o:hrstd="t" o:hr="t" fillcolor="#a0a0a0" stroked="f"/>
        </w:pict>
      </w:r>
    </w:p>
    <w:p w14:paraId="6F6620DF" w14:textId="77777777" w:rsidR="00474532" w:rsidRPr="002E3C45" w:rsidRDefault="00474532" w:rsidP="00474532">
      <w:pPr>
        <w:jc w:val="both"/>
        <w:rPr>
          <w:b/>
          <w:bCs/>
          <w:sz w:val="36"/>
          <w:szCs w:val="36"/>
        </w:rPr>
      </w:pPr>
      <w:r w:rsidRPr="002E3C45">
        <w:rPr>
          <w:b/>
          <w:bCs/>
          <w:sz w:val="36"/>
          <w:szCs w:val="36"/>
        </w:rPr>
        <w:t>2. Branding and Positioning</w:t>
      </w:r>
    </w:p>
    <w:p w14:paraId="3C0805D2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Brand Identity:</w:t>
      </w:r>
    </w:p>
    <w:p w14:paraId="1AD4180B" w14:textId="77777777" w:rsidR="00474532" w:rsidRPr="002E3C45" w:rsidRDefault="00474532" w:rsidP="00474532">
      <w:pPr>
        <w:numPr>
          <w:ilvl w:val="0"/>
          <w:numId w:val="2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Logo:</w:t>
      </w:r>
      <w:r w:rsidRPr="002E3C45">
        <w:rPr>
          <w:sz w:val="36"/>
          <w:szCs w:val="36"/>
        </w:rPr>
        <w:t xml:space="preserve"> Clean, simple, and modern with green and blue tones to symbolize sustainability and energy.</w:t>
      </w:r>
    </w:p>
    <w:p w14:paraId="55AB0DCD" w14:textId="77777777" w:rsidR="00474532" w:rsidRPr="002E3C45" w:rsidRDefault="00474532" w:rsidP="00474532">
      <w:pPr>
        <w:numPr>
          <w:ilvl w:val="0"/>
          <w:numId w:val="2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Tagline:</w:t>
      </w:r>
      <w:r w:rsidRPr="002E3C45">
        <w:rPr>
          <w:sz w:val="36"/>
          <w:szCs w:val="36"/>
        </w:rPr>
        <w:t xml:space="preserve"> “Charge the Future. Power the Planet.”</w:t>
      </w:r>
    </w:p>
    <w:p w14:paraId="1E3D46F8" w14:textId="77777777" w:rsidR="00474532" w:rsidRPr="002E3C45" w:rsidRDefault="00474532" w:rsidP="00474532">
      <w:pPr>
        <w:numPr>
          <w:ilvl w:val="0"/>
          <w:numId w:val="2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Brand Voice:</w:t>
      </w:r>
      <w:r w:rsidRPr="002E3C45">
        <w:rPr>
          <w:sz w:val="36"/>
          <w:szCs w:val="36"/>
        </w:rPr>
        <w:t xml:space="preserve"> Friendly, inspiring, and eco-conscious, emphasizing both practical innovation and environmental responsibility.</w:t>
      </w:r>
    </w:p>
    <w:p w14:paraId="2FD8553D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Value Proposition:</w:t>
      </w:r>
      <w:r w:rsidRPr="002E3C45">
        <w:rPr>
          <w:sz w:val="36"/>
          <w:szCs w:val="36"/>
        </w:rPr>
        <w:t xml:space="preserve">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provides a convenient and sustainable charging solution for tech-savvy, eco-conscious individuals. With solar power, wireless capabilities, and a compact design, it’s the perfect choice for those who want to stay connected without compromising the planet’s future.</w:t>
      </w:r>
    </w:p>
    <w:p w14:paraId="194AC108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sz w:val="36"/>
          <w:szCs w:val="36"/>
        </w:rPr>
        <w:pict w14:anchorId="3038C2C9">
          <v:rect id="_x0000_i1026" style="width:0;height:1.5pt" o:hralign="center" o:hrstd="t" o:hr="t" fillcolor="#a0a0a0" stroked="f"/>
        </w:pict>
      </w:r>
    </w:p>
    <w:p w14:paraId="63DC0866" w14:textId="77777777" w:rsidR="00474532" w:rsidRPr="002E3C45" w:rsidRDefault="00474532" w:rsidP="00474532">
      <w:pPr>
        <w:jc w:val="both"/>
        <w:rPr>
          <w:b/>
          <w:bCs/>
          <w:sz w:val="36"/>
          <w:szCs w:val="36"/>
        </w:rPr>
      </w:pPr>
      <w:r w:rsidRPr="002E3C45">
        <w:rPr>
          <w:b/>
          <w:bCs/>
          <w:sz w:val="36"/>
          <w:szCs w:val="36"/>
        </w:rPr>
        <w:lastRenderedPageBreak/>
        <w:t>3. Campaign Strategy Phases</w:t>
      </w:r>
    </w:p>
    <w:p w14:paraId="0B3B2F9D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Awareness Building:</w:t>
      </w:r>
    </w:p>
    <w:p w14:paraId="789E457E" w14:textId="77777777" w:rsidR="00474532" w:rsidRPr="002E3C45" w:rsidRDefault="00474532" w:rsidP="00474532">
      <w:pPr>
        <w:numPr>
          <w:ilvl w:val="0"/>
          <w:numId w:val="3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Teasers:</w:t>
      </w:r>
      <w:r w:rsidRPr="002E3C45">
        <w:rPr>
          <w:sz w:val="36"/>
          <w:szCs w:val="36"/>
        </w:rPr>
        <w:t xml:space="preserve"> Share sneak peeks of the product’s design and features on social media, highlighting its green technology and stylish look.</w:t>
      </w:r>
    </w:p>
    <w:p w14:paraId="6ADCDA19" w14:textId="77777777" w:rsidR="00474532" w:rsidRPr="002E3C45" w:rsidRDefault="00474532" w:rsidP="00474532">
      <w:pPr>
        <w:numPr>
          <w:ilvl w:val="0"/>
          <w:numId w:val="3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Influencers:</w:t>
      </w:r>
      <w:r w:rsidRPr="002E3C45">
        <w:rPr>
          <w:sz w:val="36"/>
          <w:szCs w:val="36"/>
        </w:rPr>
        <w:t xml:space="preserve"> Partner with eco-friendly influencers and tech bloggers to generate buzz and showcase how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fits into a sustainable lifestyle.</w:t>
      </w:r>
    </w:p>
    <w:p w14:paraId="35A7DD81" w14:textId="77777777" w:rsidR="00474532" w:rsidRPr="002E3C45" w:rsidRDefault="00474532" w:rsidP="00474532">
      <w:pPr>
        <w:numPr>
          <w:ilvl w:val="0"/>
          <w:numId w:val="3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Ads:</w:t>
      </w:r>
      <w:r w:rsidRPr="002E3C45">
        <w:rPr>
          <w:sz w:val="36"/>
          <w:szCs w:val="36"/>
        </w:rPr>
        <w:t xml:space="preserve"> Utilize Instagram, Facebook, and YouTube ads to highlight the unique features of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>, emphasizing its eco-friendly materials and solar charging capabilities.</w:t>
      </w:r>
    </w:p>
    <w:p w14:paraId="03E9716A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Conversion Tactics:</w:t>
      </w:r>
    </w:p>
    <w:p w14:paraId="2DB090ED" w14:textId="77777777" w:rsidR="00474532" w:rsidRPr="002E3C45" w:rsidRDefault="00474532" w:rsidP="00474532">
      <w:pPr>
        <w:numPr>
          <w:ilvl w:val="0"/>
          <w:numId w:val="4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Discounts:</w:t>
      </w:r>
      <w:r w:rsidRPr="002E3C45">
        <w:rPr>
          <w:sz w:val="36"/>
          <w:szCs w:val="36"/>
        </w:rPr>
        <w:t xml:space="preserve"> Offer a special “launch discount” (e.g., 10% off) for the first 500 customers to purchase.</w:t>
      </w:r>
    </w:p>
    <w:p w14:paraId="69B4AE62" w14:textId="77777777" w:rsidR="00474532" w:rsidRPr="002E3C45" w:rsidRDefault="00474532" w:rsidP="00474532">
      <w:pPr>
        <w:numPr>
          <w:ilvl w:val="0"/>
          <w:numId w:val="4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Bundles:</w:t>
      </w:r>
      <w:r w:rsidRPr="002E3C45">
        <w:rPr>
          <w:sz w:val="36"/>
          <w:szCs w:val="36"/>
        </w:rPr>
        <w:t xml:space="preserve"> Create bundle deals, such as a discounted price when purchasing multiple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devices or combining it with other eco-friendly tech products.</w:t>
      </w:r>
    </w:p>
    <w:p w14:paraId="5392E115" w14:textId="77777777" w:rsidR="00474532" w:rsidRPr="002E3C45" w:rsidRDefault="00474532" w:rsidP="00474532">
      <w:pPr>
        <w:numPr>
          <w:ilvl w:val="0"/>
          <w:numId w:val="4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Referral Program:</w:t>
      </w:r>
      <w:r w:rsidRPr="002E3C45">
        <w:rPr>
          <w:sz w:val="36"/>
          <w:szCs w:val="36"/>
        </w:rPr>
        <w:t xml:space="preserve"> Encourage customers to refer friends with a 10% discount for both the referrer and the referee.</w:t>
      </w:r>
    </w:p>
    <w:p w14:paraId="44D1C9A8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Customer Engagement:</w:t>
      </w:r>
    </w:p>
    <w:p w14:paraId="3F320281" w14:textId="77777777" w:rsidR="00474532" w:rsidRPr="002E3C45" w:rsidRDefault="00474532" w:rsidP="00474532">
      <w:pPr>
        <w:numPr>
          <w:ilvl w:val="0"/>
          <w:numId w:val="5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Post-purchase:</w:t>
      </w:r>
      <w:r w:rsidRPr="002E3C45">
        <w:rPr>
          <w:sz w:val="36"/>
          <w:szCs w:val="36"/>
        </w:rPr>
        <w:t xml:space="preserve"> Send a thank-you email with tips on getting the most out of the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device and encourage social media sharing using a campaign hashtag like #ChargeGreen.</w:t>
      </w:r>
    </w:p>
    <w:p w14:paraId="7C96EBD9" w14:textId="77777777" w:rsidR="00474532" w:rsidRPr="002E3C45" w:rsidRDefault="00474532" w:rsidP="00474532">
      <w:pPr>
        <w:numPr>
          <w:ilvl w:val="0"/>
          <w:numId w:val="5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lastRenderedPageBreak/>
        <w:t>Loyalty Program:</w:t>
      </w:r>
      <w:r w:rsidRPr="002E3C45">
        <w:rPr>
          <w:sz w:val="36"/>
          <w:szCs w:val="36"/>
        </w:rPr>
        <w:t xml:space="preserve"> Reward customers for repeat purchases and for referring friends with exclusive deals or limited-edition accessories.</w:t>
      </w:r>
    </w:p>
    <w:p w14:paraId="44E2CDA1" w14:textId="77777777" w:rsidR="00474532" w:rsidRPr="002E3C45" w:rsidRDefault="00474532" w:rsidP="00474532">
      <w:pPr>
        <w:numPr>
          <w:ilvl w:val="0"/>
          <w:numId w:val="5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Community Building:</w:t>
      </w:r>
      <w:r w:rsidRPr="002E3C45">
        <w:rPr>
          <w:sz w:val="36"/>
          <w:szCs w:val="36"/>
        </w:rPr>
        <w:t xml:space="preserve"> Develop a social media community where users can share eco-friendly tips, experiences with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>, and connect with like-minded individuals.</w:t>
      </w:r>
    </w:p>
    <w:p w14:paraId="4BF7859C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Sustained Growth:</w:t>
      </w:r>
    </w:p>
    <w:p w14:paraId="71CD8FA1" w14:textId="77777777" w:rsidR="00474532" w:rsidRPr="002E3C45" w:rsidRDefault="00474532" w:rsidP="00474532">
      <w:pPr>
        <w:numPr>
          <w:ilvl w:val="0"/>
          <w:numId w:val="6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Seasonal Campaigns:</w:t>
      </w:r>
      <w:r w:rsidRPr="002E3C45">
        <w:rPr>
          <w:sz w:val="36"/>
          <w:szCs w:val="36"/>
        </w:rPr>
        <w:t xml:space="preserve"> Run promotions and highlight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as a must-have travel accessory during peak seasons (summer, holidays).</w:t>
      </w:r>
    </w:p>
    <w:p w14:paraId="760C0B25" w14:textId="77777777" w:rsidR="00474532" w:rsidRPr="002E3C45" w:rsidRDefault="00474532" w:rsidP="00474532">
      <w:pPr>
        <w:numPr>
          <w:ilvl w:val="0"/>
          <w:numId w:val="6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Product Expansion:</w:t>
      </w:r>
      <w:r w:rsidRPr="002E3C45">
        <w:rPr>
          <w:sz w:val="36"/>
          <w:szCs w:val="36"/>
        </w:rPr>
        <w:t xml:space="preserve"> Introduce new models or accessories that enhance the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experience, such as additional solar panels, chargers for different devices, or limited-edition </w:t>
      </w:r>
      <w:proofErr w:type="spellStart"/>
      <w:r w:rsidRPr="002E3C45">
        <w:rPr>
          <w:sz w:val="36"/>
          <w:szCs w:val="36"/>
        </w:rPr>
        <w:t>colors</w:t>
      </w:r>
      <w:proofErr w:type="spellEnd"/>
      <w:r w:rsidRPr="002E3C45">
        <w:rPr>
          <w:sz w:val="36"/>
          <w:szCs w:val="36"/>
        </w:rPr>
        <w:t>.</w:t>
      </w:r>
    </w:p>
    <w:p w14:paraId="47148DCA" w14:textId="77777777" w:rsidR="00474532" w:rsidRPr="002E3C45" w:rsidRDefault="00474532" w:rsidP="00474532">
      <w:pPr>
        <w:numPr>
          <w:ilvl w:val="0"/>
          <w:numId w:val="6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Partnerships:</w:t>
      </w:r>
      <w:r w:rsidRPr="002E3C45">
        <w:rPr>
          <w:sz w:val="36"/>
          <w:szCs w:val="36"/>
        </w:rPr>
        <w:t xml:space="preserve"> Establish partnerships with eco-conscious retailers or organizations to expand reach and credibility.</w:t>
      </w:r>
    </w:p>
    <w:p w14:paraId="7A906841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sz w:val="36"/>
          <w:szCs w:val="36"/>
        </w:rPr>
        <w:pict w14:anchorId="0C9575C9">
          <v:rect id="_x0000_i1027" style="width:0;height:1.5pt" o:hralign="center" o:hrstd="t" o:hr="t" fillcolor="#a0a0a0" stroked="f"/>
        </w:pict>
      </w:r>
    </w:p>
    <w:p w14:paraId="10FC78B5" w14:textId="77777777" w:rsidR="00474532" w:rsidRPr="002E3C45" w:rsidRDefault="00474532" w:rsidP="00474532">
      <w:pPr>
        <w:jc w:val="both"/>
        <w:rPr>
          <w:b/>
          <w:bCs/>
          <w:sz w:val="36"/>
          <w:szCs w:val="36"/>
        </w:rPr>
      </w:pPr>
      <w:r w:rsidRPr="002E3C45">
        <w:rPr>
          <w:b/>
          <w:bCs/>
          <w:sz w:val="36"/>
          <w:szCs w:val="36"/>
        </w:rPr>
        <w:t>4. Marketing Channels</w:t>
      </w:r>
    </w:p>
    <w:p w14:paraId="40AF6B3B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Digital Channels:</w:t>
      </w:r>
    </w:p>
    <w:p w14:paraId="24B1881C" w14:textId="77777777" w:rsidR="00474532" w:rsidRPr="002E3C45" w:rsidRDefault="00474532" w:rsidP="00474532">
      <w:pPr>
        <w:numPr>
          <w:ilvl w:val="0"/>
          <w:numId w:val="7"/>
        </w:numPr>
        <w:jc w:val="both"/>
        <w:rPr>
          <w:sz w:val="36"/>
          <w:szCs w:val="36"/>
        </w:rPr>
      </w:pPr>
      <w:proofErr w:type="gramStart"/>
      <w:r w:rsidRPr="002E3C45">
        <w:rPr>
          <w:b/>
          <w:bCs/>
          <w:sz w:val="36"/>
          <w:szCs w:val="36"/>
        </w:rPr>
        <w:t>Social Media</w:t>
      </w:r>
      <w:proofErr w:type="gramEnd"/>
      <w:r w:rsidRPr="002E3C45">
        <w:rPr>
          <w:b/>
          <w:bCs/>
          <w:sz w:val="36"/>
          <w:szCs w:val="36"/>
        </w:rPr>
        <w:t>:</w:t>
      </w:r>
      <w:r w:rsidRPr="002E3C45">
        <w:rPr>
          <w:sz w:val="36"/>
          <w:szCs w:val="36"/>
        </w:rPr>
        <w:t xml:space="preserve"> Instagram and Facebook for visually appealing content, Twitter for quick updates and engagement, YouTube for product demos and reviews.</w:t>
      </w:r>
    </w:p>
    <w:p w14:paraId="49BF4D33" w14:textId="77777777" w:rsidR="00474532" w:rsidRPr="002E3C45" w:rsidRDefault="00474532" w:rsidP="00474532">
      <w:pPr>
        <w:numPr>
          <w:ilvl w:val="0"/>
          <w:numId w:val="7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Email Campaigns:</w:t>
      </w:r>
      <w:r w:rsidRPr="002E3C45">
        <w:rPr>
          <w:sz w:val="36"/>
          <w:szCs w:val="36"/>
        </w:rPr>
        <w:t xml:space="preserve"> Personalized emails to encourage purchases, post-purchase tips, and loyalty rewards.</w:t>
      </w:r>
    </w:p>
    <w:p w14:paraId="4B016BC1" w14:textId="77777777" w:rsidR="00474532" w:rsidRPr="002E3C45" w:rsidRDefault="00474532" w:rsidP="00474532">
      <w:pPr>
        <w:numPr>
          <w:ilvl w:val="0"/>
          <w:numId w:val="7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lastRenderedPageBreak/>
        <w:t>Content Marketing:</w:t>
      </w:r>
      <w:r w:rsidRPr="002E3C45">
        <w:rPr>
          <w:sz w:val="36"/>
          <w:szCs w:val="36"/>
        </w:rPr>
        <w:t xml:space="preserve"> Blog posts and articles on sustainability, energy-saving tips, and how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fits into a greener lifestyle.</w:t>
      </w:r>
    </w:p>
    <w:p w14:paraId="108F96DE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Physical Channels:</w:t>
      </w:r>
    </w:p>
    <w:p w14:paraId="6F9B8EA0" w14:textId="77777777" w:rsidR="00474532" w:rsidRPr="002E3C45" w:rsidRDefault="00474532" w:rsidP="00474532">
      <w:pPr>
        <w:numPr>
          <w:ilvl w:val="0"/>
          <w:numId w:val="8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Pop-up Events:</w:t>
      </w:r>
      <w:r w:rsidRPr="002E3C45">
        <w:rPr>
          <w:sz w:val="36"/>
          <w:szCs w:val="36"/>
        </w:rPr>
        <w:t xml:space="preserve"> Host eco-friendly pop-up events or booths at sustainability expos or tech conferences to give customers a chance to experience the product firsthand.</w:t>
      </w:r>
    </w:p>
    <w:p w14:paraId="3DBB7102" w14:textId="77777777" w:rsidR="00474532" w:rsidRPr="002E3C45" w:rsidRDefault="00474532" w:rsidP="00474532">
      <w:pPr>
        <w:numPr>
          <w:ilvl w:val="0"/>
          <w:numId w:val="8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Retail Partnerships:</w:t>
      </w:r>
      <w:r w:rsidRPr="002E3C45">
        <w:rPr>
          <w:sz w:val="36"/>
          <w:szCs w:val="36"/>
        </w:rPr>
        <w:t xml:space="preserve"> Partner with eco-conscious stores to stock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and allow customers to experience it in person.</w:t>
      </w:r>
    </w:p>
    <w:p w14:paraId="5AEB2E52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Hybrid Channels:</w:t>
      </w:r>
    </w:p>
    <w:p w14:paraId="0B5CDC67" w14:textId="77777777" w:rsidR="00474532" w:rsidRPr="002E3C45" w:rsidRDefault="00474532" w:rsidP="00474532">
      <w:pPr>
        <w:numPr>
          <w:ilvl w:val="0"/>
          <w:numId w:val="9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Live Demos:</w:t>
      </w:r>
      <w:r w:rsidRPr="002E3C45">
        <w:rPr>
          <w:sz w:val="36"/>
          <w:szCs w:val="36"/>
        </w:rPr>
        <w:t xml:space="preserve"> Host live online demos and Q&amp;A sessions to show how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works in different real-world scenarios, from camping to daily commuting.</w:t>
      </w:r>
    </w:p>
    <w:p w14:paraId="04802261" w14:textId="77777777" w:rsidR="00474532" w:rsidRPr="002E3C45" w:rsidRDefault="00474532" w:rsidP="00474532">
      <w:pPr>
        <w:numPr>
          <w:ilvl w:val="0"/>
          <w:numId w:val="9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Influencer Collaboration Events:</w:t>
      </w:r>
      <w:r w:rsidRPr="002E3C45">
        <w:rPr>
          <w:sz w:val="36"/>
          <w:szCs w:val="36"/>
        </w:rPr>
        <w:t xml:space="preserve"> Organize live-streamed unboxing and reviews with influencers that showcase </w:t>
      </w:r>
      <w:proofErr w:type="spellStart"/>
      <w:r w:rsidRPr="002E3C45">
        <w:rPr>
          <w:sz w:val="36"/>
          <w:szCs w:val="36"/>
        </w:rPr>
        <w:t>EcoCharge’s</w:t>
      </w:r>
      <w:proofErr w:type="spellEnd"/>
      <w:r w:rsidRPr="002E3C45">
        <w:rPr>
          <w:sz w:val="36"/>
          <w:szCs w:val="36"/>
        </w:rPr>
        <w:t xml:space="preserve"> unique benefits.</w:t>
      </w:r>
    </w:p>
    <w:p w14:paraId="42B3973D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sz w:val="36"/>
          <w:szCs w:val="36"/>
        </w:rPr>
        <w:pict w14:anchorId="5CD44E8C">
          <v:rect id="_x0000_i1028" style="width:0;height:1.5pt" o:hralign="center" o:hrstd="t" o:hr="t" fillcolor="#a0a0a0" stroked="f"/>
        </w:pict>
      </w:r>
    </w:p>
    <w:p w14:paraId="7EBDDB3E" w14:textId="77777777" w:rsidR="00474532" w:rsidRPr="002E3C45" w:rsidRDefault="00474532" w:rsidP="00474532">
      <w:pPr>
        <w:jc w:val="both"/>
        <w:rPr>
          <w:b/>
          <w:bCs/>
          <w:sz w:val="36"/>
          <w:szCs w:val="36"/>
        </w:rPr>
      </w:pPr>
      <w:r w:rsidRPr="002E3C45">
        <w:rPr>
          <w:b/>
          <w:bCs/>
          <w:sz w:val="36"/>
          <w:szCs w:val="36"/>
        </w:rPr>
        <w:t>5. Creative Content Plan</w:t>
      </w:r>
    </w:p>
    <w:p w14:paraId="5490E2CB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Visual Content:</w:t>
      </w:r>
    </w:p>
    <w:p w14:paraId="55595698" w14:textId="77777777" w:rsidR="00474532" w:rsidRPr="002E3C45" w:rsidRDefault="00474532" w:rsidP="00474532">
      <w:pPr>
        <w:numPr>
          <w:ilvl w:val="0"/>
          <w:numId w:val="10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Videos:</w:t>
      </w:r>
      <w:r w:rsidRPr="002E3C45">
        <w:rPr>
          <w:sz w:val="36"/>
          <w:szCs w:val="36"/>
        </w:rPr>
        <w:t xml:space="preserve"> Produce short, engaging videos that demonstrate how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works, focusing on its solar charging, portability, and eco-friendly features.</w:t>
      </w:r>
    </w:p>
    <w:p w14:paraId="5F5BDEAE" w14:textId="77777777" w:rsidR="00474532" w:rsidRPr="002E3C45" w:rsidRDefault="00474532" w:rsidP="00474532">
      <w:pPr>
        <w:numPr>
          <w:ilvl w:val="0"/>
          <w:numId w:val="10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Infographics:</w:t>
      </w:r>
      <w:r w:rsidRPr="002E3C45">
        <w:rPr>
          <w:sz w:val="36"/>
          <w:szCs w:val="36"/>
        </w:rPr>
        <w:t xml:space="preserve"> Highlight </w:t>
      </w:r>
      <w:proofErr w:type="spellStart"/>
      <w:r w:rsidRPr="002E3C45">
        <w:rPr>
          <w:sz w:val="36"/>
          <w:szCs w:val="36"/>
        </w:rPr>
        <w:t>EcoCharge’s</w:t>
      </w:r>
      <w:proofErr w:type="spellEnd"/>
      <w:r w:rsidRPr="002E3C45">
        <w:rPr>
          <w:sz w:val="36"/>
          <w:szCs w:val="36"/>
        </w:rPr>
        <w:t xml:space="preserve"> key benefits, such as renewable energy, fast charging, and its sustainable build.</w:t>
      </w:r>
    </w:p>
    <w:p w14:paraId="627AB4C4" w14:textId="77777777" w:rsidR="00474532" w:rsidRPr="002E3C45" w:rsidRDefault="00474532" w:rsidP="00474532">
      <w:pPr>
        <w:numPr>
          <w:ilvl w:val="0"/>
          <w:numId w:val="10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lastRenderedPageBreak/>
        <w:t>User-Generated Content:</w:t>
      </w:r>
      <w:r w:rsidRPr="002E3C45">
        <w:rPr>
          <w:sz w:val="36"/>
          <w:szCs w:val="36"/>
        </w:rPr>
        <w:t xml:space="preserve"> Encourage customers to share photos of their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devices in action, with the best posts featured on </w:t>
      </w:r>
      <w:proofErr w:type="spellStart"/>
      <w:r w:rsidRPr="002E3C45">
        <w:rPr>
          <w:sz w:val="36"/>
          <w:szCs w:val="36"/>
        </w:rPr>
        <w:t>EcoCharge’s</w:t>
      </w:r>
      <w:proofErr w:type="spellEnd"/>
      <w:r w:rsidRPr="002E3C45">
        <w:rPr>
          <w:sz w:val="36"/>
          <w:szCs w:val="36"/>
        </w:rPr>
        <w:t xml:space="preserve"> social media.</w:t>
      </w:r>
    </w:p>
    <w:p w14:paraId="1875B133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Written Content:</w:t>
      </w:r>
    </w:p>
    <w:p w14:paraId="761BBDE0" w14:textId="77777777" w:rsidR="00474532" w:rsidRPr="002E3C45" w:rsidRDefault="00474532" w:rsidP="00474532">
      <w:pPr>
        <w:numPr>
          <w:ilvl w:val="0"/>
          <w:numId w:val="11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Blog Posts:</w:t>
      </w:r>
      <w:r w:rsidRPr="002E3C45">
        <w:rPr>
          <w:sz w:val="36"/>
          <w:szCs w:val="36"/>
        </w:rPr>
        <w:t xml:space="preserve"> Write informative posts about the importance of sustainability in tech, tips for reducing your carbon footprint, and how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contributes to this effort.</w:t>
      </w:r>
    </w:p>
    <w:p w14:paraId="21503E1A" w14:textId="77777777" w:rsidR="00474532" w:rsidRPr="002E3C45" w:rsidRDefault="00474532" w:rsidP="00474532">
      <w:pPr>
        <w:numPr>
          <w:ilvl w:val="0"/>
          <w:numId w:val="11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Email Templates:</w:t>
      </w:r>
      <w:r w:rsidRPr="002E3C45">
        <w:rPr>
          <w:sz w:val="36"/>
          <w:szCs w:val="36"/>
        </w:rPr>
        <w:t xml:space="preserve"> Develop segmented email templates for new customers, repeat buyers, and those who’ve engaged with the brand on social media.</w:t>
      </w:r>
    </w:p>
    <w:p w14:paraId="1E6B2B83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Interactive Content:</w:t>
      </w:r>
    </w:p>
    <w:p w14:paraId="1070FFAF" w14:textId="77777777" w:rsidR="00474532" w:rsidRPr="002E3C45" w:rsidRDefault="00474532" w:rsidP="00474532">
      <w:pPr>
        <w:numPr>
          <w:ilvl w:val="0"/>
          <w:numId w:val="12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Product Demos:</w:t>
      </w:r>
      <w:r w:rsidRPr="002E3C45">
        <w:rPr>
          <w:sz w:val="36"/>
          <w:szCs w:val="36"/>
        </w:rPr>
        <w:t xml:space="preserve"> Use interactive videos or augmented reality apps that let potential customers visualize how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fits into their daily life.</w:t>
      </w:r>
    </w:p>
    <w:p w14:paraId="5A0D8DCD" w14:textId="77777777" w:rsidR="00474532" w:rsidRPr="002E3C45" w:rsidRDefault="00474532" w:rsidP="00474532">
      <w:pPr>
        <w:numPr>
          <w:ilvl w:val="0"/>
          <w:numId w:val="12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Contests:</w:t>
      </w:r>
      <w:r w:rsidRPr="002E3C45">
        <w:rPr>
          <w:sz w:val="36"/>
          <w:szCs w:val="36"/>
        </w:rPr>
        <w:t xml:space="preserve"> Host eco-friendly challenges or contests on social media (e.g., “share how you use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to save the planet” for a chance to win a free product).</w:t>
      </w:r>
    </w:p>
    <w:p w14:paraId="5505D846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sz w:val="36"/>
          <w:szCs w:val="36"/>
        </w:rPr>
        <w:pict w14:anchorId="57D64958">
          <v:rect id="_x0000_i1029" style="width:0;height:1.5pt" o:hralign="center" o:hrstd="t" o:hr="t" fillcolor="#a0a0a0" stroked="f"/>
        </w:pict>
      </w:r>
    </w:p>
    <w:p w14:paraId="5C46D75C" w14:textId="77777777" w:rsidR="00474532" w:rsidRPr="002E3C45" w:rsidRDefault="00474532" w:rsidP="00474532">
      <w:pPr>
        <w:jc w:val="both"/>
        <w:rPr>
          <w:b/>
          <w:bCs/>
          <w:sz w:val="36"/>
          <w:szCs w:val="36"/>
        </w:rPr>
      </w:pPr>
      <w:r w:rsidRPr="002E3C45">
        <w:rPr>
          <w:b/>
          <w:bCs/>
          <w:sz w:val="36"/>
          <w:szCs w:val="36"/>
        </w:rPr>
        <w:t>6. Offers and Incentives</w:t>
      </w:r>
    </w:p>
    <w:p w14:paraId="24C0CDC6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Early Bird Discounts:</w:t>
      </w:r>
    </w:p>
    <w:p w14:paraId="13A2E73F" w14:textId="77777777" w:rsidR="00474532" w:rsidRPr="002E3C45" w:rsidRDefault="00474532" w:rsidP="00474532">
      <w:pPr>
        <w:numPr>
          <w:ilvl w:val="0"/>
          <w:numId w:val="13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Offer an initial discount for early adopters to create urgency and drive immediate sales.</w:t>
      </w:r>
    </w:p>
    <w:p w14:paraId="6B8E05D8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Seasonal Campaigns:</w:t>
      </w:r>
    </w:p>
    <w:p w14:paraId="428324E2" w14:textId="77777777" w:rsidR="00474532" w:rsidRPr="002E3C45" w:rsidRDefault="00474532" w:rsidP="00474532">
      <w:pPr>
        <w:numPr>
          <w:ilvl w:val="0"/>
          <w:numId w:val="14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lastRenderedPageBreak/>
        <w:t>Offer discounts or limited-time bundles during high-demand seasons (e.g., summer, holidays) when people are more likely to need portable chargers for travel.</w:t>
      </w:r>
    </w:p>
    <w:p w14:paraId="3C2ABDDB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Loyalty and Referral Programs:</w:t>
      </w:r>
    </w:p>
    <w:p w14:paraId="4EC24689" w14:textId="77777777" w:rsidR="00474532" w:rsidRPr="002E3C45" w:rsidRDefault="00474532" w:rsidP="00474532">
      <w:pPr>
        <w:numPr>
          <w:ilvl w:val="0"/>
          <w:numId w:val="15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Introduce a loyalty program where customers earn points for purchases and social media engagement, which can be redeemed for discounts, free products, or exclusive perks.</w:t>
      </w:r>
    </w:p>
    <w:p w14:paraId="0E18D6A8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sz w:val="36"/>
          <w:szCs w:val="36"/>
        </w:rPr>
        <w:pict w14:anchorId="52C891CE">
          <v:rect id="_x0000_i1030" style="width:0;height:1.5pt" o:hralign="center" o:hrstd="t" o:hr="t" fillcolor="#a0a0a0" stroked="f"/>
        </w:pict>
      </w:r>
    </w:p>
    <w:p w14:paraId="69EF992F" w14:textId="77777777" w:rsidR="00474532" w:rsidRPr="002E3C45" w:rsidRDefault="00474532" w:rsidP="00474532">
      <w:pPr>
        <w:jc w:val="both"/>
        <w:rPr>
          <w:b/>
          <w:bCs/>
          <w:sz w:val="36"/>
          <w:szCs w:val="36"/>
        </w:rPr>
      </w:pPr>
      <w:r w:rsidRPr="002E3C45">
        <w:rPr>
          <w:b/>
          <w:bCs/>
          <w:sz w:val="36"/>
          <w:szCs w:val="36"/>
        </w:rPr>
        <w:t>7. Partnerships and Collaborations</w:t>
      </w:r>
    </w:p>
    <w:p w14:paraId="27D49C15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Influencers:</w:t>
      </w:r>
    </w:p>
    <w:p w14:paraId="22749CB6" w14:textId="77777777" w:rsidR="00474532" w:rsidRPr="002E3C45" w:rsidRDefault="00474532" w:rsidP="00474532">
      <w:pPr>
        <w:numPr>
          <w:ilvl w:val="0"/>
          <w:numId w:val="16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Partner with eco-conscious influencers and tech reviewers who have strong engagement with your target audience. Ensure their values align with the brand’s commitment to sustainability and innovation.</w:t>
      </w:r>
    </w:p>
    <w:p w14:paraId="6EACA5BE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Retailers and Distributors:</w:t>
      </w:r>
    </w:p>
    <w:p w14:paraId="705F49A1" w14:textId="77777777" w:rsidR="00474532" w:rsidRPr="002E3C45" w:rsidRDefault="00474532" w:rsidP="00474532">
      <w:pPr>
        <w:numPr>
          <w:ilvl w:val="0"/>
          <w:numId w:val="17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Collaborate with retailers that focus on sustainable products, eco-friendly brands, or outdoor adventure gear stores to expand your market reach.</w:t>
      </w:r>
    </w:p>
    <w:p w14:paraId="12989D01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sz w:val="36"/>
          <w:szCs w:val="36"/>
        </w:rPr>
        <w:pict w14:anchorId="738E67B2">
          <v:rect id="_x0000_i1031" style="width:0;height:1.5pt" o:hralign="center" o:hrstd="t" o:hr="t" fillcolor="#a0a0a0" stroked="f"/>
        </w:pict>
      </w:r>
    </w:p>
    <w:p w14:paraId="03CBD80E" w14:textId="77777777" w:rsidR="00474532" w:rsidRPr="002E3C45" w:rsidRDefault="00474532" w:rsidP="00474532">
      <w:pPr>
        <w:jc w:val="both"/>
        <w:rPr>
          <w:b/>
          <w:bCs/>
          <w:sz w:val="36"/>
          <w:szCs w:val="36"/>
        </w:rPr>
      </w:pPr>
      <w:r w:rsidRPr="002E3C45">
        <w:rPr>
          <w:b/>
          <w:bCs/>
          <w:sz w:val="36"/>
          <w:szCs w:val="36"/>
        </w:rPr>
        <w:t>8. Metrics and Analytics</w:t>
      </w:r>
    </w:p>
    <w:p w14:paraId="3E2C3667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Performance Tracking:</w:t>
      </w:r>
    </w:p>
    <w:p w14:paraId="412FD26D" w14:textId="77777777" w:rsidR="00474532" w:rsidRPr="002E3C45" w:rsidRDefault="00474532" w:rsidP="00474532">
      <w:pPr>
        <w:numPr>
          <w:ilvl w:val="0"/>
          <w:numId w:val="18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Awareness Metrics:</w:t>
      </w:r>
      <w:r w:rsidRPr="002E3C45">
        <w:rPr>
          <w:sz w:val="36"/>
          <w:szCs w:val="36"/>
        </w:rPr>
        <w:t xml:space="preserve"> Social media engagement (likes, shares, comments), website traffic, influencer reach.</w:t>
      </w:r>
    </w:p>
    <w:p w14:paraId="62A88499" w14:textId="77777777" w:rsidR="00474532" w:rsidRPr="002E3C45" w:rsidRDefault="00474532" w:rsidP="00474532">
      <w:pPr>
        <w:numPr>
          <w:ilvl w:val="0"/>
          <w:numId w:val="18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lastRenderedPageBreak/>
        <w:t>Conversion Metrics:</w:t>
      </w:r>
      <w:r w:rsidRPr="002E3C45">
        <w:rPr>
          <w:sz w:val="36"/>
          <w:szCs w:val="36"/>
        </w:rPr>
        <w:t xml:space="preserve"> Purchase volume, email open rates, discount code usage.</w:t>
      </w:r>
    </w:p>
    <w:p w14:paraId="75F3DC16" w14:textId="77777777" w:rsidR="00474532" w:rsidRPr="002E3C45" w:rsidRDefault="00474532" w:rsidP="00474532">
      <w:pPr>
        <w:numPr>
          <w:ilvl w:val="0"/>
          <w:numId w:val="18"/>
        </w:num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Engagement Metrics:</w:t>
      </w:r>
      <w:r w:rsidRPr="002E3C45">
        <w:rPr>
          <w:sz w:val="36"/>
          <w:szCs w:val="36"/>
        </w:rPr>
        <w:t xml:space="preserve"> Repeat purchases, customer satisfaction ratings, community involvement (e.g., hashtag use, social media posts).</w:t>
      </w:r>
    </w:p>
    <w:p w14:paraId="274F3786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Feedback Integration:</w:t>
      </w:r>
    </w:p>
    <w:p w14:paraId="2511C927" w14:textId="77777777" w:rsidR="00474532" w:rsidRPr="002E3C45" w:rsidRDefault="00474532" w:rsidP="00474532">
      <w:pPr>
        <w:numPr>
          <w:ilvl w:val="0"/>
          <w:numId w:val="19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Collect customer reviews and feedback to refine product offerings and marketing strategies.</w:t>
      </w:r>
    </w:p>
    <w:p w14:paraId="365E9CDC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sz w:val="36"/>
          <w:szCs w:val="36"/>
        </w:rPr>
        <w:pict w14:anchorId="392D0C07">
          <v:rect id="_x0000_i1032" style="width:0;height:1.5pt" o:hralign="center" o:hrstd="t" o:hr="t" fillcolor="#a0a0a0" stroked="f"/>
        </w:pict>
      </w:r>
    </w:p>
    <w:p w14:paraId="66B46688" w14:textId="77777777" w:rsidR="00474532" w:rsidRPr="002E3C45" w:rsidRDefault="00474532" w:rsidP="00474532">
      <w:pPr>
        <w:jc w:val="both"/>
        <w:rPr>
          <w:b/>
          <w:bCs/>
          <w:sz w:val="36"/>
          <w:szCs w:val="36"/>
        </w:rPr>
      </w:pPr>
      <w:r w:rsidRPr="002E3C45">
        <w:rPr>
          <w:b/>
          <w:bCs/>
          <w:sz w:val="36"/>
          <w:szCs w:val="36"/>
        </w:rPr>
        <w:t>9. Budget Allocation</w:t>
      </w:r>
    </w:p>
    <w:p w14:paraId="31CE5B9B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Advertising:</w:t>
      </w:r>
      <w:r w:rsidRPr="002E3C45">
        <w:rPr>
          <w:sz w:val="36"/>
          <w:szCs w:val="36"/>
        </w:rPr>
        <w:t xml:space="preserve"> 40%</w:t>
      </w:r>
    </w:p>
    <w:p w14:paraId="549D07DF" w14:textId="77777777" w:rsidR="00474532" w:rsidRPr="002E3C45" w:rsidRDefault="00474532" w:rsidP="00474532">
      <w:pPr>
        <w:numPr>
          <w:ilvl w:val="0"/>
          <w:numId w:val="20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Social media ads (Facebook, Instagram, Twitter) and Google Ads targeting eco-conscious consumers.</w:t>
      </w:r>
    </w:p>
    <w:p w14:paraId="2743E98E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Influencer Marketing:</w:t>
      </w:r>
      <w:r w:rsidRPr="002E3C45">
        <w:rPr>
          <w:sz w:val="36"/>
          <w:szCs w:val="36"/>
        </w:rPr>
        <w:t xml:space="preserve"> 25%</w:t>
      </w:r>
    </w:p>
    <w:p w14:paraId="7363A381" w14:textId="77777777" w:rsidR="00474532" w:rsidRPr="002E3C45" w:rsidRDefault="00474532" w:rsidP="00474532">
      <w:pPr>
        <w:numPr>
          <w:ilvl w:val="0"/>
          <w:numId w:val="21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Collaborations with sustainability-focused influencers to drive brand awareness and credibility.</w:t>
      </w:r>
    </w:p>
    <w:p w14:paraId="50849189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Content Creation:</w:t>
      </w:r>
      <w:r w:rsidRPr="002E3C45">
        <w:rPr>
          <w:sz w:val="36"/>
          <w:szCs w:val="36"/>
        </w:rPr>
        <w:t xml:space="preserve"> 15%</w:t>
      </w:r>
    </w:p>
    <w:p w14:paraId="08D01069" w14:textId="77777777" w:rsidR="00474532" w:rsidRPr="002E3C45" w:rsidRDefault="00474532" w:rsidP="00474532">
      <w:pPr>
        <w:numPr>
          <w:ilvl w:val="0"/>
          <w:numId w:val="22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Professional photography, video production, and content writing for blogs and emails.</w:t>
      </w:r>
    </w:p>
    <w:p w14:paraId="3112453E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Events &amp; Partnerships:</w:t>
      </w:r>
      <w:r w:rsidRPr="002E3C45">
        <w:rPr>
          <w:sz w:val="36"/>
          <w:szCs w:val="36"/>
        </w:rPr>
        <w:t xml:space="preserve"> 10%</w:t>
      </w:r>
    </w:p>
    <w:p w14:paraId="24F71EBC" w14:textId="77777777" w:rsidR="00474532" w:rsidRPr="002E3C45" w:rsidRDefault="00474532" w:rsidP="00474532">
      <w:pPr>
        <w:numPr>
          <w:ilvl w:val="0"/>
          <w:numId w:val="23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Pop-up events, collaborations with eco-conscious retailers.</w:t>
      </w:r>
    </w:p>
    <w:p w14:paraId="3762E984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Referral and Loyalty Programs:</w:t>
      </w:r>
      <w:r w:rsidRPr="002E3C45">
        <w:rPr>
          <w:sz w:val="36"/>
          <w:szCs w:val="36"/>
        </w:rPr>
        <w:t xml:space="preserve"> 10%</w:t>
      </w:r>
    </w:p>
    <w:p w14:paraId="68A530E9" w14:textId="77777777" w:rsidR="00474532" w:rsidRPr="002E3C45" w:rsidRDefault="00474532" w:rsidP="00474532">
      <w:pPr>
        <w:numPr>
          <w:ilvl w:val="0"/>
          <w:numId w:val="24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lastRenderedPageBreak/>
        <w:t>Cost of discounts and rewards for referrals and repeat buyers.</w:t>
      </w:r>
    </w:p>
    <w:p w14:paraId="2452512F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sz w:val="36"/>
          <w:szCs w:val="36"/>
        </w:rPr>
        <w:pict w14:anchorId="103345D5">
          <v:rect id="_x0000_i1033" style="width:0;height:1.5pt" o:hralign="center" o:hrstd="t" o:hr="t" fillcolor="#a0a0a0" stroked="f"/>
        </w:pict>
      </w:r>
    </w:p>
    <w:p w14:paraId="05013931" w14:textId="77777777" w:rsidR="00474532" w:rsidRPr="002E3C45" w:rsidRDefault="00474532" w:rsidP="00474532">
      <w:pPr>
        <w:jc w:val="both"/>
        <w:rPr>
          <w:b/>
          <w:bCs/>
          <w:sz w:val="36"/>
          <w:szCs w:val="36"/>
        </w:rPr>
      </w:pPr>
      <w:r w:rsidRPr="002E3C45">
        <w:rPr>
          <w:b/>
          <w:bCs/>
          <w:sz w:val="36"/>
          <w:szCs w:val="36"/>
        </w:rPr>
        <w:t>10. Timeline and Milestones</w:t>
      </w:r>
    </w:p>
    <w:p w14:paraId="1AFBBA5C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Phase 1: Awareness Building (Months 1-2)</w:t>
      </w:r>
    </w:p>
    <w:p w14:paraId="46291FAE" w14:textId="77777777" w:rsidR="00474532" w:rsidRPr="002E3C45" w:rsidRDefault="00474532" w:rsidP="00474532">
      <w:pPr>
        <w:numPr>
          <w:ilvl w:val="0"/>
          <w:numId w:val="25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Launch teaser campaigns, influencer collaborations, and social media ads.</w:t>
      </w:r>
    </w:p>
    <w:p w14:paraId="32B14242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Phase 2: Conversion (Months 3-4)</w:t>
      </w:r>
    </w:p>
    <w:p w14:paraId="5547B4F8" w14:textId="77777777" w:rsidR="00474532" w:rsidRPr="002E3C45" w:rsidRDefault="00474532" w:rsidP="00474532">
      <w:pPr>
        <w:numPr>
          <w:ilvl w:val="0"/>
          <w:numId w:val="26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Offer early bird discounts, bundle deals, and referral incentives.</w:t>
      </w:r>
    </w:p>
    <w:p w14:paraId="3AF66383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Phase 3: Engagement (Months 5-6)</w:t>
      </w:r>
    </w:p>
    <w:p w14:paraId="19547521" w14:textId="77777777" w:rsidR="00474532" w:rsidRPr="002E3C45" w:rsidRDefault="00474532" w:rsidP="00474532">
      <w:pPr>
        <w:numPr>
          <w:ilvl w:val="0"/>
          <w:numId w:val="27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Focus on post-purchase engagement, loyalty programs, and social media community building.</w:t>
      </w:r>
    </w:p>
    <w:p w14:paraId="581E32FA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b/>
          <w:bCs/>
          <w:sz w:val="36"/>
          <w:szCs w:val="36"/>
        </w:rPr>
        <w:t>Phase 4: Sustained Growth (Ongoing)</w:t>
      </w:r>
    </w:p>
    <w:p w14:paraId="19967F4F" w14:textId="77777777" w:rsidR="00474532" w:rsidRPr="002E3C45" w:rsidRDefault="00474532" w:rsidP="00474532">
      <w:pPr>
        <w:numPr>
          <w:ilvl w:val="0"/>
          <w:numId w:val="28"/>
        </w:numPr>
        <w:jc w:val="both"/>
        <w:rPr>
          <w:sz w:val="36"/>
          <w:szCs w:val="36"/>
        </w:rPr>
      </w:pPr>
      <w:r w:rsidRPr="002E3C45">
        <w:rPr>
          <w:sz w:val="36"/>
          <w:szCs w:val="36"/>
        </w:rPr>
        <w:t>Continue seasonal promotions, product innovation, and market expansion.</w:t>
      </w:r>
    </w:p>
    <w:p w14:paraId="3D9EAF0C" w14:textId="77777777" w:rsidR="00474532" w:rsidRPr="002E3C45" w:rsidRDefault="00474532" w:rsidP="00474532">
      <w:pPr>
        <w:jc w:val="both"/>
        <w:rPr>
          <w:sz w:val="36"/>
          <w:szCs w:val="36"/>
        </w:rPr>
      </w:pPr>
      <w:r w:rsidRPr="002E3C45">
        <w:rPr>
          <w:sz w:val="36"/>
          <w:szCs w:val="36"/>
        </w:rPr>
        <w:t xml:space="preserve">With these strategies in place, </w:t>
      </w:r>
      <w:proofErr w:type="spellStart"/>
      <w:r w:rsidRPr="002E3C45">
        <w:rPr>
          <w:sz w:val="36"/>
          <w:szCs w:val="36"/>
        </w:rPr>
        <w:t>EcoCharge</w:t>
      </w:r>
      <w:proofErr w:type="spellEnd"/>
      <w:r w:rsidRPr="002E3C45">
        <w:rPr>
          <w:sz w:val="36"/>
          <w:szCs w:val="36"/>
        </w:rPr>
        <w:t xml:space="preserve"> can effectively capture the interest of environmentally conscious consumers and become a leader in the sustainable tech market.</w:t>
      </w:r>
    </w:p>
    <w:p w14:paraId="0BAE45CA" w14:textId="77777777" w:rsidR="00474532" w:rsidRPr="00474532" w:rsidRDefault="00474532" w:rsidP="00474532">
      <w:pPr>
        <w:jc w:val="both"/>
        <w:rPr>
          <w:sz w:val="36"/>
          <w:szCs w:val="36"/>
          <w:lang w:val="en-US"/>
        </w:rPr>
      </w:pPr>
    </w:p>
    <w:p w14:paraId="37B81579" w14:textId="77777777" w:rsidR="00474532" w:rsidRPr="00474532" w:rsidRDefault="00474532" w:rsidP="00474532">
      <w:pPr>
        <w:jc w:val="both"/>
        <w:rPr>
          <w:sz w:val="36"/>
          <w:szCs w:val="36"/>
          <w:lang w:val="en-US"/>
        </w:rPr>
      </w:pPr>
    </w:p>
    <w:p w14:paraId="2C1C9A8D" w14:textId="77777777" w:rsidR="00474532" w:rsidRPr="00474532" w:rsidRDefault="00474532" w:rsidP="00474532">
      <w:pPr>
        <w:jc w:val="both"/>
        <w:rPr>
          <w:sz w:val="36"/>
          <w:szCs w:val="36"/>
          <w:lang w:val="en-US"/>
        </w:rPr>
      </w:pPr>
    </w:p>
    <w:p w14:paraId="6061D3A9" w14:textId="77777777" w:rsidR="00474532" w:rsidRPr="00474532" w:rsidRDefault="00474532" w:rsidP="00474532">
      <w:pPr>
        <w:jc w:val="both"/>
        <w:rPr>
          <w:sz w:val="36"/>
          <w:szCs w:val="36"/>
          <w:lang w:val="en-US"/>
        </w:rPr>
      </w:pPr>
    </w:p>
    <w:p w14:paraId="05AB3D39" w14:textId="77777777" w:rsidR="006F1FA4" w:rsidRPr="00474532" w:rsidRDefault="006F1FA4" w:rsidP="00474532">
      <w:pPr>
        <w:jc w:val="both"/>
        <w:rPr>
          <w:sz w:val="36"/>
          <w:szCs w:val="36"/>
        </w:rPr>
      </w:pPr>
    </w:p>
    <w:sectPr w:rsidR="006F1FA4" w:rsidRPr="0047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CE4"/>
    <w:multiLevelType w:val="multilevel"/>
    <w:tmpl w:val="0F2E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61AD3"/>
    <w:multiLevelType w:val="multilevel"/>
    <w:tmpl w:val="A774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3EBF"/>
    <w:multiLevelType w:val="multilevel"/>
    <w:tmpl w:val="ED32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0638D"/>
    <w:multiLevelType w:val="multilevel"/>
    <w:tmpl w:val="D2A8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F5EBC"/>
    <w:multiLevelType w:val="multilevel"/>
    <w:tmpl w:val="18D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272DB"/>
    <w:multiLevelType w:val="multilevel"/>
    <w:tmpl w:val="1798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76CFB"/>
    <w:multiLevelType w:val="multilevel"/>
    <w:tmpl w:val="62E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336D6"/>
    <w:multiLevelType w:val="multilevel"/>
    <w:tmpl w:val="E1D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47F1F"/>
    <w:multiLevelType w:val="multilevel"/>
    <w:tmpl w:val="4E58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02920"/>
    <w:multiLevelType w:val="multilevel"/>
    <w:tmpl w:val="F130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C6370"/>
    <w:multiLevelType w:val="multilevel"/>
    <w:tmpl w:val="312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076AA"/>
    <w:multiLevelType w:val="multilevel"/>
    <w:tmpl w:val="609A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53632"/>
    <w:multiLevelType w:val="multilevel"/>
    <w:tmpl w:val="939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E3153"/>
    <w:multiLevelType w:val="multilevel"/>
    <w:tmpl w:val="E81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A1E38"/>
    <w:multiLevelType w:val="multilevel"/>
    <w:tmpl w:val="0C4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25508"/>
    <w:multiLevelType w:val="multilevel"/>
    <w:tmpl w:val="C0F4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602F3"/>
    <w:multiLevelType w:val="multilevel"/>
    <w:tmpl w:val="8B82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1176A"/>
    <w:multiLevelType w:val="multilevel"/>
    <w:tmpl w:val="D25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E335E"/>
    <w:multiLevelType w:val="multilevel"/>
    <w:tmpl w:val="A8C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84175"/>
    <w:multiLevelType w:val="multilevel"/>
    <w:tmpl w:val="ED44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920BD"/>
    <w:multiLevelType w:val="multilevel"/>
    <w:tmpl w:val="406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E1BDB"/>
    <w:multiLevelType w:val="multilevel"/>
    <w:tmpl w:val="ACD6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5314C9"/>
    <w:multiLevelType w:val="multilevel"/>
    <w:tmpl w:val="252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873F9"/>
    <w:multiLevelType w:val="multilevel"/>
    <w:tmpl w:val="CA6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106F55"/>
    <w:multiLevelType w:val="multilevel"/>
    <w:tmpl w:val="B88A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A03B4"/>
    <w:multiLevelType w:val="multilevel"/>
    <w:tmpl w:val="9F52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02DD6"/>
    <w:multiLevelType w:val="multilevel"/>
    <w:tmpl w:val="38CA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06047"/>
    <w:multiLevelType w:val="multilevel"/>
    <w:tmpl w:val="79B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243749">
    <w:abstractNumId w:val="24"/>
  </w:num>
  <w:num w:numId="2" w16cid:durableId="1985772423">
    <w:abstractNumId w:val="7"/>
  </w:num>
  <w:num w:numId="3" w16cid:durableId="371463044">
    <w:abstractNumId w:val="14"/>
  </w:num>
  <w:num w:numId="4" w16cid:durableId="1995259925">
    <w:abstractNumId w:val="25"/>
  </w:num>
  <w:num w:numId="5" w16cid:durableId="944112420">
    <w:abstractNumId w:val="9"/>
  </w:num>
  <w:num w:numId="6" w16cid:durableId="775754657">
    <w:abstractNumId w:val="16"/>
  </w:num>
  <w:num w:numId="7" w16cid:durableId="1655986727">
    <w:abstractNumId w:val="13"/>
  </w:num>
  <w:num w:numId="8" w16cid:durableId="619192725">
    <w:abstractNumId w:val="21"/>
  </w:num>
  <w:num w:numId="9" w16cid:durableId="473640713">
    <w:abstractNumId w:val="2"/>
  </w:num>
  <w:num w:numId="10" w16cid:durableId="1415203781">
    <w:abstractNumId w:val="6"/>
  </w:num>
  <w:num w:numId="11" w16cid:durableId="1283612898">
    <w:abstractNumId w:val="1"/>
  </w:num>
  <w:num w:numId="12" w16cid:durableId="1979989594">
    <w:abstractNumId w:val="8"/>
  </w:num>
  <w:num w:numId="13" w16cid:durableId="1740863057">
    <w:abstractNumId w:val="22"/>
  </w:num>
  <w:num w:numId="14" w16cid:durableId="1511485183">
    <w:abstractNumId w:val="19"/>
  </w:num>
  <w:num w:numId="15" w16cid:durableId="2138184493">
    <w:abstractNumId w:val="26"/>
  </w:num>
  <w:num w:numId="16" w16cid:durableId="2137092777">
    <w:abstractNumId w:val="15"/>
  </w:num>
  <w:num w:numId="17" w16cid:durableId="711657326">
    <w:abstractNumId w:val="0"/>
  </w:num>
  <w:num w:numId="18" w16cid:durableId="295766001">
    <w:abstractNumId w:val="17"/>
  </w:num>
  <w:num w:numId="19" w16cid:durableId="1312834738">
    <w:abstractNumId w:val="23"/>
  </w:num>
  <w:num w:numId="20" w16cid:durableId="1554148869">
    <w:abstractNumId w:val="10"/>
  </w:num>
  <w:num w:numId="21" w16cid:durableId="1205405646">
    <w:abstractNumId w:val="27"/>
  </w:num>
  <w:num w:numId="22" w16cid:durableId="273829866">
    <w:abstractNumId w:val="4"/>
  </w:num>
  <w:num w:numId="23" w16cid:durableId="1877156930">
    <w:abstractNumId w:val="5"/>
  </w:num>
  <w:num w:numId="24" w16cid:durableId="1773864397">
    <w:abstractNumId w:val="11"/>
  </w:num>
  <w:num w:numId="25" w16cid:durableId="972367685">
    <w:abstractNumId w:val="12"/>
  </w:num>
  <w:num w:numId="26" w16cid:durableId="918252310">
    <w:abstractNumId w:val="20"/>
  </w:num>
  <w:num w:numId="27" w16cid:durableId="247423173">
    <w:abstractNumId w:val="3"/>
  </w:num>
  <w:num w:numId="28" w16cid:durableId="4195658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32"/>
    <w:rsid w:val="00257713"/>
    <w:rsid w:val="00474532"/>
    <w:rsid w:val="006F1FA4"/>
    <w:rsid w:val="007F1FA8"/>
    <w:rsid w:val="00C3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F24F"/>
  <w15:chartTrackingRefBased/>
  <w15:docId w15:val="{62C5FFDB-F084-4787-A57D-A56B8F0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1</cp:revision>
  <dcterms:created xsi:type="dcterms:W3CDTF">2025-01-06T10:06:00Z</dcterms:created>
  <dcterms:modified xsi:type="dcterms:W3CDTF">2025-01-06T10:07:00Z</dcterms:modified>
</cp:coreProperties>
</file>