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F9AEB3" w14:textId="77777777" w:rsidR="00E95712" w:rsidRPr="00E95712" w:rsidRDefault="00E95712" w:rsidP="00E957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Premium Executive Gift Trends 2026: Luxury Ideas Beyond the Ordinary</w:t>
      </w:r>
    </w:p>
    <w:p w14:paraId="12AFEAD9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>Executive gifting is changing.</w:t>
      </w:r>
    </w:p>
    <w:p w14:paraId="01D15297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For years, premium corporate gifting often meant choosing more expensive versions of familiar products — pens, notebooks, watches and leather accessories. Today, companies are looking for something more </w:t>
      </w: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personal, beautifully designed and difficult to find elsewhere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</w:p>
    <w:p w14:paraId="565A1078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</w:t>
      </w: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we see premium gifting moving towards </w:t>
      </w: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design, craftsmanship, personalization, exceptional materials and storytelling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836AC7A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>Here are 25 ideas shaping premium executive gifting in 2026.</w:t>
      </w:r>
    </w:p>
    <w:p w14:paraId="4483AFD8" w14:textId="77777777" w:rsidR="00E95712" w:rsidRPr="00E95712" w:rsidRDefault="00E95712" w:rsidP="00E95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25 Premium Executive Gift Ideas</w:t>
      </w:r>
    </w:p>
    <w:p w14:paraId="0AFDBE0D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1. Sculptural Marble Desk Organizer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functional desk piece combining marble or travertine with subtle metal detailing.</w:t>
      </w:r>
    </w:p>
    <w:p w14:paraId="43709E43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2. Personalized Leather Executive Folio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timeless folio personalized with initials and discreet corporate branding.</w:t>
      </w:r>
    </w:p>
    <w:p w14:paraId="52744A41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3. Marble &amp; Brass Valet Tray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sophisticated everyday piece for watches, keys and personal accessories.</w:t>
      </w:r>
    </w:p>
    <w:p w14:paraId="52517841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4. Executive Travel Atelier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coordinated passport wallet, luggage tag, cable organizer and travel-document holder.</w:t>
      </w:r>
    </w:p>
    <w:p w14:paraId="1A7F2AE2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5. Bespoke Architectural Sculpture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Transform a headquarters, property or landmark project into a collectible object.</w:t>
      </w:r>
    </w:p>
    <w:p w14:paraId="1B9CEEB4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6. Crystal Skyline Sculpture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Capture a meaningful city skyline within crystal, optionally enhanced with subtle illumination.</w:t>
      </w:r>
    </w:p>
    <w:p w14:paraId="6E7E379E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7. Limited-Edition Executive Object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 something exclusively for the project and individually number every piece.</w:t>
      </w:r>
    </w:p>
    <w:p w14:paraId="7B28AC7E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8. Personalized Watch Display Stand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Combine marble, wood, leather and metal into a sculptural watch display.</w:t>
      </w:r>
    </w:p>
    <w:p w14:paraId="626E66F7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9. Executive Decision Coin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substantial metal coin carrying ideas such as </w:t>
      </w: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Vision / Action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or </w:t>
      </w: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Create / Lead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071020C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10. Mechanical Desk Clock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An elegant mechanical or skeleton-style clock designed as an executive display piece.</w:t>
      </w:r>
    </w:p>
    <w:p w14:paraId="4A686AEA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11. Custom Crystal Chess Set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Reimagine the classic strategy game using crystal, marble, metal or wood.</w:t>
      </w:r>
    </w:p>
    <w:p w14:paraId="22DA63B5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12. Statement King Chess Piece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One oversized King sculpture for leadership recognition and milestone gifting.</w:t>
      </w:r>
    </w:p>
    <w:p w14:paraId="2F2FE248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13. Personalized Fountain Pen Presentation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Elevate a writing instrument with personalization and a sculptural display stand.</w:t>
      </w:r>
    </w:p>
    <w:p w14:paraId="5B08C197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14. Executive Writing Ritual Box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Premium pen, personalized notebook, writing mat and bookmark in one coordinated collection.</w:t>
      </w:r>
    </w:p>
    <w:p w14:paraId="79F7AB19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15. Crystal Legacy Cube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Capture a company milestone, building, product or partnership symbol within crystal.</w:t>
      </w:r>
    </w:p>
    <w:p w14:paraId="2D6BD7D8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16. Floating Executive Sculpture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magnetic levitation piece designed as an unexpected office conversation starter.</w:t>
      </w:r>
    </w:p>
    <w:p w14:paraId="1D443364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17. Reimagined Executive Globe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contemporary globe in crystal, metal or stone marking meaningful markets and destinations.</w:t>
      </w:r>
    </w:p>
    <w:p w14:paraId="5C744676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18. Bespoke Map Sculpture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Transform the UAE, GCC, Africa or a company's international footprint into a display piece.</w:t>
      </w:r>
    </w:p>
    <w:p w14:paraId="73C0137A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19. Personalized Perfume Pedestal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marble, crystal or metal pedestal designed to display the recipient's own fragrance.</w:t>
      </w:r>
    </w:p>
    <w:p w14:paraId="2AB81DC4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20. Executive Coffee Ritual Case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Specialty coffee, premium drinkware and brewing accessories presented as an experience.</w:t>
      </w:r>
    </w:p>
    <w:p w14:paraId="745AB800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21. Executive Tea Ceremony Box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Loose-leaf tea, ceramic drinkware, infuser and serving accessories with minimal presentation.</w:t>
      </w:r>
    </w:p>
    <w:p w14:paraId="5751C2FF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22. Personalized Leather Watch Roll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compact luxury accessory for executives who regularly travel.</w:t>
      </w:r>
    </w:p>
    <w:p w14:paraId="76B29929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23. Sculptural Bookends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Functional office décor combining materials such as marble, brass, crystal or metal.</w:t>
      </w:r>
    </w:p>
    <w:p w14:paraId="3CAAA2A5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24. Executive Legacy Book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beautifully produced book celebrating company history, projects, leadership or a partnership journey.</w:t>
      </w:r>
    </w:p>
    <w:p w14:paraId="792E6B3B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25. Completely Bespoke Executive Piece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Start with the recipient and story rather than a product catalogue, then create something specifically for them. </w:t>
      </w:r>
    </w:p>
    <w:p w14:paraId="04D4A7BB" w14:textId="77777777" w:rsidR="00E95712" w:rsidRPr="00E95712" w:rsidRDefault="00E95712" w:rsidP="00E95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Materials Are Becoming Part of the Story</w:t>
      </w:r>
    </w:p>
    <w:p w14:paraId="6D33569F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>Material selection can transform even a simple object.</w:t>
      </w:r>
    </w:p>
    <w:p w14:paraId="658EF99C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For premium gifting, combinations such as </w:t>
      </w: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marble + brass, walnut + leather, crystal + stainless steel, travertine + bronze, or smoked glass + black metal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can create a sense of luxury without unnecessary decoration. </w:t>
      </w:r>
    </w:p>
    <w:p w14:paraId="390ACC6F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>Natural materials also make every piece slightly different, adding character and individuality.</w:t>
      </w:r>
    </w:p>
    <w:p w14:paraId="44C073B6" w14:textId="77777777" w:rsidR="00E95712" w:rsidRPr="00E95712" w:rsidRDefault="00E95712" w:rsidP="00E95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Personalization Beyond a Name</w:t>
      </w:r>
    </w:p>
    <w:p w14:paraId="2623D892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>Premium personalization can go much further than engraving someone's initials.</w:t>
      </w:r>
    </w:p>
    <w:p w14:paraId="48382F82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 gift could incorporate a </w:t>
      </w: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meaningful date, years of partnership, project coordinates, milestone number, city skyline, architectural element or individually numbered edition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</w:p>
    <w:p w14:paraId="2E83593B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best personalization feels like it was part of the original design — not added at the end.</w:t>
      </w:r>
    </w:p>
    <w:p w14:paraId="0002FF75" w14:textId="77777777" w:rsidR="00E95712" w:rsidRPr="00E95712" w:rsidRDefault="00E95712" w:rsidP="00E95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Exceptional Gift Can Be Enough</w:t>
      </w:r>
    </w:p>
    <w:p w14:paraId="0E0EE8E0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>For executive gifting, more products don't necessarily create more value.</w:t>
      </w:r>
    </w:p>
    <w:p w14:paraId="6D0883C9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Instead of a large box containing ten familiar items, consider </w:t>
      </w: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one exceptional object designed specifically for the recipient or occasion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</w:p>
    <w:p w14:paraId="7AB4965B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>A bespoke marble sculpture, crystal architectural model or limited-edition executive piece can often create more impact than a traditional hamper.</w:t>
      </w:r>
    </w:p>
    <w:p w14:paraId="7CF91951" w14:textId="77777777" w:rsidR="00E95712" w:rsidRPr="00E95712" w:rsidRDefault="00E95712" w:rsidP="00E95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Don't Forget the Unboxing</w:t>
      </w:r>
    </w:p>
    <w:p w14:paraId="7B4D26CB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>For a premium gift, presentation is part of the experience:</w:t>
      </w:r>
    </w:p>
    <w:p w14:paraId="59D62903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Packaging → Personal Message → Reveal → Story → Gift</w:t>
      </w:r>
    </w:p>
    <w:p w14:paraId="07F04E41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Materials, inserts, textures and even the opening mechanism influence how the gift is perceived. </w:t>
      </w:r>
    </w:p>
    <w:p w14:paraId="28F6D840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>Luxury often comes from details rather than excess.</w:t>
      </w:r>
    </w:p>
    <w:p w14:paraId="58163E64" w14:textId="77777777" w:rsidR="00B872C6" w:rsidRDefault="00B872C6" w:rsidP="00E95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D244AAF" w14:textId="77777777" w:rsidR="00E95712" w:rsidRPr="00E95712" w:rsidRDefault="00E95712" w:rsidP="00E95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Premium Executive Gifting with The Unboxing</w:t>
      </w:r>
    </w:p>
    <w:p w14:paraId="3451F198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</w:t>
      </w: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>, we believe the most interesting executive gifts begin with an idea rather than a catalogue.</w:t>
      </w:r>
    </w:p>
    <w:p w14:paraId="46AE1BC6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Idea → Design → Prototype → Materials → Personalization → Production → Packaging → Delivery</w:t>
      </w:r>
    </w:p>
    <w:p w14:paraId="206C66AE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The result is something created specifically for the </w:t>
      </w: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recipient, relationship and occasion</w:t>
      </w: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</w:p>
    <w:p w14:paraId="79ABDC53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kern w:val="0"/>
          <w:sz w:val="24"/>
          <w14:ligatures w14:val="none"/>
        </w:rPr>
        <w:t>Because when you're gifting to the people who matter most to your business, the objective shouldn't be to give them more.</w:t>
      </w:r>
    </w:p>
    <w:p w14:paraId="5130686B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Give them something they'll remember.</w:t>
      </w:r>
    </w:p>
    <w:p w14:paraId="4922ABE9" w14:textId="77777777" w:rsidR="00E95712" w:rsidRPr="00E95712" w:rsidRDefault="00E95712" w:rsidP="00E95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9571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 — We don't just source gifts. We design memorable brand experiences.</w:t>
      </w:r>
    </w:p>
    <w:p w14:paraId="4CF959EF" w14:textId="77777777" w:rsidR="00D627DD" w:rsidRDefault="00D627DD"/>
    <w:sectPr w:rsidR="00D62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Myeongjo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712"/>
    <w:rsid w:val="003D1AC4"/>
    <w:rsid w:val="00537F32"/>
    <w:rsid w:val="00B872C6"/>
    <w:rsid w:val="00D027D0"/>
    <w:rsid w:val="00D627DD"/>
    <w:rsid w:val="00E9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333CB5"/>
  <w15:chartTrackingRefBased/>
  <w15:docId w15:val="{1CE58618-89A6-EF42-8866-7F36EA59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Myeongjo" w:eastAsiaTheme="minorHAnsi" w:hAnsi="NanumMyeongjo" w:cs="Times New Roman (Body CS)"/>
        <w:kern w:val="2"/>
        <w:sz w:val="28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7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7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7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7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7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7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7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5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712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71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71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7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7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7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7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7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71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7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7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7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5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E957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841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2026-08-17T10:24:00Z</dcterms:created>
  <dcterms:modified xsi:type="dcterms:W3CDTF">2026-08-17T17:09:00Z</dcterms:modified>
</cp:coreProperties>
</file>