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C3F10" w14:textId="1488F4AF" w:rsidR="004E7C24" w:rsidRDefault="00DD35FF" w:rsidP="00DD35FF">
      <w:pPr>
        <w:pStyle w:val="Title"/>
      </w:pPr>
      <w:r w:rsidRPr="00DD35FF">
        <w:t>Advanced Cybersecurity Concepts</w:t>
      </w:r>
    </w:p>
    <w:p w14:paraId="73880C97" w14:textId="6B236279" w:rsidR="00DD35FF" w:rsidRDefault="00DD35FF" w:rsidP="00DD35FF">
      <w:pPr>
        <w:pStyle w:val="Heading1"/>
      </w:pPr>
      <w:r w:rsidRPr="00DD35FF">
        <w:t>Theme: Phishing Attack &amp; User Awareness Failure Section A: Scenario-Based Concept Application</w:t>
      </w:r>
    </w:p>
    <w:p w14:paraId="7B0AEA4D" w14:textId="77777777" w:rsidR="00DD35FF" w:rsidRPr="00DD35FF" w:rsidRDefault="00DD35FF" w:rsidP="00DD35FF">
      <w:r w:rsidRPr="00DD35FF">
        <w:rPr>
          <w:b/>
          <w:bCs/>
        </w:rPr>
        <w:t>1. Verification</w:t>
      </w:r>
      <w:r w:rsidRPr="00DD35FF">
        <w:br/>
        <w:t>A legitimate password reset uses multiple verification steps, such as:</w:t>
      </w:r>
    </w:p>
    <w:p w14:paraId="6CCB8E58" w14:textId="77777777" w:rsidR="00DD35FF" w:rsidRPr="00DD35FF" w:rsidRDefault="00DD35FF" w:rsidP="00DD35FF">
      <w:pPr>
        <w:numPr>
          <w:ilvl w:val="0"/>
          <w:numId w:val="1"/>
        </w:numPr>
      </w:pPr>
      <w:r w:rsidRPr="00DD35FF">
        <w:t>Entering the username or email address.</w:t>
      </w:r>
    </w:p>
    <w:p w14:paraId="5820C845" w14:textId="77777777" w:rsidR="00DD35FF" w:rsidRPr="00DD35FF" w:rsidRDefault="00DD35FF" w:rsidP="00DD35FF">
      <w:pPr>
        <w:numPr>
          <w:ilvl w:val="0"/>
          <w:numId w:val="1"/>
        </w:numPr>
      </w:pPr>
      <w:r w:rsidRPr="00DD35FF">
        <w:t>Receiving a one-time password (OTP) through email, SMS, or an authenticator app.</w:t>
      </w:r>
    </w:p>
    <w:p w14:paraId="7CAFD41B" w14:textId="77777777" w:rsidR="00DD35FF" w:rsidRPr="00DD35FF" w:rsidRDefault="00DD35FF" w:rsidP="00DD35FF">
      <w:pPr>
        <w:numPr>
          <w:ilvl w:val="0"/>
          <w:numId w:val="1"/>
        </w:numPr>
      </w:pPr>
      <w:r w:rsidRPr="00DD35FF">
        <w:t>Confirming identity before changing the password.</w:t>
      </w:r>
    </w:p>
    <w:p w14:paraId="0069163C" w14:textId="77777777" w:rsidR="00DD35FF" w:rsidRPr="00DD35FF" w:rsidRDefault="00DD35FF" w:rsidP="00DD35FF">
      <w:r w:rsidRPr="00DD35FF">
        <w:t>A credential harvesting attack usually sends users to a fake login page that collects usernames and passwords without proper verification.</w:t>
      </w:r>
    </w:p>
    <w:p w14:paraId="5A86AA2D" w14:textId="091B8746" w:rsidR="00DD35FF" w:rsidRPr="00DD35FF" w:rsidRDefault="00DD35FF" w:rsidP="00DD35FF"/>
    <w:p w14:paraId="7B3B6AE5" w14:textId="77777777" w:rsidR="00DD35FF" w:rsidRPr="00DD35FF" w:rsidRDefault="00DD35FF" w:rsidP="00DD35FF">
      <w:r w:rsidRPr="00DD35FF">
        <w:rPr>
          <w:b/>
          <w:bCs/>
        </w:rPr>
        <w:t>2. Header Analysis</w:t>
      </w:r>
      <w:r w:rsidRPr="00DD35FF">
        <w:br/>
        <w:t>The SMTP header fields that can reveal a mismatch are:</w:t>
      </w:r>
    </w:p>
    <w:p w14:paraId="3180C6A8" w14:textId="77777777" w:rsidR="00DD35FF" w:rsidRPr="00DD35FF" w:rsidRDefault="00DD35FF" w:rsidP="00DD35FF">
      <w:pPr>
        <w:numPr>
          <w:ilvl w:val="0"/>
          <w:numId w:val="2"/>
        </w:numPr>
      </w:pPr>
      <w:r w:rsidRPr="00DD35FF">
        <w:t>From: Shows the sender's displayed email address.</w:t>
      </w:r>
    </w:p>
    <w:p w14:paraId="3451F16D" w14:textId="77777777" w:rsidR="00DD35FF" w:rsidRPr="00DD35FF" w:rsidRDefault="00DD35FF" w:rsidP="00DD35FF">
      <w:pPr>
        <w:numPr>
          <w:ilvl w:val="0"/>
          <w:numId w:val="2"/>
        </w:numPr>
      </w:pPr>
      <w:r w:rsidRPr="00DD35FF">
        <w:t>Reply-To: Shows the address where replies will be sent.</w:t>
      </w:r>
    </w:p>
    <w:p w14:paraId="46A7A6A2" w14:textId="77777777" w:rsidR="00DD35FF" w:rsidRPr="00DD35FF" w:rsidRDefault="00DD35FF" w:rsidP="00DD35FF">
      <w:pPr>
        <w:numPr>
          <w:ilvl w:val="0"/>
          <w:numId w:val="2"/>
        </w:numPr>
      </w:pPr>
      <w:r w:rsidRPr="00DD35FF">
        <w:t>Return-Path: Shows the actual return address.</w:t>
      </w:r>
    </w:p>
    <w:p w14:paraId="28B06BFF" w14:textId="77777777" w:rsidR="00DD35FF" w:rsidRPr="00DD35FF" w:rsidRDefault="00DD35FF" w:rsidP="00DD35FF">
      <w:r w:rsidRPr="00DD35FF">
        <w:t xml:space="preserve">If the </w:t>
      </w:r>
      <w:proofErr w:type="gramStart"/>
      <w:r w:rsidRPr="00DD35FF">
        <w:t>From</w:t>
      </w:r>
      <w:proofErr w:type="gramEnd"/>
      <w:r w:rsidRPr="00DD35FF">
        <w:t xml:space="preserve"> address is different from the Reply-To or Return-Path address, the email may be suspicious.</w:t>
      </w:r>
    </w:p>
    <w:p w14:paraId="132BD2A2" w14:textId="00213371" w:rsidR="00DD35FF" w:rsidRPr="00DD35FF" w:rsidRDefault="00DD35FF" w:rsidP="00DD35FF"/>
    <w:p w14:paraId="133C3EC9" w14:textId="77777777" w:rsidR="00DD35FF" w:rsidRPr="00DD35FF" w:rsidRDefault="00DD35FF" w:rsidP="00DD35FF">
      <w:r w:rsidRPr="00DD35FF">
        <w:rPr>
          <w:b/>
          <w:bCs/>
        </w:rPr>
        <w:t>3. Spoofing Logic</w:t>
      </w:r>
      <w:r w:rsidRPr="00DD35FF">
        <w:br/>
        <w:t>Display name spoofing occurs when an attacker uses a trusted display name, such as "IT Support" or "CEO," while using a different email address.</w:t>
      </w:r>
    </w:p>
    <w:p w14:paraId="094165C3" w14:textId="77777777" w:rsidR="00DD35FF" w:rsidRPr="00DD35FF" w:rsidRDefault="00DD35FF" w:rsidP="00DD35FF">
      <w:r w:rsidRPr="00DD35FF">
        <w:t>Example:</w:t>
      </w:r>
    </w:p>
    <w:p w14:paraId="2CE99AEB" w14:textId="77777777" w:rsidR="00DD35FF" w:rsidRPr="00DD35FF" w:rsidRDefault="00DD35FF" w:rsidP="00DD35FF">
      <w:pPr>
        <w:numPr>
          <w:ilvl w:val="0"/>
          <w:numId w:val="3"/>
        </w:numPr>
      </w:pPr>
      <w:r w:rsidRPr="00DD35FF">
        <w:t>Display Name: Microsoft Support</w:t>
      </w:r>
    </w:p>
    <w:p w14:paraId="18E9023D" w14:textId="77777777" w:rsidR="00DD35FF" w:rsidRPr="00DD35FF" w:rsidRDefault="00DD35FF" w:rsidP="00DD35FF">
      <w:pPr>
        <w:numPr>
          <w:ilvl w:val="0"/>
          <w:numId w:val="3"/>
        </w:numPr>
      </w:pPr>
      <w:r w:rsidRPr="00DD35FF">
        <w:t xml:space="preserve">Email Address: </w:t>
      </w:r>
      <w:hyperlink r:id="rId5" w:history="1">
        <w:r w:rsidRPr="00DD35FF">
          <w:rPr>
            <w:rStyle w:val="Hyperlink"/>
          </w:rPr>
          <w:t>attacker@example.com</w:t>
        </w:r>
      </w:hyperlink>
    </w:p>
    <w:p w14:paraId="3E07A1F9" w14:textId="77777777" w:rsidR="00DD35FF" w:rsidRPr="00DD35FF" w:rsidRDefault="00DD35FF" w:rsidP="00DD35FF">
      <w:r w:rsidRPr="00DD35FF">
        <w:t>Many users only look at the display name and not the actual email address, making the scam more convincing.</w:t>
      </w:r>
    </w:p>
    <w:p w14:paraId="45DD8FB2" w14:textId="0ACA2C8B" w:rsidR="00DD35FF" w:rsidRPr="00DD35FF" w:rsidRDefault="00DD35FF" w:rsidP="00DD35FF"/>
    <w:p w14:paraId="5FDE6904" w14:textId="77777777" w:rsidR="00DD35FF" w:rsidRPr="00DD35FF" w:rsidRDefault="00DD35FF" w:rsidP="00DD35FF">
      <w:r w:rsidRPr="00DD35FF">
        <w:rPr>
          <w:b/>
          <w:bCs/>
        </w:rPr>
        <w:t xml:space="preserve">4. </w:t>
      </w:r>
      <w:proofErr w:type="spellStart"/>
      <w:r w:rsidRPr="00DD35FF">
        <w:rPr>
          <w:b/>
          <w:bCs/>
        </w:rPr>
        <w:t>Defense</w:t>
      </w:r>
      <w:proofErr w:type="spellEnd"/>
      <w:r w:rsidRPr="00DD35FF">
        <w:rPr>
          <w:b/>
          <w:bCs/>
        </w:rPr>
        <w:t>-in-Depth</w:t>
      </w:r>
      <w:r w:rsidRPr="00DD35FF">
        <w:br/>
        <w:t>User awareness training acts as a human firewall by teaching employees how to:</w:t>
      </w:r>
    </w:p>
    <w:p w14:paraId="726FB7FC" w14:textId="77777777" w:rsidR="00DD35FF" w:rsidRPr="00DD35FF" w:rsidRDefault="00DD35FF" w:rsidP="00DD35FF">
      <w:pPr>
        <w:numPr>
          <w:ilvl w:val="0"/>
          <w:numId w:val="4"/>
        </w:numPr>
      </w:pPr>
      <w:r w:rsidRPr="00DD35FF">
        <w:t>Identify phishing emails.</w:t>
      </w:r>
    </w:p>
    <w:p w14:paraId="42F23037" w14:textId="77777777" w:rsidR="00DD35FF" w:rsidRPr="00DD35FF" w:rsidRDefault="00DD35FF" w:rsidP="00DD35FF">
      <w:pPr>
        <w:numPr>
          <w:ilvl w:val="0"/>
          <w:numId w:val="4"/>
        </w:numPr>
      </w:pPr>
      <w:r w:rsidRPr="00DD35FF">
        <w:t>Verify suspicious requests.</w:t>
      </w:r>
    </w:p>
    <w:p w14:paraId="60307696" w14:textId="77777777" w:rsidR="00DD35FF" w:rsidRPr="00DD35FF" w:rsidRDefault="00DD35FF" w:rsidP="00DD35FF">
      <w:pPr>
        <w:numPr>
          <w:ilvl w:val="0"/>
          <w:numId w:val="4"/>
        </w:numPr>
      </w:pPr>
      <w:r w:rsidRPr="00DD35FF">
        <w:lastRenderedPageBreak/>
        <w:t>Avoid clicking unknown links.</w:t>
      </w:r>
    </w:p>
    <w:p w14:paraId="3E4232B5" w14:textId="77777777" w:rsidR="00DD35FF" w:rsidRPr="00DD35FF" w:rsidRDefault="00DD35FF" w:rsidP="00DD35FF">
      <w:pPr>
        <w:numPr>
          <w:ilvl w:val="0"/>
          <w:numId w:val="4"/>
        </w:numPr>
      </w:pPr>
      <w:r w:rsidRPr="00DD35FF">
        <w:t>Report suspicious messages.</w:t>
      </w:r>
    </w:p>
    <w:p w14:paraId="0CA017E8" w14:textId="77777777" w:rsidR="00DD35FF" w:rsidRPr="00DD35FF" w:rsidRDefault="00DD35FF" w:rsidP="00DD35FF">
      <w:r w:rsidRPr="00DD35FF">
        <w:t>Email filters block many phishing attempts, while trained users help catch threats that bypass technical controls.</w:t>
      </w:r>
    </w:p>
    <w:p w14:paraId="74C1E410" w14:textId="14BF3392" w:rsidR="00DD35FF" w:rsidRPr="00DD35FF" w:rsidRDefault="00DD35FF" w:rsidP="00DD35FF"/>
    <w:p w14:paraId="4D573046" w14:textId="77777777" w:rsidR="00DD35FF" w:rsidRPr="00DD35FF" w:rsidRDefault="00DD35FF" w:rsidP="00DD35FF">
      <w:r w:rsidRPr="00DD35FF">
        <w:rPr>
          <w:b/>
          <w:bCs/>
        </w:rPr>
        <w:t>5. Incident Response</w:t>
      </w:r>
      <w:r w:rsidRPr="00DD35FF">
        <w:br/>
        <w:t>If a malicious link is clicked:</w:t>
      </w:r>
    </w:p>
    <w:p w14:paraId="24E3CE04" w14:textId="77777777" w:rsidR="00DD35FF" w:rsidRPr="00DD35FF" w:rsidRDefault="00DD35FF" w:rsidP="00DD35FF">
      <w:pPr>
        <w:numPr>
          <w:ilvl w:val="0"/>
          <w:numId w:val="5"/>
        </w:numPr>
      </w:pPr>
      <w:r w:rsidRPr="00DD35FF">
        <w:t>Disconnect the affected device from the network.</w:t>
      </w:r>
    </w:p>
    <w:p w14:paraId="52632819" w14:textId="77777777" w:rsidR="00DD35FF" w:rsidRPr="00DD35FF" w:rsidRDefault="00DD35FF" w:rsidP="00DD35FF">
      <w:pPr>
        <w:numPr>
          <w:ilvl w:val="0"/>
          <w:numId w:val="5"/>
        </w:numPr>
      </w:pPr>
      <w:r w:rsidRPr="00DD35FF">
        <w:t>Inform the security team.</w:t>
      </w:r>
    </w:p>
    <w:p w14:paraId="41062D36" w14:textId="77777777" w:rsidR="00DD35FF" w:rsidRPr="00DD35FF" w:rsidRDefault="00DD35FF" w:rsidP="00DD35FF">
      <w:pPr>
        <w:numPr>
          <w:ilvl w:val="0"/>
          <w:numId w:val="5"/>
        </w:numPr>
      </w:pPr>
      <w:r w:rsidRPr="00DD35FF">
        <w:t>Reset or revoke compromised passwords.</w:t>
      </w:r>
    </w:p>
    <w:p w14:paraId="25013A33" w14:textId="77777777" w:rsidR="00DD35FF" w:rsidRPr="00DD35FF" w:rsidRDefault="00DD35FF" w:rsidP="00DD35FF">
      <w:pPr>
        <w:numPr>
          <w:ilvl w:val="0"/>
          <w:numId w:val="5"/>
        </w:numPr>
      </w:pPr>
      <w:r w:rsidRPr="00DD35FF">
        <w:t>Log out active sessions.</w:t>
      </w:r>
    </w:p>
    <w:p w14:paraId="3B22783D" w14:textId="77777777" w:rsidR="00DD35FF" w:rsidRPr="00DD35FF" w:rsidRDefault="00DD35FF" w:rsidP="00DD35FF">
      <w:pPr>
        <w:numPr>
          <w:ilvl w:val="0"/>
          <w:numId w:val="5"/>
        </w:numPr>
      </w:pPr>
      <w:r w:rsidRPr="00DD35FF">
        <w:t>Scan the device for malware.</w:t>
      </w:r>
    </w:p>
    <w:p w14:paraId="346BA177" w14:textId="77777777" w:rsidR="00DD35FF" w:rsidRPr="00DD35FF" w:rsidRDefault="00DD35FF" w:rsidP="00DD35FF">
      <w:pPr>
        <w:numPr>
          <w:ilvl w:val="0"/>
          <w:numId w:val="5"/>
        </w:numPr>
      </w:pPr>
      <w:r w:rsidRPr="00DD35FF">
        <w:t>Review logs and investigate the incident.</w:t>
      </w:r>
    </w:p>
    <w:p w14:paraId="201E1BE3" w14:textId="77777777" w:rsidR="00DD35FF" w:rsidRPr="00DD35FF" w:rsidRDefault="00DD35FF" w:rsidP="00DD35FF">
      <w:pPr>
        <w:numPr>
          <w:ilvl w:val="0"/>
          <w:numId w:val="5"/>
        </w:numPr>
      </w:pPr>
      <w:r w:rsidRPr="00DD35FF">
        <w:t>Monitor accounts for suspicious activity.</w:t>
      </w:r>
    </w:p>
    <w:p w14:paraId="3E209C25" w14:textId="77777777" w:rsidR="00DD35FF" w:rsidRPr="00DD35FF" w:rsidRDefault="00DD35FF" w:rsidP="00DD35FF">
      <w:pPr>
        <w:numPr>
          <w:ilvl w:val="0"/>
          <w:numId w:val="5"/>
        </w:numPr>
      </w:pPr>
      <w:r w:rsidRPr="00DD35FF">
        <w:t>Restore normal operations after the system is verified as safe.</w:t>
      </w:r>
    </w:p>
    <w:p w14:paraId="041318A1" w14:textId="062A2064" w:rsidR="00DD35FF" w:rsidRPr="00DD35FF" w:rsidRDefault="00DD35FF" w:rsidP="00DD35FF"/>
    <w:p w14:paraId="6BA47C27" w14:textId="77777777" w:rsidR="00DD35FF" w:rsidRPr="00DD35FF" w:rsidRDefault="00DD35FF" w:rsidP="00DD35FF">
      <w:r w:rsidRPr="00DD35FF">
        <w:rPr>
          <w:b/>
          <w:bCs/>
        </w:rPr>
        <w:t>6. Framework Mapping</w:t>
      </w:r>
      <w:r w:rsidRPr="00DD35FF">
        <w:br/>
        <w:t>The NIST Cybersecurity Framework category that covers training against social engineering attacks is:</w:t>
      </w:r>
    </w:p>
    <w:p w14:paraId="203BCFB1" w14:textId="77777777" w:rsidR="00DD35FF" w:rsidRPr="00DD35FF" w:rsidRDefault="00DD35FF" w:rsidP="00DD35FF">
      <w:r w:rsidRPr="00DD35FF">
        <w:rPr>
          <w:b/>
          <w:bCs/>
        </w:rPr>
        <w:t>Protect (PR) – Security Awareness and Training (PR.AT)</w:t>
      </w:r>
    </w:p>
    <w:p w14:paraId="319B85F4" w14:textId="77777777" w:rsidR="00DD35FF" w:rsidRPr="00DD35FF" w:rsidRDefault="00DD35FF" w:rsidP="00DD35FF">
      <w:r w:rsidRPr="00DD35FF">
        <w:t>This category focuses on educating users about cybersecurity threats such as phishing and social engineering.</w:t>
      </w:r>
    </w:p>
    <w:p w14:paraId="111C9AD7" w14:textId="77777777" w:rsidR="00DD35FF" w:rsidRDefault="00DD35FF" w:rsidP="00DD35FF">
      <w:pPr>
        <w:rPr>
          <w:b/>
          <w:bCs/>
        </w:rPr>
      </w:pPr>
    </w:p>
    <w:p w14:paraId="18832E8B" w14:textId="625C6538" w:rsidR="00DD35FF" w:rsidRDefault="00DD35FF" w:rsidP="00DD35FF">
      <w:pPr>
        <w:pStyle w:val="Heading1"/>
      </w:pPr>
      <w:r w:rsidRPr="00DD35FF">
        <w:t>Section B: Practical Application</w:t>
      </w:r>
    </w:p>
    <w:p w14:paraId="5ED197EA" w14:textId="77777777" w:rsidR="00DD35FF" w:rsidRDefault="00DD35FF" w:rsidP="00DD35FF">
      <w:pPr>
        <w:rPr>
          <w:b/>
          <w:bCs/>
        </w:rPr>
      </w:pPr>
    </w:p>
    <w:p w14:paraId="72F6C97F" w14:textId="77777777" w:rsidR="00DD35FF" w:rsidRDefault="00DD35FF" w:rsidP="00DD35FF">
      <w:pPr>
        <w:rPr>
          <w:b/>
          <w:bCs/>
        </w:rPr>
      </w:pPr>
    </w:p>
    <w:p w14:paraId="6C47C79F" w14:textId="29BDD73B" w:rsidR="00DD35FF" w:rsidRPr="00DD35FF" w:rsidRDefault="00DD35FF" w:rsidP="00DD35FF">
      <w:pPr>
        <w:rPr>
          <w:b/>
          <w:bCs/>
        </w:rPr>
      </w:pPr>
      <w:r w:rsidRPr="00DD35FF">
        <w:rPr>
          <w:b/>
          <w:bCs/>
        </w:rPr>
        <w:t>1. Simulation</w:t>
      </w:r>
    </w:p>
    <w:p w14:paraId="18C21D3E" w14:textId="77777777" w:rsidR="00DD35FF" w:rsidRPr="00DD35FF" w:rsidRDefault="00DD35FF" w:rsidP="00DD35FF">
      <w:r w:rsidRPr="00DD35FF">
        <w:t>In a controlled training environment, a phishing simulation tool can be used to create a mock login page that helps organizations test employee awareness. The goal is to measure how users respond to suspicious emails and improve security training. These simulations should only be conducted with proper authorization.</w:t>
      </w:r>
    </w:p>
    <w:p w14:paraId="69E89E60" w14:textId="4052DF54" w:rsidR="00DD35FF" w:rsidRPr="00DD35FF" w:rsidRDefault="00DD35FF" w:rsidP="00DD35FF"/>
    <w:p w14:paraId="1C10B453" w14:textId="77777777" w:rsidR="00DD35FF" w:rsidRPr="00DD35FF" w:rsidRDefault="00DD35FF" w:rsidP="00DD35FF">
      <w:pPr>
        <w:rPr>
          <w:b/>
          <w:bCs/>
        </w:rPr>
      </w:pPr>
      <w:r w:rsidRPr="00DD35FF">
        <w:rPr>
          <w:b/>
          <w:bCs/>
        </w:rPr>
        <w:t>2. Forensics</w:t>
      </w:r>
    </w:p>
    <w:p w14:paraId="47E299C3" w14:textId="77777777" w:rsidR="00DD35FF" w:rsidRPr="00DD35FF" w:rsidRDefault="00DD35FF" w:rsidP="00DD35FF">
      <w:r w:rsidRPr="00DD35FF">
        <w:t>To investigate a suspicious email:</w:t>
      </w:r>
    </w:p>
    <w:p w14:paraId="5B319DDD" w14:textId="77777777" w:rsidR="00DD35FF" w:rsidRPr="00DD35FF" w:rsidRDefault="00DD35FF" w:rsidP="00DD35FF">
      <w:pPr>
        <w:numPr>
          <w:ilvl w:val="0"/>
          <w:numId w:val="6"/>
        </w:numPr>
      </w:pPr>
      <w:r w:rsidRPr="00DD35FF">
        <w:lastRenderedPageBreak/>
        <w:t>Open the .</w:t>
      </w:r>
      <w:proofErr w:type="spellStart"/>
      <w:r w:rsidRPr="00DD35FF">
        <w:t>eml</w:t>
      </w:r>
      <w:proofErr w:type="spellEnd"/>
      <w:r w:rsidRPr="00DD35FF">
        <w:t xml:space="preserve"> file in a text editor.</w:t>
      </w:r>
    </w:p>
    <w:p w14:paraId="198200D4" w14:textId="77777777" w:rsidR="00DD35FF" w:rsidRPr="00DD35FF" w:rsidRDefault="00DD35FF" w:rsidP="00DD35FF">
      <w:pPr>
        <w:numPr>
          <w:ilvl w:val="0"/>
          <w:numId w:val="6"/>
        </w:numPr>
      </w:pPr>
      <w:r w:rsidRPr="00DD35FF">
        <w:t>Review the email headers.</w:t>
      </w:r>
    </w:p>
    <w:p w14:paraId="2B667AD1" w14:textId="77777777" w:rsidR="00DD35FF" w:rsidRPr="00DD35FF" w:rsidRDefault="00DD35FF" w:rsidP="00DD35FF">
      <w:pPr>
        <w:numPr>
          <w:ilvl w:val="0"/>
          <w:numId w:val="6"/>
        </w:numPr>
      </w:pPr>
      <w:r w:rsidRPr="00DD35FF">
        <w:t>Locate fields such as Received: to identify the originating IP address.</w:t>
      </w:r>
    </w:p>
    <w:p w14:paraId="15826770" w14:textId="77777777" w:rsidR="00DD35FF" w:rsidRPr="00DD35FF" w:rsidRDefault="00DD35FF" w:rsidP="00DD35FF">
      <w:pPr>
        <w:numPr>
          <w:ilvl w:val="0"/>
          <w:numId w:val="6"/>
        </w:numPr>
      </w:pPr>
      <w:r w:rsidRPr="00DD35FF">
        <w:t>Compare the IP address against threat intelligence sources or blacklist databases to determine whether it is associated with spam or malicious activity.</w:t>
      </w:r>
    </w:p>
    <w:p w14:paraId="46C7006A" w14:textId="464E5FA6" w:rsidR="00DD35FF" w:rsidRPr="00DD35FF" w:rsidRDefault="00DD35FF" w:rsidP="00DD35FF"/>
    <w:p w14:paraId="5B67BC58" w14:textId="77777777" w:rsidR="00DD35FF" w:rsidRPr="00DD35FF" w:rsidRDefault="00DD35FF" w:rsidP="00DD35FF">
      <w:pPr>
        <w:rPr>
          <w:b/>
          <w:bCs/>
        </w:rPr>
      </w:pPr>
      <w:r w:rsidRPr="00DD35FF">
        <w:rPr>
          <w:b/>
          <w:bCs/>
        </w:rPr>
        <w:t>3. DNS Validation</w:t>
      </w:r>
    </w:p>
    <w:p w14:paraId="35B17401" w14:textId="77777777" w:rsidR="00DD35FF" w:rsidRPr="00DD35FF" w:rsidRDefault="00DD35FF" w:rsidP="00DD35FF">
      <w:r w:rsidRPr="00DD35FF">
        <w:t>DNS validation is used to verify whether a domain has email security protections configured.</w:t>
      </w:r>
    </w:p>
    <w:p w14:paraId="73BC23C0" w14:textId="77777777" w:rsidR="00DD35FF" w:rsidRPr="00DD35FF" w:rsidRDefault="00DD35FF" w:rsidP="00DD35FF">
      <w:r w:rsidRPr="00DD35FF">
        <w:t>Check for:</w:t>
      </w:r>
    </w:p>
    <w:p w14:paraId="13B47157" w14:textId="77777777" w:rsidR="00DD35FF" w:rsidRPr="00DD35FF" w:rsidRDefault="00DD35FF" w:rsidP="00DD35FF">
      <w:pPr>
        <w:numPr>
          <w:ilvl w:val="0"/>
          <w:numId w:val="7"/>
        </w:numPr>
      </w:pPr>
      <w:r w:rsidRPr="00DD35FF">
        <w:t>SPF record: Specifies which mail servers are allowed to send email for the domain.</w:t>
      </w:r>
    </w:p>
    <w:p w14:paraId="0C6CE25D" w14:textId="77777777" w:rsidR="00DD35FF" w:rsidRPr="00DD35FF" w:rsidRDefault="00DD35FF" w:rsidP="00DD35FF">
      <w:pPr>
        <w:numPr>
          <w:ilvl w:val="0"/>
          <w:numId w:val="7"/>
        </w:numPr>
      </w:pPr>
      <w:r w:rsidRPr="00DD35FF">
        <w:t>DMARC record: Defines how unauthorized emails should be handled.</w:t>
      </w:r>
    </w:p>
    <w:p w14:paraId="4834AF66" w14:textId="77777777" w:rsidR="00DD35FF" w:rsidRPr="00DD35FF" w:rsidRDefault="00DD35FF" w:rsidP="00DD35FF">
      <w:r w:rsidRPr="00DD35FF">
        <w:t>A DMARC policy of p=reject means unauthorized emails should be rejected by receiving mail servers.</w:t>
      </w:r>
    </w:p>
    <w:p w14:paraId="2839BCF0" w14:textId="47B83DBE" w:rsidR="00DD35FF" w:rsidRPr="00DD35FF" w:rsidRDefault="00DD35FF" w:rsidP="00DD35FF"/>
    <w:p w14:paraId="4A1217B5" w14:textId="77777777" w:rsidR="00DD35FF" w:rsidRPr="00DD35FF" w:rsidRDefault="00DD35FF" w:rsidP="00DD35FF">
      <w:pPr>
        <w:rPr>
          <w:b/>
          <w:bCs/>
        </w:rPr>
      </w:pPr>
      <w:r w:rsidRPr="00DD35FF">
        <w:rPr>
          <w:b/>
          <w:bCs/>
        </w:rPr>
        <w:t>4. Log Identification</w:t>
      </w:r>
    </w:p>
    <w:p w14:paraId="33245066" w14:textId="77777777" w:rsidR="00DD35FF" w:rsidRPr="00DD35FF" w:rsidRDefault="00DD35FF" w:rsidP="00DD35FF">
      <w:r w:rsidRPr="00DD35FF">
        <w:t>When reviewing proxy logs:</w:t>
      </w:r>
    </w:p>
    <w:p w14:paraId="132D2423" w14:textId="77777777" w:rsidR="00DD35FF" w:rsidRPr="00DD35FF" w:rsidRDefault="00DD35FF" w:rsidP="00DD35FF">
      <w:pPr>
        <w:numPr>
          <w:ilvl w:val="0"/>
          <w:numId w:val="8"/>
        </w:numPr>
      </w:pPr>
      <w:r w:rsidRPr="00DD35FF">
        <w:t>Look for entries using the HTTP POST method.</w:t>
      </w:r>
    </w:p>
    <w:p w14:paraId="45D00657" w14:textId="77777777" w:rsidR="00DD35FF" w:rsidRPr="00DD35FF" w:rsidRDefault="00DD35FF" w:rsidP="00DD35FF">
      <w:pPr>
        <w:numPr>
          <w:ilvl w:val="0"/>
          <w:numId w:val="8"/>
        </w:numPr>
      </w:pPr>
      <w:r w:rsidRPr="00DD35FF">
        <w:t>Identify requests sent to external domains.</w:t>
      </w:r>
    </w:p>
    <w:p w14:paraId="58901736" w14:textId="77777777" w:rsidR="00DD35FF" w:rsidRPr="00DD35FF" w:rsidRDefault="00DD35FF" w:rsidP="00DD35FF">
      <w:pPr>
        <w:numPr>
          <w:ilvl w:val="0"/>
          <w:numId w:val="8"/>
        </w:numPr>
      </w:pPr>
      <w:r w:rsidRPr="00DD35FF">
        <w:t>Compare the destination domain against approved company domains.</w:t>
      </w:r>
    </w:p>
    <w:p w14:paraId="2AD76A21" w14:textId="77777777" w:rsidR="00DD35FF" w:rsidRPr="00DD35FF" w:rsidRDefault="00DD35FF" w:rsidP="00DD35FF">
      <w:pPr>
        <w:numPr>
          <w:ilvl w:val="0"/>
          <w:numId w:val="8"/>
        </w:numPr>
      </w:pPr>
      <w:r w:rsidRPr="00DD35FF">
        <w:t>Investigate successful POST requests made to unknown or suspicious domains, as they may indicate data submission or credential theft.</w:t>
      </w:r>
    </w:p>
    <w:p w14:paraId="250F42F7" w14:textId="02258515" w:rsidR="00DD35FF" w:rsidRPr="00DD35FF" w:rsidRDefault="00DD35FF" w:rsidP="00DD35FF"/>
    <w:p w14:paraId="5588C270" w14:textId="77777777" w:rsidR="00DD35FF" w:rsidRPr="00DD35FF" w:rsidRDefault="00DD35FF" w:rsidP="00DD35FF">
      <w:pPr>
        <w:rPr>
          <w:b/>
          <w:bCs/>
        </w:rPr>
      </w:pPr>
      <w:r w:rsidRPr="00DD35FF">
        <w:rPr>
          <w:b/>
          <w:bCs/>
        </w:rPr>
        <w:t>5. Mitigation</w:t>
      </w:r>
    </w:p>
    <w:p w14:paraId="7A98322D" w14:textId="77777777" w:rsidR="00DD35FF" w:rsidRPr="00DD35FF" w:rsidRDefault="00DD35FF" w:rsidP="00DD35FF">
      <w:r w:rsidRPr="00DD35FF">
        <w:t>An email warning banner helps users recognize messages originating outside the organization.</w:t>
      </w:r>
    </w:p>
    <w:p w14:paraId="3BC9F357" w14:textId="77777777" w:rsidR="00DD35FF" w:rsidRPr="00DD35FF" w:rsidRDefault="00DD35FF" w:rsidP="00DD35FF">
      <w:r w:rsidRPr="00DD35FF">
        <w:t>Example banner:</w:t>
      </w:r>
    </w:p>
    <w:p w14:paraId="4D892859" w14:textId="77777777" w:rsidR="00DD35FF" w:rsidRPr="00DD35FF" w:rsidRDefault="00DD35FF" w:rsidP="00DD35FF">
      <w:r w:rsidRPr="00DD35FF">
        <w:rPr>
          <w:b/>
          <w:bCs/>
        </w:rPr>
        <w:t>Warning: External Email – Be cautious when opening links, attachments, or responding to requests from unknown senders.</w:t>
      </w:r>
    </w:p>
    <w:p w14:paraId="21DDACB6" w14:textId="77777777" w:rsidR="00DD35FF" w:rsidRDefault="00DD35FF" w:rsidP="00DD35FF">
      <w:r w:rsidRPr="00DD35FF">
        <w:t>Adding this banner to incoming external emails helps reduce the risk of phishing and social engineering attacks.</w:t>
      </w:r>
    </w:p>
    <w:p w14:paraId="686CD6F2" w14:textId="77777777" w:rsidR="00DD35FF" w:rsidRDefault="00DD35FF" w:rsidP="00DD35FF">
      <w:pPr>
        <w:pStyle w:val="Heading1"/>
      </w:pPr>
    </w:p>
    <w:p w14:paraId="28097232" w14:textId="1330A59A" w:rsidR="00DD35FF" w:rsidRDefault="00DD35FF" w:rsidP="00DD35FF">
      <w:pPr>
        <w:pStyle w:val="Heading1"/>
      </w:pPr>
      <w:r w:rsidRPr="00DD35FF">
        <w:t>Section C: Integrated Case Study</w:t>
      </w:r>
    </w:p>
    <w:p w14:paraId="6AFBF7C6" w14:textId="77777777" w:rsidR="00DD35FF" w:rsidRPr="00DD35FF" w:rsidRDefault="00DD35FF" w:rsidP="00DD35FF">
      <w:pPr>
        <w:rPr>
          <w:b/>
          <w:bCs/>
        </w:rPr>
      </w:pPr>
      <w:r w:rsidRPr="00DD35FF">
        <w:rPr>
          <w:b/>
          <w:bCs/>
        </w:rPr>
        <w:t>1. Detection</w:t>
      </w:r>
    </w:p>
    <w:p w14:paraId="5F5D45B6" w14:textId="77777777" w:rsidR="00DD35FF" w:rsidRPr="00DD35FF" w:rsidRDefault="00DD35FF" w:rsidP="00DD35FF">
      <w:r w:rsidRPr="00DD35FF">
        <w:lastRenderedPageBreak/>
        <w:t>The following signs suggest that a session token was stolen, not just the password:</w:t>
      </w:r>
    </w:p>
    <w:p w14:paraId="18484EC8" w14:textId="77777777" w:rsidR="00DD35FF" w:rsidRPr="00DD35FF" w:rsidRDefault="00DD35FF" w:rsidP="00DD35FF">
      <w:pPr>
        <w:numPr>
          <w:ilvl w:val="0"/>
          <w:numId w:val="9"/>
        </w:numPr>
      </w:pPr>
      <w:r w:rsidRPr="00DD35FF">
        <w:t>The attacker logged in even though MFA was enabled.</w:t>
      </w:r>
    </w:p>
    <w:p w14:paraId="29030535" w14:textId="77777777" w:rsidR="00DD35FF" w:rsidRPr="00DD35FF" w:rsidRDefault="00DD35FF" w:rsidP="00DD35FF">
      <w:pPr>
        <w:numPr>
          <w:ilvl w:val="0"/>
          <w:numId w:val="9"/>
        </w:numPr>
      </w:pPr>
      <w:r w:rsidRPr="00DD35FF">
        <w:t>No new MFA prompt was sent to the user.</w:t>
      </w:r>
    </w:p>
    <w:p w14:paraId="73EB7EB8" w14:textId="77777777" w:rsidR="00DD35FF" w:rsidRPr="00DD35FF" w:rsidRDefault="00DD35FF" w:rsidP="00DD35FF">
      <w:pPr>
        <w:numPr>
          <w:ilvl w:val="0"/>
          <w:numId w:val="9"/>
        </w:numPr>
      </w:pPr>
      <w:r w:rsidRPr="00DD35FF">
        <w:t>The attacker gained access immediately after the phishing attack.</w:t>
      </w:r>
    </w:p>
    <w:p w14:paraId="2C694916" w14:textId="77777777" w:rsidR="00DD35FF" w:rsidRPr="00DD35FF" w:rsidRDefault="00DD35FF" w:rsidP="00DD35FF">
      <w:pPr>
        <w:numPr>
          <w:ilvl w:val="0"/>
          <w:numId w:val="9"/>
        </w:numPr>
      </w:pPr>
      <w:r w:rsidRPr="00DD35FF">
        <w:t>Login activity appeared from a different device or location while using an already authenticated session.</w:t>
      </w:r>
    </w:p>
    <w:p w14:paraId="5E25AEBA" w14:textId="77777777" w:rsidR="00DD35FF" w:rsidRPr="00DD35FF" w:rsidRDefault="00DD35FF" w:rsidP="00DD35FF">
      <w:r w:rsidRPr="00DD35FF">
        <w:t>These indicators suggest the attacker used a stolen session token to bypass MFA.</w:t>
      </w:r>
    </w:p>
    <w:p w14:paraId="66ACF853" w14:textId="1A83568F" w:rsidR="00DD35FF" w:rsidRPr="00DD35FF" w:rsidRDefault="00DD35FF" w:rsidP="00DD35FF"/>
    <w:p w14:paraId="14BF716E" w14:textId="77777777" w:rsidR="00DD35FF" w:rsidRPr="00DD35FF" w:rsidRDefault="00DD35FF" w:rsidP="00DD35FF">
      <w:pPr>
        <w:rPr>
          <w:b/>
          <w:bCs/>
        </w:rPr>
      </w:pPr>
      <w:r w:rsidRPr="00DD35FF">
        <w:rPr>
          <w:b/>
          <w:bCs/>
        </w:rPr>
        <w:t>2. Containment</w:t>
      </w:r>
    </w:p>
    <w:p w14:paraId="0F6F444F" w14:textId="77777777" w:rsidR="00DD35FF" w:rsidRPr="00DD35FF" w:rsidRDefault="00DD35FF" w:rsidP="00DD35FF">
      <w:r w:rsidRPr="00DD35FF">
        <w:t>To stop the attacker's access:</w:t>
      </w:r>
    </w:p>
    <w:p w14:paraId="3A9C38C8" w14:textId="77777777" w:rsidR="00DD35FF" w:rsidRPr="00DD35FF" w:rsidRDefault="00DD35FF" w:rsidP="00DD35FF">
      <w:pPr>
        <w:numPr>
          <w:ilvl w:val="0"/>
          <w:numId w:val="10"/>
        </w:numPr>
      </w:pPr>
      <w:r w:rsidRPr="00DD35FF">
        <w:t>Disable or lock the compromised account.</w:t>
      </w:r>
    </w:p>
    <w:p w14:paraId="163B1F55" w14:textId="77777777" w:rsidR="00DD35FF" w:rsidRPr="00DD35FF" w:rsidRDefault="00DD35FF" w:rsidP="00DD35FF">
      <w:pPr>
        <w:numPr>
          <w:ilvl w:val="0"/>
          <w:numId w:val="10"/>
        </w:numPr>
      </w:pPr>
      <w:r w:rsidRPr="00DD35FF">
        <w:t>Revoke all active sessions and refresh tokens.</w:t>
      </w:r>
    </w:p>
    <w:p w14:paraId="752DCF13" w14:textId="77777777" w:rsidR="00DD35FF" w:rsidRPr="00DD35FF" w:rsidRDefault="00DD35FF" w:rsidP="00DD35FF">
      <w:pPr>
        <w:numPr>
          <w:ilvl w:val="0"/>
          <w:numId w:val="10"/>
        </w:numPr>
      </w:pPr>
      <w:r w:rsidRPr="00DD35FF">
        <w:t>Force the user to sign out from all devices.</w:t>
      </w:r>
    </w:p>
    <w:p w14:paraId="796E0BE0" w14:textId="77777777" w:rsidR="00DD35FF" w:rsidRPr="00DD35FF" w:rsidRDefault="00DD35FF" w:rsidP="00DD35FF">
      <w:pPr>
        <w:numPr>
          <w:ilvl w:val="0"/>
          <w:numId w:val="10"/>
        </w:numPr>
      </w:pPr>
      <w:r w:rsidRPr="00DD35FF">
        <w:t>Reset the user's password.</w:t>
      </w:r>
    </w:p>
    <w:p w14:paraId="0DCA99DF" w14:textId="77777777" w:rsidR="00DD35FF" w:rsidRPr="00DD35FF" w:rsidRDefault="00DD35FF" w:rsidP="00DD35FF">
      <w:pPr>
        <w:numPr>
          <w:ilvl w:val="0"/>
          <w:numId w:val="10"/>
        </w:numPr>
      </w:pPr>
      <w:r w:rsidRPr="00DD35FF">
        <w:t>Re-register MFA if necessary.</w:t>
      </w:r>
    </w:p>
    <w:p w14:paraId="307DBF7A" w14:textId="77777777" w:rsidR="00DD35FF" w:rsidRPr="00DD35FF" w:rsidRDefault="00DD35FF" w:rsidP="00DD35FF">
      <w:pPr>
        <w:numPr>
          <w:ilvl w:val="0"/>
          <w:numId w:val="10"/>
        </w:numPr>
      </w:pPr>
      <w:r w:rsidRPr="00DD35FF">
        <w:t>Review login logs for suspicious activity.</w:t>
      </w:r>
    </w:p>
    <w:p w14:paraId="63277F63" w14:textId="77777777" w:rsidR="00DD35FF" w:rsidRPr="00DD35FF" w:rsidRDefault="00DD35FF" w:rsidP="00DD35FF">
      <w:pPr>
        <w:numPr>
          <w:ilvl w:val="0"/>
          <w:numId w:val="10"/>
        </w:numPr>
      </w:pPr>
      <w:r w:rsidRPr="00DD35FF">
        <w:t>Re-enable the account after confirming it is secure.</w:t>
      </w:r>
    </w:p>
    <w:p w14:paraId="7D4EF185" w14:textId="599DEC69" w:rsidR="00DD35FF" w:rsidRPr="00DD35FF" w:rsidRDefault="00DD35FF" w:rsidP="00DD35FF"/>
    <w:p w14:paraId="5894857C" w14:textId="77777777" w:rsidR="00DD35FF" w:rsidRPr="00DD35FF" w:rsidRDefault="00DD35FF" w:rsidP="00DD35FF">
      <w:pPr>
        <w:rPr>
          <w:b/>
          <w:bCs/>
        </w:rPr>
      </w:pPr>
      <w:r w:rsidRPr="00DD35FF">
        <w:rPr>
          <w:b/>
          <w:bCs/>
        </w:rPr>
        <w:t>3. Framework Alignment</w:t>
      </w:r>
    </w:p>
    <w:p w14:paraId="54D1BDC9" w14:textId="77777777" w:rsidR="00DD35FF" w:rsidRPr="00DD35FF" w:rsidRDefault="00DD35FF" w:rsidP="00DD35FF">
      <w:r w:rsidRPr="00DD35FF">
        <w:t xml:space="preserve">This incident falls under the </w:t>
      </w:r>
      <w:r w:rsidRPr="00DD35FF">
        <w:rPr>
          <w:b/>
          <w:bCs/>
        </w:rPr>
        <w:t>NIST Respond (RS.RP) – Response Planning</w:t>
      </w:r>
      <w:r w:rsidRPr="00DD35FF">
        <w:t xml:space="preserve"> category.</w:t>
      </w:r>
    </w:p>
    <w:p w14:paraId="0D6ABCC3" w14:textId="77777777" w:rsidR="00DD35FF" w:rsidRPr="00DD35FF" w:rsidRDefault="00DD35FF" w:rsidP="00DD35FF">
      <w:r w:rsidRPr="00DD35FF">
        <w:t>Two actions that should be documented are:</w:t>
      </w:r>
    </w:p>
    <w:p w14:paraId="52D8382A" w14:textId="77777777" w:rsidR="00DD35FF" w:rsidRPr="00DD35FF" w:rsidRDefault="00DD35FF" w:rsidP="00DD35FF">
      <w:pPr>
        <w:numPr>
          <w:ilvl w:val="0"/>
          <w:numId w:val="11"/>
        </w:numPr>
      </w:pPr>
      <w:r w:rsidRPr="00DD35FF">
        <w:t>The timeline of the incident (when it was detected, contained, and resolved).</w:t>
      </w:r>
    </w:p>
    <w:p w14:paraId="4BEF8D5B" w14:textId="77777777" w:rsidR="00DD35FF" w:rsidRPr="00DD35FF" w:rsidRDefault="00DD35FF" w:rsidP="00DD35FF">
      <w:pPr>
        <w:numPr>
          <w:ilvl w:val="0"/>
          <w:numId w:val="11"/>
        </w:numPr>
      </w:pPr>
      <w:r w:rsidRPr="00DD35FF">
        <w:t>The response actions taken (account lockdown, token revocation, password reset, and investigation results).</w:t>
      </w:r>
    </w:p>
    <w:p w14:paraId="400EBDB1" w14:textId="200ACE6D" w:rsidR="00DD35FF" w:rsidRPr="00DD35FF" w:rsidRDefault="00DD35FF" w:rsidP="00DD35FF"/>
    <w:p w14:paraId="108FFCC8" w14:textId="77777777" w:rsidR="00DD35FF" w:rsidRPr="00DD35FF" w:rsidRDefault="00DD35FF" w:rsidP="00DD35FF">
      <w:pPr>
        <w:rPr>
          <w:b/>
          <w:bCs/>
        </w:rPr>
      </w:pPr>
      <w:r w:rsidRPr="00DD35FF">
        <w:rPr>
          <w:b/>
          <w:bCs/>
        </w:rPr>
        <w:t>4. Technical Solution</w:t>
      </w:r>
    </w:p>
    <w:p w14:paraId="7EE13116" w14:textId="77777777" w:rsidR="00DD35FF" w:rsidRPr="00DD35FF" w:rsidRDefault="00DD35FF" w:rsidP="00DD35FF">
      <w:r w:rsidRPr="00DD35FF">
        <w:t xml:space="preserve">A phishing-resistant authentication method is </w:t>
      </w:r>
      <w:r w:rsidRPr="00DD35FF">
        <w:rPr>
          <w:b/>
          <w:bCs/>
        </w:rPr>
        <w:t>FIDO2/</w:t>
      </w:r>
      <w:proofErr w:type="spellStart"/>
      <w:r w:rsidRPr="00DD35FF">
        <w:rPr>
          <w:b/>
          <w:bCs/>
        </w:rPr>
        <w:t>WebAuthn</w:t>
      </w:r>
      <w:proofErr w:type="spellEnd"/>
      <w:r w:rsidRPr="00DD35FF">
        <w:t>.</w:t>
      </w:r>
    </w:p>
    <w:p w14:paraId="20250E2F" w14:textId="77777777" w:rsidR="00DD35FF" w:rsidRPr="00DD35FF" w:rsidRDefault="00DD35FF" w:rsidP="00DD35FF">
      <w:r w:rsidRPr="00DD35FF">
        <w:t>Examples:</w:t>
      </w:r>
    </w:p>
    <w:p w14:paraId="489DD7D9" w14:textId="77777777" w:rsidR="00DD35FF" w:rsidRPr="00DD35FF" w:rsidRDefault="00DD35FF" w:rsidP="00DD35FF">
      <w:pPr>
        <w:numPr>
          <w:ilvl w:val="0"/>
          <w:numId w:val="12"/>
        </w:numPr>
      </w:pPr>
      <w:r w:rsidRPr="00DD35FF">
        <w:t>Security keys such as YubiKey.</w:t>
      </w:r>
    </w:p>
    <w:p w14:paraId="6A6E7134" w14:textId="77777777" w:rsidR="00DD35FF" w:rsidRPr="00DD35FF" w:rsidRDefault="00DD35FF" w:rsidP="00DD35FF">
      <w:pPr>
        <w:numPr>
          <w:ilvl w:val="0"/>
          <w:numId w:val="12"/>
        </w:numPr>
      </w:pPr>
      <w:r w:rsidRPr="00DD35FF">
        <w:t>Built-in device authentication using Windows Hello or biometric authentication.</w:t>
      </w:r>
    </w:p>
    <w:p w14:paraId="29F9BBC6" w14:textId="77777777" w:rsidR="00DD35FF" w:rsidRPr="00DD35FF" w:rsidRDefault="00DD35FF" w:rsidP="00DD35FF">
      <w:r w:rsidRPr="00DD35FF">
        <w:t>FIDO2/</w:t>
      </w:r>
      <w:proofErr w:type="spellStart"/>
      <w:r w:rsidRPr="00DD35FF">
        <w:t>WebAuthn</w:t>
      </w:r>
      <w:proofErr w:type="spellEnd"/>
      <w:r w:rsidRPr="00DD35FF">
        <w:t xml:space="preserve"> verifies the legitimate website before authentication, making it very difficult for a proxy phishing site to steal login credentials or session tokens.</w:t>
      </w:r>
    </w:p>
    <w:p w14:paraId="6CA55346" w14:textId="3529CF84" w:rsidR="00DD35FF" w:rsidRPr="00DD35FF" w:rsidRDefault="00DD35FF" w:rsidP="00DD35FF"/>
    <w:p w14:paraId="1D78950D" w14:textId="77777777" w:rsidR="00DD35FF" w:rsidRPr="00DD35FF" w:rsidRDefault="00DD35FF" w:rsidP="00DD35FF">
      <w:pPr>
        <w:rPr>
          <w:b/>
          <w:bCs/>
        </w:rPr>
      </w:pPr>
      <w:r w:rsidRPr="00DD35FF">
        <w:rPr>
          <w:b/>
          <w:bCs/>
        </w:rPr>
        <w:t>5. Policy Design</w:t>
      </w:r>
    </w:p>
    <w:p w14:paraId="35FAC780" w14:textId="77777777" w:rsidR="00DD35FF" w:rsidRPr="00DD35FF" w:rsidRDefault="00DD35FF" w:rsidP="00DD35FF">
      <w:r w:rsidRPr="00DD35FF">
        <w:t xml:space="preserve">Use </w:t>
      </w:r>
      <w:r w:rsidRPr="00DD35FF">
        <w:rPr>
          <w:b/>
          <w:bCs/>
        </w:rPr>
        <w:t>Conditional Access</w:t>
      </w:r>
      <w:r w:rsidRPr="00DD35FF">
        <w:t xml:space="preserve"> or </w:t>
      </w:r>
      <w:r w:rsidRPr="00DD35FF">
        <w:rPr>
          <w:b/>
          <w:bCs/>
        </w:rPr>
        <w:t>Device Compliance Policies</w:t>
      </w:r>
      <w:r w:rsidRPr="00DD35FF">
        <w:t>.</w:t>
      </w:r>
    </w:p>
    <w:p w14:paraId="70C440AE" w14:textId="77777777" w:rsidR="00DD35FF" w:rsidRPr="00DD35FF" w:rsidRDefault="00DD35FF" w:rsidP="00DD35FF">
      <w:r w:rsidRPr="00DD35FF">
        <w:t>This control allows logins only from:</w:t>
      </w:r>
    </w:p>
    <w:p w14:paraId="33F2427B" w14:textId="77777777" w:rsidR="00DD35FF" w:rsidRPr="00DD35FF" w:rsidRDefault="00DD35FF" w:rsidP="00DD35FF">
      <w:pPr>
        <w:numPr>
          <w:ilvl w:val="0"/>
          <w:numId w:val="13"/>
        </w:numPr>
      </w:pPr>
      <w:r w:rsidRPr="00DD35FF">
        <w:t>Company-managed devices.</w:t>
      </w:r>
    </w:p>
    <w:p w14:paraId="6FED387B" w14:textId="77777777" w:rsidR="00DD35FF" w:rsidRPr="00DD35FF" w:rsidRDefault="00DD35FF" w:rsidP="00DD35FF">
      <w:pPr>
        <w:numPr>
          <w:ilvl w:val="0"/>
          <w:numId w:val="13"/>
        </w:numPr>
      </w:pPr>
      <w:r w:rsidRPr="00DD35FF">
        <w:t>Devices that meet security requirements such as updated software, antivirus protection, and encryption.</w:t>
      </w:r>
    </w:p>
    <w:p w14:paraId="7A9CB1AE" w14:textId="77777777" w:rsidR="00DD35FF" w:rsidRPr="00DD35FF" w:rsidRDefault="00DD35FF" w:rsidP="00DD35FF">
      <w:r w:rsidRPr="00DD35FF">
        <w:t>If someone tries to log in from an unknown or unmanaged device, access is automatically blocked.</w:t>
      </w:r>
    </w:p>
    <w:p w14:paraId="4CD0AB62" w14:textId="77777777" w:rsidR="00DD35FF" w:rsidRPr="00DD35FF" w:rsidRDefault="00DD35FF" w:rsidP="00DD35FF"/>
    <w:p w14:paraId="22072132" w14:textId="77777777" w:rsidR="00DD35FF" w:rsidRPr="00DD35FF" w:rsidRDefault="00DD35FF" w:rsidP="00DD35FF"/>
    <w:sectPr w:rsidR="00DD35FF" w:rsidRPr="00DD3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5C65"/>
    <w:multiLevelType w:val="multilevel"/>
    <w:tmpl w:val="CAE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324C2"/>
    <w:multiLevelType w:val="multilevel"/>
    <w:tmpl w:val="C2E4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070E3"/>
    <w:multiLevelType w:val="multilevel"/>
    <w:tmpl w:val="26A0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34053"/>
    <w:multiLevelType w:val="multilevel"/>
    <w:tmpl w:val="CF4E5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5B7B0B"/>
    <w:multiLevelType w:val="multilevel"/>
    <w:tmpl w:val="5368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559A9"/>
    <w:multiLevelType w:val="multilevel"/>
    <w:tmpl w:val="FD66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54FDD"/>
    <w:multiLevelType w:val="multilevel"/>
    <w:tmpl w:val="0F6A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41F9C"/>
    <w:multiLevelType w:val="multilevel"/>
    <w:tmpl w:val="D58C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7915EA"/>
    <w:multiLevelType w:val="multilevel"/>
    <w:tmpl w:val="E34C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D0BBD"/>
    <w:multiLevelType w:val="multilevel"/>
    <w:tmpl w:val="E8DE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44323"/>
    <w:multiLevelType w:val="multilevel"/>
    <w:tmpl w:val="B70C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708D7"/>
    <w:multiLevelType w:val="multilevel"/>
    <w:tmpl w:val="8382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30A95"/>
    <w:multiLevelType w:val="multilevel"/>
    <w:tmpl w:val="49F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210394">
    <w:abstractNumId w:val="8"/>
  </w:num>
  <w:num w:numId="2" w16cid:durableId="1220434679">
    <w:abstractNumId w:val="10"/>
  </w:num>
  <w:num w:numId="3" w16cid:durableId="889997208">
    <w:abstractNumId w:val="12"/>
  </w:num>
  <w:num w:numId="4" w16cid:durableId="37777222">
    <w:abstractNumId w:val="5"/>
  </w:num>
  <w:num w:numId="5" w16cid:durableId="1568565301">
    <w:abstractNumId w:val="3"/>
  </w:num>
  <w:num w:numId="6" w16cid:durableId="64884190">
    <w:abstractNumId w:val="0"/>
  </w:num>
  <w:num w:numId="7" w16cid:durableId="793213492">
    <w:abstractNumId w:val="1"/>
  </w:num>
  <w:num w:numId="8" w16cid:durableId="770272856">
    <w:abstractNumId w:val="11"/>
  </w:num>
  <w:num w:numId="9" w16cid:durableId="732240872">
    <w:abstractNumId w:val="2"/>
  </w:num>
  <w:num w:numId="10" w16cid:durableId="1438598066">
    <w:abstractNumId w:val="7"/>
  </w:num>
  <w:num w:numId="11" w16cid:durableId="2052604536">
    <w:abstractNumId w:val="6"/>
  </w:num>
  <w:num w:numId="12" w16cid:durableId="2137331538">
    <w:abstractNumId w:val="4"/>
  </w:num>
  <w:num w:numId="13" w16cid:durableId="11429632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5FF"/>
    <w:rsid w:val="004A072B"/>
    <w:rsid w:val="004E7C24"/>
    <w:rsid w:val="00A0494A"/>
    <w:rsid w:val="00DD35FF"/>
    <w:rsid w:val="00E87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C3B4"/>
  <w15:chartTrackingRefBased/>
  <w15:docId w15:val="{BF64CA1C-4195-47CC-AC81-E2AC350A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5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5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5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5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5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5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5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5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5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5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5FF"/>
    <w:rPr>
      <w:rFonts w:eastAsiaTheme="majorEastAsia" w:cstheme="majorBidi"/>
      <w:color w:val="272727" w:themeColor="text1" w:themeTint="D8"/>
    </w:rPr>
  </w:style>
  <w:style w:type="paragraph" w:styleId="Title">
    <w:name w:val="Title"/>
    <w:basedOn w:val="Normal"/>
    <w:next w:val="Normal"/>
    <w:link w:val="TitleChar"/>
    <w:uiPriority w:val="10"/>
    <w:qFormat/>
    <w:rsid w:val="00DD3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5FF"/>
    <w:pPr>
      <w:spacing w:before="160"/>
      <w:jc w:val="center"/>
    </w:pPr>
    <w:rPr>
      <w:i/>
      <w:iCs/>
      <w:color w:val="404040" w:themeColor="text1" w:themeTint="BF"/>
    </w:rPr>
  </w:style>
  <w:style w:type="character" w:customStyle="1" w:styleId="QuoteChar">
    <w:name w:val="Quote Char"/>
    <w:basedOn w:val="DefaultParagraphFont"/>
    <w:link w:val="Quote"/>
    <w:uiPriority w:val="29"/>
    <w:rsid w:val="00DD35FF"/>
    <w:rPr>
      <w:i/>
      <w:iCs/>
      <w:color w:val="404040" w:themeColor="text1" w:themeTint="BF"/>
    </w:rPr>
  </w:style>
  <w:style w:type="paragraph" w:styleId="ListParagraph">
    <w:name w:val="List Paragraph"/>
    <w:basedOn w:val="Normal"/>
    <w:uiPriority w:val="34"/>
    <w:qFormat/>
    <w:rsid w:val="00DD35FF"/>
    <w:pPr>
      <w:ind w:left="720"/>
      <w:contextualSpacing/>
    </w:pPr>
  </w:style>
  <w:style w:type="character" w:styleId="IntenseEmphasis">
    <w:name w:val="Intense Emphasis"/>
    <w:basedOn w:val="DefaultParagraphFont"/>
    <w:uiPriority w:val="21"/>
    <w:qFormat/>
    <w:rsid w:val="00DD35FF"/>
    <w:rPr>
      <w:i/>
      <w:iCs/>
      <w:color w:val="2F5496" w:themeColor="accent1" w:themeShade="BF"/>
    </w:rPr>
  </w:style>
  <w:style w:type="paragraph" w:styleId="IntenseQuote">
    <w:name w:val="Intense Quote"/>
    <w:basedOn w:val="Normal"/>
    <w:next w:val="Normal"/>
    <w:link w:val="IntenseQuoteChar"/>
    <w:uiPriority w:val="30"/>
    <w:qFormat/>
    <w:rsid w:val="00DD3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5FF"/>
    <w:rPr>
      <w:i/>
      <w:iCs/>
      <w:color w:val="2F5496" w:themeColor="accent1" w:themeShade="BF"/>
    </w:rPr>
  </w:style>
  <w:style w:type="character" w:styleId="IntenseReference">
    <w:name w:val="Intense Reference"/>
    <w:basedOn w:val="DefaultParagraphFont"/>
    <w:uiPriority w:val="32"/>
    <w:qFormat/>
    <w:rsid w:val="00DD35FF"/>
    <w:rPr>
      <w:b/>
      <w:bCs/>
      <w:smallCaps/>
      <w:color w:val="2F5496" w:themeColor="accent1" w:themeShade="BF"/>
      <w:spacing w:val="5"/>
    </w:rPr>
  </w:style>
  <w:style w:type="character" w:styleId="Hyperlink">
    <w:name w:val="Hyperlink"/>
    <w:basedOn w:val="DefaultParagraphFont"/>
    <w:uiPriority w:val="99"/>
    <w:unhideWhenUsed/>
    <w:rsid w:val="00DD35FF"/>
    <w:rPr>
      <w:color w:val="0563C1" w:themeColor="hyperlink"/>
      <w:u w:val="single"/>
    </w:rPr>
  </w:style>
  <w:style w:type="character" w:styleId="UnresolvedMention">
    <w:name w:val="Unresolved Mention"/>
    <w:basedOn w:val="DefaultParagraphFont"/>
    <w:uiPriority w:val="99"/>
    <w:semiHidden/>
    <w:unhideWhenUsed/>
    <w:rsid w:val="00DD35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ttacker@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hetul1102@outlook.com</dc:creator>
  <cp:keywords/>
  <dc:description/>
  <cp:lastModifiedBy>hetul1102@outlook.com</cp:lastModifiedBy>
  <cp:revision>1</cp:revision>
  <dcterms:created xsi:type="dcterms:W3CDTF">2026-06-02T11:43:00Z</dcterms:created>
  <dcterms:modified xsi:type="dcterms:W3CDTF">2026-06-02T11:51:00Z</dcterms:modified>
</cp:coreProperties>
</file>