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lang w:eastAsia="zh-Hans"/>
        </w:rPr>
      </w:pPr>
      <w:bookmarkStart w:id="0" w:name="bookmark21"/>
      <w:bookmarkStart w:id="1" w:name="bookmark22"/>
      <w:bookmarkStart w:id="2" w:name="bookmark20"/>
      <w:r>
        <w:rPr>
          <w:rFonts w:hint="eastAsia"/>
          <w:lang w:val="en-US" w:eastAsia="zh-Hans"/>
        </w:rPr>
        <w:t>引言一</w:t>
      </w:r>
      <w:r>
        <w:rPr>
          <w:rFonts w:hint="default"/>
          <w:lang w:eastAsia="zh-Hans"/>
        </w:rPr>
        <w:t>：</w:t>
      </w:r>
    </w:p>
    <w:p>
      <w:pPr>
        <w:bidi w:val="0"/>
        <w:jc w:val="center"/>
      </w:pPr>
      <w:r>
        <w:t>供应商集中度与企业劳动力投资</w:t>
      </w:r>
      <w:bookmarkEnd w:id="0"/>
      <w:bookmarkEnd w:id="1"/>
      <w:bookmarkEnd w:id="2"/>
      <w:bookmarkStart w:id="3" w:name="bookmark25"/>
      <w:r>
        <w:t>——基于</w:t>
      </w:r>
      <w:r>
        <w:rPr>
          <w:lang w:val="zh-CN" w:eastAsia="zh-CN"/>
        </w:rPr>
        <w:t>“劳动</w:t>
      </w:r>
      <w:r>
        <w:t>经济学与金融</w:t>
      </w:r>
      <w:r>
        <w:rPr>
          <w:lang w:val="zh-CN" w:eastAsia="zh-CN"/>
        </w:rPr>
        <w:t>”视角</w:t>
      </w:r>
      <w:r>
        <w:t>的研究</w:t>
      </w:r>
      <w:bookmarkEnd w:id="3"/>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00" w:line="318" w:lineRule="exact"/>
        <w:ind w:left="0" w:leftChars="0" w:right="0" w:rightChars="0" w:firstLine="400" w:firstLineChars="0"/>
        <w:jc w:val="center"/>
        <w:textAlignment w:val="auto"/>
        <w:outlineLvl w:val="9"/>
        <w:rPr>
          <w:color w:val="000000"/>
          <w:spacing w:val="0"/>
          <w:w w:val="100"/>
          <w:position w:val="0"/>
        </w:rPr>
      </w:pPr>
      <w:r>
        <w:rPr>
          <w:color w:val="000000"/>
          <w:spacing w:val="0"/>
          <w:w w:val="100"/>
          <w:position w:val="0"/>
        </w:rPr>
        <w:t>《厦门大学学报（</w:t>
      </w:r>
      <w:r>
        <w:rPr>
          <w:color w:val="000000"/>
          <w:spacing w:val="0"/>
          <w:w w:val="100"/>
          <w:position w:val="0"/>
        </w:rPr>
        <w:t>哲学社会科学版）</w:t>
      </w:r>
      <w:r>
        <w:rPr>
          <w:color w:val="000000"/>
          <w:spacing w:val="0"/>
          <w:w w:val="100"/>
          <w:position w:val="0"/>
        </w:rPr>
        <w:t>》</w:t>
      </w:r>
      <w:r>
        <w:rPr>
          <w:color w:val="000000"/>
          <w:spacing w:val="0"/>
          <w:w w:val="100"/>
          <w:position w:val="0"/>
        </w:rPr>
        <w:t xml:space="preserve"> </w:t>
      </w:r>
      <w:bookmarkStart w:id="4" w:name="bookmark26"/>
      <w:r>
        <w:rPr>
          <w:color w:val="000000"/>
          <w:spacing w:val="0"/>
          <w:w w:val="100"/>
          <w:position w:val="0"/>
        </w:rPr>
        <w:t>李小荣</w:t>
      </w:r>
      <w:r>
        <w:rPr>
          <w:color w:val="000000"/>
          <w:spacing w:val="0"/>
          <w:w w:val="100"/>
          <w:position w:val="0"/>
        </w:rPr>
        <w:t xml:space="preserve"> </w:t>
      </w:r>
      <w:r>
        <w:rPr>
          <w:color w:val="000000"/>
          <w:spacing w:val="0"/>
          <w:w w:val="100"/>
          <w:position w:val="0"/>
        </w:rPr>
        <w:t>张丽男</w:t>
      </w:r>
      <w:bookmarkEnd w:id="4"/>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00" w:line="318" w:lineRule="exact"/>
        <w:ind w:left="0" w:leftChars="0" w:right="0" w:rightChars="0" w:firstLine="400" w:firstLineChars="0"/>
        <w:jc w:val="both"/>
        <w:textAlignment w:val="auto"/>
        <w:outlineLvl w:val="9"/>
        <w:rPr>
          <w:color w:val="000000"/>
          <w:spacing w:val="0"/>
          <w:w w:val="100"/>
          <w:position w:val="0"/>
        </w:rPr>
      </w:pPr>
      <w:r>
        <w:rPr>
          <w:color w:val="000000"/>
          <w:spacing w:val="0"/>
          <w:w w:val="100"/>
          <w:position w:val="0"/>
        </w:rPr>
        <w:t>联合国</w:t>
      </w:r>
      <w:r>
        <w:rPr>
          <w:color w:val="000000"/>
          <w:spacing w:val="0"/>
          <w:w w:val="100"/>
          <w:position w:val="0"/>
        </w:rPr>
        <w:t>2610</w:t>
      </w:r>
      <w:r>
        <w:rPr>
          <w:color w:val="000000"/>
          <w:spacing w:val="0"/>
          <w:w w:val="100"/>
          <w:position w:val="0"/>
        </w:rPr>
        <w:t>年《世界人口展望》（告上的数据资料显示，中国目前老龄化率为</w:t>
      </w:r>
      <w:r>
        <w:rPr>
          <w:color w:val="000000"/>
          <w:spacing w:val="0"/>
          <w:w w:val="100"/>
          <w:position w:val="0"/>
        </w:rPr>
        <w:t xml:space="preserve">10% </w:t>
      </w:r>
      <w:r>
        <w:rPr>
          <w:color w:val="000000"/>
          <w:spacing w:val="0"/>
          <w:w w:val="100"/>
          <w:position w:val="0"/>
        </w:rPr>
        <w:t>,位居世界 第</w:t>
      </w:r>
      <w:r>
        <w:rPr>
          <w:color w:val="000000"/>
          <w:spacing w:val="0"/>
          <w:w w:val="100"/>
          <w:position w:val="0"/>
        </w:rPr>
        <w:t>57</w:t>
      </w:r>
      <w:r>
        <w:rPr>
          <w:color w:val="000000"/>
          <w:spacing w:val="0"/>
          <w:w w:val="100"/>
          <w:position w:val="0"/>
        </w:rPr>
        <w:t>位，并且这一排名呈现继续提升趋势，预计从目前至</w:t>
      </w:r>
      <w:r>
        <w:rPr>
          <w:color w:val="000000"/>
          <w:spacing w:val="0"/>
          <w:w w:val="100"/>
          <w:position w:val="0"/>
        </w:rPr>
        <w:t>61</w:t>
      </w:r>
      <w:r>
        <w:rPr>
          <w:color w:val="000000"/>
          <w:spacing w:val="0"/>
          <w:w w:val="100"/>
          <w:position w:val="0"/>
        </w:rPr>
        <w:t>世纪</w:t>
      </w:r>
      <w:r>
        <w:rPr>
          <w:color w:val="000000"/>
          <w:spacing w:val="0"/>
          <w:w w:val="100"/>
          <w:position w:val="0"/>
        </w:rPr>
        <w:t>64</w:t>
      </w:r>
      <w:r>
        <w:rPr>
          <w:color w:val="000000"/>
          <w:spacing w:val="0"/>
          <w:w w:val="100"/>
          <w:position w:val="0"/>
        </w:rPr>
        <w:t>年代将是老龄化速度最快的 阶段。伴随人口老龄化问题的加重，我国劳动力总量及占比都呈现严重的下滑趋势:联合国老龄 化议题相关的数据资料显示，中国</w:t>
      </w:r>
      <w:r>
        <w:rPr>
          <w:color w:val="000000"/>
          <w:spacing w:val="0"/>
          <w:w w:val="100"/>
          <w:position w:val="0"/>
        </w:rPr>
        <w:t>2</w:t>
      </w:r>
      <w:r>
        <w:rPr>
          <w:color w:val="000000"/>
          <w:spacing w:val="0"/>
          <w:w w:val="100"/>
          <w:position w:val="0"/>
        </w:rPr>
        <w:t>019</w:t>
      </w:r>
      <w:r>
        <w:rPr>
          <w:color w:val="000000"/>
          <w:spacing w:val="0"/>
          <w:w w:val="100"/>
          <w:position w:val="0"/>
        </w:rPr>
        <w:t>年</w:t>
      </w:r>
      <w:r>
        <w:rPr>
          <w:color w:val="000000"/>
          <w:spacing w:val="0"/>
          <w:w w:val="100"/>
          <w:position w:val="0"/>
          <w:lang w:val="en-US" w:eastAsia="en-US"/>
        </w:rPr>
        <w:t>15—59</w:t>
      </w:r>
      <w:r>
        <w:rPr>
          <w:color w:val="000000"/>
          <w:spacing w:val="0"/>
          <w:w w:val="100"/>
          <w:position w:val="0"/>
        </w:rPr>
        <w:t>岁劳动力人口总量为</w:t>
      </w:r>
      <w:r>
        <w:rPr>
          <w:color w:val="000000"/>
          <w:spacing w:val="0"/>
          <w:w w:val="100"/>
          <w:position w:val="0"/>
          <w:lang w:val="en-US" w:eastAsia="en-US"/>
        </w:rPr>
        <w:t xml:space="preserve">9. </w:t>
      </w:r>
      <w:r>
        <w:rPr>
          <w:color w:val="000000"/>
          <w:spacing w:val="0"/>
          <w:w w:val="100"/>
          <w:position w:val="0"/>
        </w:rPr>
        <w:t>37</w:t>
      </w:r>
      <w:r>
        <w:rPr>
          <w:color w:val="000000"/>
          <w:spacing w:val="0"/>
          <w:w w:val="100"/>
          <w:position w:val="0"/>
        </w:rPr>
        <w:t xml:space="preserve">亿人，占总人口的 </w:t>
      </w:r>
      <w:r>
        <w:rPr>
          <w:color w:val="000000"/>
          <w:spacing w:val="0"/>
          <w:w w:val="100"/>
          <w:position w:val="0"/>
        </w:rPr>
        <w:t xml:space="preserve">67% </w:t>
      </w:r>
      <w:r>
        <w:rPr>
          <w:color w:val="000000"/>
          <w:spacing w:val="0"/>
          <w:w w:val="100"/>
          <w:position w:val="0"/>
        </w:rPr>
        <w:t>,预计到</w:t>
      </w:r>
      <w:r>
        <w:rPr>
          <w:color w:val="000000"/>
          <w:spacing w:val="0"/>
          <w:w w:val="100"/>
          <w:position w:val="0"/>
        </w:rPr>
        <w:t>2</w:t>
      </w:r>
      <w:r>
        <w:rPr>
          <w:color w:val="000000"/>
          <w:spacing w:val="0"/>
          <w:w w:val="100"/>
          <w:position w:val="0"/>
        </w:rPr>
        <w:t>030</w:t>
      </w:r>
      <w:r>
        <w:rPr>
          <w:color w:val="000000"/>
          <w:spacing w:val="0"/>
          <w:w w:val="100"/>
          <w:position w:val="0"/>
        </w:rPr>
        <w:t>年</w:t>
      </w:r>
      <w:r>
        <w:rPr>
          <w:color w:val="000000"/>
          <w:spacing w:val="0"/>
          <w:w w:val="100"/>
          <w:position w:val="0"/>
        </w:rPr>
        <w:t>，</w:t>
      </w:r>
      <w:r>
        <w:rPr>
          <w:color w:val="000000"/>
          <w:spacing w:val="0"/>
          <w:w w:val="100"/>
          <w:position w:val="0"/>
        </w:rPr>
        <w:t>2</w:t>
      </w:r>
      <w:r>
        <w:rPr>
          <w:color w:val="000000"/>
          <w:spacing w:val="0"/>
          <w:w w:val="100"/>
          <w:position w:val="0"/>
        </w:rPr>
        <w:t>050</w:t>
      </w:r>
      <w:r>
        <w:rPr>
          <w:color w:val="000000"/>
          <w:spacing w:val="0"/>
          <w:w w:val="100"/>
          <w:position w:val="0"/>
        </w:rPr>
        <w:t>年，劳动力人</w:t>
      </w:r>
      <w:r>
        <w:rPr>
          <w:rFonts w:hint="eastAsia"/>
          <w:color w:val="000000"/>
          <w:spacing w:val="0"/>
          <w:w w:val="100"/>
          <w:position w:val="0"/>
          <w:lang w:val="en-US" w:eastAsia="zh-Hans"/>
        </w:rPr>
        <w:t>口</w:t>
      </w:r>
      <w:r>
        <w:rPr>
          <w:color w:val="000000"/>
          <w:spacing w:val="0"/>
          <w:w w:val="100"/>
          <w:position w:val="0"/>
        </w:rPr>
        <w:t>总量将分别降至</w:t>
      </w:r>
      <w:r>
        <w:rPr>
          <w:color w:val="000000"/>
          <w:spacing w:val="0"/>
          <w:w w:val="100"/>
          <w:position w:val="0"/>
          <w:lang w:val="en-US" w:eastAsia="en-US"/>
        </w:rPr>
        <w:t>8.77</w:t>
      </w:r>
      <w:r>
        <w:rPr>
          <w:color w:val="000000"/>
          <w:spacing w:val="0"/>
          <w:w w:val="100"/>
          <w:position w:val="0"/>
        </w:rPr>
        <w:t>亿人、</w:t>
      </w:r>
      <w:r>
        <w:rPr>
          <w:color w:val="000000"/>
          <w:spacing w:val="0"/>
          <w:w w:val="100"/>
          <w:position w:val="0"/>
          <w:lang w:val="en-US" w:eastAsia="en-US"/>
        </w:rPr>
        <w:t xml:space="preserve">7. </w:t>
      </w:r>
      <w:r>
        <w:rPr>
          <w:color w:val="000000"/>
          <w:spacing w:val="0"/>
          <w:w w:val="100"/>
          <w:position w:val="0"/>
        </w:rPr>
        <w:t>10</w:t>
      </w:r>
      <w:r>
        <w:rPr>
          <w:color w:val="000000"/>
          <w:spacing w:val="0"/>
          <w:w w:val="100"/>
          <w:position w:val="0"/>
        </w:rPr>
        <w:t>亿人，占比分别降至59%</w:t>
      </w:r>
      <w:r>
        <w:rPr>
          <w:color w:val="000000"/>
          <w:spacing w:val="0"/>
          <w:w w:val="100"/>
          <w:position w:val="0"/>
        </w:rPr>
        <w:t>、</w:t>
      </w:r>
      <w:r>
        <w:rPr>
          <w:color w:val="000000"/>
          <w:spacing w:val="0"/>
          <w:w w:val="100"/>
          <w:position w:val="0"/>
        </w:rPr>
        <w:t>50%。由此可见，从改革开放以来一直作为支撑我国经济快速发展的重要因素之一的人口红利已逐渐走向尾声，该现象的出现将对经济的可持续发展造成较大压力。对企业而言，劳动力是一种非常重要的生产要素</w:t>
      </w:r>
      <w:r>
        <w:rPr>
          <w:color w:val="000000"/>
          <w:spacing w:val="0"/>
          <w:w w:val="100"/>
          <w:position w:val="0"/>
        </w:rPr>
        <w:t>，</w:t>
      </w:r>
      <w:r>
        <w:rPr>
          <w:color w:val="000000"/>
          <w:spacing w:val="0"/>
          <w:w w:val="100"/>
          <w:position w:val="0"/>
        </w:rPr>
        <w:t>约有三分之二的企业产出都用于补偿劳动投入。对于以服务和技术为导向的现代经济，劳动力已经成为企业最重要的资产。因此，研究企业劳动力投资的影响因素并优化劳动力配置不仅具有较强的理论意义</w:t>
      </w:r>
      <w:r>
        <w:rPr>
          <w:color w:val="000000"/>
          <w:spacing w:val="0"/>
          <w:w w:val="100"/>
          <w:position w:val="0"/>
        </w:rPr>
        <w:t>，</w:t>
      </w:r>
      <w:r>
        <w:rPr>
          <w:color w:val="000000"/>
          <w:spacing w:val="0"/>
          <w:w w:val="100"/>
          <w:position w:val="0"/>
        </w:rPr>
        <w:t>对于当下的中国还具有极强的现实意义。</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00" w:line="318" w:lineRule="exact"/>
        <w:ind w:left="0" w:leftChars="0" w:right="0" w:rightChars="0" w:firstLine="400" w:firstLineChars="0"/>
        <w:jc w:val="both"/>
        <w:textAlignment w:val="auto"/>
        <w:outlineLvl w:val="9"/>
        <w:rPr>
          <w:color w:val="000000"/>
          <w:spacing w:val="0"/>
          <w:w w:val="100"/>
          <w:position w:val="0"/>
        </w:rPr>
      </w:pPr>
      <w:r>
        <w:rPr>
          <w:color w:val="000000"/>
          <w:spacing w:val="0"/>
          <w:w w:val="100"/>
          <w:position w:val="0"/>
        </w:rPr>
        <w:t>劳动经济学与公司金融的结合是目前学术界的热点话题之一</w:t>
      </w:r>
      <w:r>
        <w:rPr>
          <w:color w:val="000000"/>
          <w:spacing w:val="0"/>
          <w:w w:val="100"/>
          <w:position w:val="0"/>
        </w:rPr>
        <w:t>，</w:t>
      </w:r>
      <w:r>
        <w:rPr>
          <w:color w:val="000000"/>
          <w:spacing w:val="0"/>
          <w:w w:val="100"/>
          <w:position w:val="0"/>
        </w:rPr>
        <w:t>其中公司金融对劳动力投资影 响主要包括以下几个方面:</w:t>
      </w:r>
      <w:r>
        <w:rPr>
          <w:color w:val="000000"/>
          <w:spacing w:val="0"/>
          <w:w w:val="100"/>
          <w:position w:val="0"/>
        </w:rPr>
        <w:t xml:space="preserve"> </w:t>
      </w:r>
      <w:r>
        <w:rPr>
          <w:color w:val="000000"/>
          <w:spacing w:val="0"/>
          <w:w w:val="100"/>
          <w:position w:val="0"/>
        </w:rPr>
        <w:t>从企业融资角度,学者们发现当企业的债务融资不足，尤其是面临银行 信贷收紧时，企业往往会倾向于解雇员工,而当企业通过首次公开发行（</w:t>
      </w:r>
      <w:r>
        <w:rPr>
          <w:color w:val="000000"/>
          <w:spacing w:val="0"/>
          <w:w w:val="100"/>
          <w:position w:val="0"/>
          <w:lang w:val="en-US" w:eastAsia="en-US"/>
        </w:rPr>
        <w:t>IP</w:t>
      </w:r>
      <w:r>
        <w:rPr>
          <w:color w:val="000000"/>
          <w:spacing w:val="0"/>
          <w:w w:val="100"/>
          <w:position w:val="0"/>
          <w:lang w:eastAsia="en-US"/>
        </w:rPr>
        <w:t>O</w:t>
      </w:r>
      <w:r>
        <w:rPr>
          <w:color w:val="000000"/>
          <w:spacing w:val="0"/>
          <w:w w:val="100"/>
          <w:position w:val="0"/>
        </w:rPr>
        <w:t>）进入资本市场时，企业倾向于增加人力资本的投入，提供更多的就业岗位。从公司治理角度，学者们发现以利益相关者为取向的企业更多显示出较低的劳动力流动和裁员水平</w:t>
      </w:r>
      <w:r>
        <w:rPr>
          <w:color w:val="000000"/>
          <w:spacing w:val="0"/>
          <w:w w:val="100"/>
          <w:position w:val="0"/>
        </w:rPr>
        <w:t>，</w:t>
      </w:r>
      <w:r>
        <w:rPr>
          <w:color w:val="000000"/>
          <w:spacing w:val="0"/>
          <w:w w:val="100"/>
          <w:position w:val="0"/>
        </w:rPr>
        <w:t>外部董事更倾向于实施裁员以及员工自愿或提前退休，内部人员则更倾向于减少对新员工的招聘和保护在职员工。此外还有学者关注公司的盈利情况、偿债能力、公司治理等因素对企业劳动力投资的影响。但根据目前的研究现状来看，关于企业劳动力投资影响因素的研究仍缺乏对企业供应链关系的关注。</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00" w:line="318" w:lineRule="exact"/>
        <w:ind w:left="0" w:leftChars="0" w:right="0" w:rightChars="0" w:firstLine="400" w:firstLineChars="0"/>
        <w:jc w:val="both"/>
        <w:textAlignment w:val="auto"/>
        <w:outlineLvl w:val="9"/>
        <w:rPr>
          <w:color w:val="000000"/>
          <w:spacing w:val="0"/>
          <w:w w:val="100"/>
          <w:position w:val="0"/>
        </w:rPr>
      </w:pPr>
      <w:r>
        <w:rPr>
          <w:color w:val="000000"/>
          <w:spacing w:val="0"/>
          <w:w w:val="100"/>
          <w:position w:val="0"/>
        </w:rPr>
        <w:t>事实上，供应商作为企业重要的利益相关者,对企业的经营、战略等方面具有决定性的影响</w:t>
      </w:r>
      <w:r>
        <w:rPr>
          <w:color w:val="000000"/>
          <w:spacing w:val="0"/>
          <w:w w:val="100"/>
          <w:position w:val="0"/>
        </w:rPr>
        <w:t xml:space="preserve">。 </w:t>
      </w:r>
      <w:r>
        <w:rPr>
          <w:color w:val="000000"/>
          <w:spacing w:val="0"/>
          <w:w w:val="100"/>
          <w:position w:val="0"/>
        </w:rPr>
        <w:t>进入</w:t>
      </w:r>
      <w:r>
        <w:rPr>
          <w:color w:val="000000"/>
          <w:spacing w:val="0"/>
          <w:w w:val="100"/>
          <w:position w:val="0"/>
        </w:rPr>
        <w:t>21</w:t>
      </w:r>
      <w:r>
        <w:rPr>
          <w:color w:val="000000"/>
          <w:spacing w:val="0"/>
          <w:w w:val="100"/>
          <w:position w:val="0"/>
        </w:rPr>
        <w:t>世纪以来,市场竞争关系已逐渐从企业间的竞争转变为供应链间的竞争，供应商-客户关 系对公司行为的影响越来越得到实务界和学术界的重视。现有的供应商-客户关系相关文献，主 要以关系专用性投资理论、谈判力理论、交易成本理论等作为理论基础，研究供应商-客户关系对商业信用、企业业绩、现金持有水平等的影响，鲜有学者关注供应商-客户关系对企业劳动力投资的影响。实际上，当企业过度依赖某几家大供应商时,企业与供应商的关系不仅会直接影响到企业的生产经营情况，还可能通过影响企业的融资及风险状况</w:t>
      </w:r>
      <w:r>
        <w:rPr>
          <w:color w:val="000000"/>
          <w:spacing w:val="0"/>
          <w:w w:val="100"/>
          <w:position w:val="0"/>
        </w:rPr>
        <w:t>。</w:t>
      </w:r>
      <w:r>
        <w:rPr>
          <w:color w:val="000000"/>
          <w:spacing w:val="0"/>
          <w:w w:val="100"/>
          <w:position w:val="0"/>
        </w:rPr>
        <w:t>进而作用到企业劳动力投资决策上。由此产生了一系列值得思考的问题:供应商集中度是否会对企业的劳动力投资产生影响？有何影响？潜在的影响机制是什么？对各类技能的劳动力投资又会有怎样的影响？已有文献并未对这些问题给予解答，但综合来看，以上问题具有研究的必要和价值,本文将就这些问题展开研究。</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00" w:line="318" w:lineRule="exact"/>
        <w:ind w:left="0" w:leftChars="0" w:right="0" w:rightChars="0" w:firstLine="400" w:firstLineChars="0"/>
        <w:jc w:val="both"/>
        <w:textAlignment w:val="auto"/>
        <w:outlineLvl w:val="9"/>
        <w:rPr>
          <w:color w:val="000000"/>
          <w:spacing w:val="0"/>
          <w:w w:val="100"/>
          <w:position w:val="0"/>
        </w:rPr>
      </w:pPr>
      <w:r>
        <w:rPr>
          <w:color w:val="000000"/>
          <w:spacing w:val="0"/>
          <w:w w:val="100"/>
          <w:position w:val="0"/>
        </w:rPr>
        <w:t>本文的主要贡献可能有</w:t>
      </w:r>
      <w:r>
        <w:rPr>
          <w:color w:val="000000"/>
          <w:spacing w:val="0"/>
          <w:w w:val="100"/>
          <w:position w:val="0"/>
        </w:rPr>
        <w:t>：</w:t>
      </w:r>
      <w:r>
        <w:rPr>
          <w:color w:val="000000"/>
          <w:spacing w:val="0"/>
          <w:w w:val="100"/>
          <w:position w:val="0"/>
        </w:rPr>
        <w:t>首先，文章丰富了劳动经济学与金融（</w:t>
      </w:r>
      <w:r>
        <w:rPr>
          <w:color w:val="000000"/>
          <w:spacing w:val="0"/>
          <w:w w:val="100"/>
          <w:position w:val="0"/>
          <w:lang w:val="en-US" w:eastAsia="en-US"/>
        </w:rPr>
        <w:t>Labor and Finance）</w:t>
      </w:r>
      <w:r>
        <w:rPr>
          <w:color w:val="000000"/>
          <w:spacing w:val="0"/>
          <w:w w:val="100"/>
          <w:position w:val="0"/>
        </w:rPr>
        <w:t>领域的研究。近年来，劳动经济学与金融的结合成为国际学术前沿，而公司金融与劳动经济学的结合则是重点研究范畴。关于劳动力的投资，主要研究融资、公司治理等对企业劳动力投资的影响，学界尚未从供应商视角展开研究。本文从供应商角度找到了影响企业劳动力投资的新因素，并且在理论分析和作用机制上基于劳动经济学与金融结合的理论展开研究对劳动经济学与金融领域有所贡献。其次,</w:t>
      </w:r>
      <w:r>
        <w:rPr>
          <w:color w:val="000000"/>
          <w:spacing w:val="0"/>
          <w:w w:val="100"/>
          <w:position w:val="0"/>
        </w:rPr>
        <w:t xml:space="preserve"> </w:t>
      </w:r>
      <w:r>
        <w:rPr>
          <w:color w:val="000000"/>
          <w:spacing w:val="0"/>
          <w:w w:val="100"/>
          <w:position w:val="0"/>
        </w:rPr>
        <w:t>本文拓展了供应商-客户关系的相关研究。以往的供应商-客户关系的研究多集中于在关系专用性投资理论、谈判力理论、交易成本理论等理论的基础上，研究供应商-客户关系对 企业商业信用、企业业绩、现金持有水平等的影响，少有文献研究其是否影响到企业的劳动力投资决策,本文在这方面提供了论证和相关经验证据。</w:t>
      </w:r>
    </w:p>
    <w:p>
      <w:pPr>
        <w:pStyle w:val="10"/>
        <w:keepNext w:val="0"/>
        <w:keepLines w:val="0"/>
        <w:widowControl w:val="0"/>
        <w:shd w:val="clear" w:color="auto" w:fill="auto"/>
        <w:bidi w:val="0"/>
        <w:spacing w:before="0" w:after="460" w:line="318" w:lineRule="exact"/>
        <w:ind w:left="0" w:right="0" w:firstLine="400"/>
        <w:jc w:val="both"/>
        <w:rPr>
          <w:color w:val="000000"/>
          <w:spacing w:val="0"/>
          <w:w w:val="100"/>
          <w:position w:val="0"/>
        </w:rPr>
      </w:pPr>
    </w:p>
    <w:p>
      <w:pPr>
        <w:bidi w:val="0"/>
        <w:rPr>
          <w:rFonts w:hint="default"/>
          <w:lang w:eastAsia="zh-Hans"/>
        </w:rPr>
      </w:pPr>
      <w:r>
        <w:rPr>
          <w:rFonts w:hint="eastAsia"/>
          <w:lang w:val="en-US" w:eastAsia="zh-Hans"/>
        </w:rPr>
        <w:t>引言二</w:t>
      </w:r>
      <w:r>
        <w:rPr>
          <w:rFonts w:hint="default"/>
          <w:lang w:eastAsia="zh-Hans"/>
        </w:rPr>
        <w:t>：</w:t>
      </w:r>
    </w:p>
    <w:p>
      <w:pPr>
        <w:bidi w:val="0"/>
        <w:jc w:val="center"/>
        <w:rPr>
          <w:rFonts w:hint="default"/>
          <w:lang w:val="en-US" w:eastAsia="zh-CN"/>
        </w:rPr>
      </w:pPr>
      <w:r>
        <w:rPr>
          <w:lang w:val="en-US" w:eastAsia="zh-CN"/>
        </w:rPr>
        <w:t>媒体数字转型技术路径发展研究—</w:t>
      </w:r>
      <w:r>
        <w:rPr>
          <w:rFonts w:hint="default"/>
          <w:lang w:val="en-US" w:eastAsia="zh-CN"/>
        </w:rPr>
        <w:t>—产业经济学视角</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00" w:line="318" w:lineRule="exact"/>
        <w:ind w:left="0" w:leftChars="0" w:right="0" w:rightChars="0" w:firstLine="400" w:firstLineChars="0"/>
        <w:jc w:val="center"/>
        <w:textAlignment w:val="auto"/>
        <w:outlineLvl w:val="9"/>
        <w:rPr>
          <w:rFonts w:hint="default"/>
          <w:lang w:eastAsia="zh-Hans"/>
        </w:rPr>
      </w:pPr>
      <w:r>
        <w:rPr>
          <w:color w:val="000000"/>
          <w:spacing w:val="0"/>
          <w:w w:val="100"/>
          <w:position w:val="0"/>
        </w:rPr>
        <w:t>《</w:t>
      </w:r>
      <w:r>
        <w:rPr>
          <w:color w:val="000000"/>
          <w:spacing w:val="0"/>
          <w:w w:val="100"/>
          <w:position w:val="0"/>
          <w:lang w:val="en-US" w:eastAsia="zh-CN"/>
        </w:rPr>
        <w:fldChar w:fldCharType="begin"/>
      </w:r>
      <w:r>
        <w:rPr>
          <w:color w:val="000000"/>
          <w:spacing w:val="0"/>
          <w:w w:val="100"/>
          <w:position w:val="0"/>
          <w:lang w:val="en-US" w:eastAsia="zh-CN"/>
        </w:rPr>
        <w:instrText xml:space="preserve"> HYPERLINK "https://kns.cnki.net/kns8/Navi?DBCode=CJFD&amp;BaseID=JJWT" \t "/Users/xushaoqian/Documents\\x/_blank" </w:instrText>
      </w:r>
      <w:r>
        <w:rPr>
          <w:color w:val="000000"/>
          <w:spacing w:val="0"/>
          <w:w w:val="100"/>
          <w:position w:val="0"/>
          <w:lang w:val="en-US" w:eastAsia="zh-CN"/>
        </w:rPr>
        <w:fldChar w:fldCharType="separate"/>
      </w:r>
      <w:r>
        <w:rPr>
          <w:rFonts w:hint="default"/>
          <w:color w:val="000000"/>
          <w:spacing w:val="0"/>
          <w:w w:val="100"/>
          <w:position w:val="0"/>
        </w:rPr>
        <w:t>经济问题</w:t>
      </w:r>
      <w:r>
        <w:rPr>
          <w:rFonts w:hint="default"/>
          <w:color w:val="000000"/>
          <w:spacing w:val="0"/>
          <w:w w:val="100"/>
          <w:position w:val="0"/>
          <w:lang w:val="en-US" w:eastAsia="zh-CN"/>
        </w:rPr>
        <w:fldChar w:fldCharType="end"/>
      </w:r>
      <w:r>
        <w:rPr>
          <w:color w:val="000000"/>
          <w:spacing w:val="0"/>
          <w:w w:val="100"/>
          <w:position w:val="0"/>
        </w:rPr>
        <w:t>》</w:t>
      </w:r>
      <w:r>
        <w:rPr>
          <w:rFonts w:hint="default"/>
          <w:color w:val="000000"/>
          <w:spacing w:val="0"/>
          <w:w w:val="100"/>
          <w:position w:val="0"/>
          <w:lang w:eastAsia="zh-CN"/>
        </w:rPr>
        <w:t xml:space="preserve"> </w:t>
      </w:r>
      <w:r>
        <w:rPr>
          <w:rFonts w:hint="eastAsia"/>
          <w:color w:val="000000"/>
          <w:spacing w:val="0"/>
          <w:w w:val="100"/>
          <w:position w:val="0"/>
          <w:lang w:val="en-US" w:eastAsia="zh-Hans"/>
        </w:rPr>
        <w:t>白</w:t>
      </w:r>
      <w:r>
        <w:rPr>
          <w:color w:val="000000"/>
          <w:spacing w:val="0"/>
          <w:w w:val="100"/>
          <w:position w:val="0"/>
          <w:lang w:val="en-US" w:eastAsia="zh-CN"/>
        </w:rPr>
        <w:t>瑜</w:t>
      </w:r>
      <w:r>
        <w:rPr>
          <w:color w:val="000000"/>
          <w:spacing w:val="0"/>
          <w:w w:val="100"/>
          <w:position w:val="0"/>
          <w:lang w:eastAsia="zh-CN"/>
        </w:rPr>
        <w:t xml:space="preserve"> </w:t>
      </w:r>
      <w:r>
        <w:rPr>
          <w:color w:val="000000"/>
          <w:spacing w:val="0"/>
          <w:w w:val="100"/>
          <w:position w:val="0"/>
          <w:lang w:val="en-US" w:eastAsia="zh-CN"/>
        </w:rPr>
        <w:t>强月新</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00" w:line="318" w:lineRule="exact"/>
        <w:ind w:left="0" w:leftChars="0" w:right="0" w:rightChars="0" w:firstLine="400" w:firstLineChars="0"/>
        <w:jc w:val="both"/>
        <w:textAlignment w:val="auto"/>
        <w:outlineLvl w:val="9"/>
        <w:rPr>
          <w:rFonts w:hint="eastAsia"/>
          <w:color w:val="000000"/>
          <w:spacing w:val="0"/>
          <w:w w:val="100"/>
          <w:position w:val="0"/>
          <w:lang w:val="en-US" w:eastAsia="zh-CN"/>
        </w:rPr>
      </w:pPr>
      <w:r>
        <w:rPr>
          <w:color w:val="000000"/>
          <w:spacing w:val="0"/>
          <w:w w:val="100"/>
          <w:position w:val="0"/>
          <w:lang w:val="en-US" w:eastAsia="zh-CN"/>
        </w:rPr>
        <w:t>人工智能等媒体技术给媒体行业带来了巨大</w:t>
      </w:r>
      <w:r>
        <w:rPr>
          <w:rFonts w:hint="eastAsia"/>
          <w:color w:val="000000"/>
          <w:spacing w:val="0"/>
          <w:w w:val="100"/>
          <w:position w:val="0"/>
          <w:lang w:val="en-US" w:eastAsia="zh-CN"/>
        </w:rPr>
        <w:t>的变化，媒介形态也因新技术的诞生而呈现出多样化。媒体组织在技术选择过程中受诸多因素决定，关键市场主体决策对产业发展产生整体影响。对产业发展规律的研究，有利于决策部门根据产业发展各个不同阶段的规律及时调整产业政策，也有利于企业根据这些规律采取相应的发展战略。</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00" w:line="318" w:lineRule="exact"/>
        <w:ind w:left="0" w:leftChars="0" w:right="0" w:rightChars="0" w:firstLine="400" w:firstLineChars="0"/>
        <w:jc w:val="both"/>
        <w:textAlignment w:val="auto"/>
        <w:outlineLvl w:val="9"/>
        <w:rPr>
          <w:rFonts w:hint="eastAsia"/>
          <w:color w:val="000000"/>
          <w:spacing w:val="0"/>
          <w:w w:val="100"/>
          <w:position w:val="0"/>
          <w:lang w:val="en-US" w:eastAsia="zh-CN"/>
        </w:rPr>
      </w:pPr>
      <w:r>
        <w:rPr>
          <w:rFonts w:hint="eastAsia"/>
          <w:color w:val="000000"/>
          <w:spacing w:val="0"/>
          <w:w w:val="100"/>
          <w:position w:val="0"/>
          <w:lang w:val="en-US" w:eastAsia="zh-CN"/>
        </w:rPr>
        <w:t>在媒体实践中，部分媒体在得到政府或市场的 资金支持后，在技术选择方面存在资源错配现象。一方面，部分媒体跟风选择不适合自身发展的新技术产品，造成了资金资源的浪费；另一方面，缺乏相应的人才，许多媒体不能将采用人工智能技术的优势最大化。这些问题都不是简单的资金问题，而是整个发展机制的动力问题。</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00" w:line="318" w:lineRule="exact"/>
        <w:ind w:left="0" w:leftChars="0" w:right="0" w:rightChars="0" w:firstLine="400" w:firstLineChars="0"/>
        <w:jc w:val="both"/>
        <w:textAlignment w:val="auto"/>
        <w:outlineLvl w:val="9"/>
        <w:rPr>
          <w:rFonts w:hint="eastAsia"/>
          <w:color w:val="000000"/>
          <w:spacing w:val="0"/>
          <w:w w:val="100"/>
          <w:position w:val="0"/>
          <w:lang w:val="en-US" w:eastAsia="zh-CN"/>
        </w:rPr>
      </w:pPr>
      <w:r>
        <w:rPr>
          <w:rFonts w:hint="eastAsia"/>
          <w:color w:val="000000"/>
          <w:spacing w:val="0"/>
          <w:w w:val="100"/>
          <w:position w:val="0"/>
          <w:lang w:val="en-US" w:eastAsia="zh-CN"/>
        </w:rPr>
        <w:t>动态的收益递增导致经济发展被逐渐锁定了某一个结果，而这个结果未必是最优结果。如果市场领跑者早期选择了当初有吸引力但是后来改进缓慢的技术，就有可能将整个市场锁定在最初的选择上。从长期来看，被排除的那种技术如果得到了同等程度的开发，那么市场内行为主体的盈利情况都会得到改善。</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00" w:line="318" w:lineRule="exact"/>
        <w:ind w:left="0" w:leftChars="0" w:right="0" w:rightChars="0" w:firstLine="400" w:firstLineChars="0"/>
        <w:jc w:val="both"/>
        <w:textAlignment w:val="auto"/>
        <w:outlineLvl w:val="9"/>
        <w:rPr>
          <w:color w:val="000000"/>
          <w:spacing w:val="0"/>
          <w:w w:val="100"/>
          <w:position w:val="0"/>
        </w:rPr>
      </w:pPr>
      <w:r>
        <w:rPr>
          <w:rFonts w:hint="eastAsia"/>
          <w:color w:val="000000"/>
          <w:spacing w:val="0"/>
          <w:w w:val="100"/>
          <w:position w:val="0"/>
          <w:lang w:val="en-US" w:eastAsia="zh-CN"/>
        </w:rPr>
        <w:t>本文将从产业经济学视角，具体梳理媒体数字经济转型技术路径发展，探讨某一种媒体技术是怎样被锁定并逐级占据垄断地位的过程，尝试从经济学视角为媒体组织决策寻找最优解。</w:t>
      </w:r>
    </w:p>
    <w:p>
      <w:pPr>
        <w:bidi w:val="0"/>
        <w:rPr>
          <w:rFonts w:hint="eastAsia"/>
          <w:lang w:val="en-US" w:eastAsia="zh-Hans"/>
        </w:rPr>
      </w:pPr>
    </w:p>
    <w:p>
      <w:pPr>
        <w:bidi w:val="0"/>
        <w:rPr>
          <w:rFonts w:hint="eastAsia"/>
          <w:lang w:val="en-US" w:eastAsia="zh-Hans"/>
        </w:rPr>
      </w:pPr>
    </w:p>
    <w:p>
      <w:pPr>
        <w:bidi w:val="0"/>
        <w:rPr>
          <w:rFonts w:hint="eastAsia"/>
          <w:lang w:val="en-US" w:eastAsia="zh-Hans"/>
        </w:rPr>
      </w:pPr>
    </w:p>
    <w:p>
      <w:pPr>
        <w:bidi w:val="0"/>
        <w:rPr>
          <w:rFonts w:hint="default"/>
          <w:lang w:eastAsia="zh-Hans"/>
        </w:rPr>
      </w:pPr>
      <w:r>
        <w:rPr>
          <w:rFonts w:hint="eastAsia"/>
          <w:lang w:val="en-US" w:eastAsia="zh-Hans"/>
        </w:rPr>
        <w:t>引言三</w:t>
      </w:r>
      <w:r>
        <w:rPr>
          <w:rFonts w:hint="default"/>
          <w:lang w:eastAsia="zh-Hans"/>
        </w:rPr>
        <w:t>（</w:t>
      </w:r>
      <w:r>
        <w:rPr>
          <w:rFonts w:hint="eastAsia"/>
          <w:lang w:val="en-US" w:eastAsia="zh-Hans"/>
        </w:rPr>
        <w:t>引言与文献综述</w:t>
      </w:r>
      <w:r>
        <w:rPr>
          <w:rFonts w:hint="default"/>
          <w:lang w:eastAsia="zh-Hans"/>
        </w:rPr>
        <w:t>）：</w:t>
      </w:r>
    </w:p>
    <w:p>
      <w:pPr>
        <w:bidi w:val="0"/>
        <w:jc w:val="center"/>
        <w:rPr>
          <w:lang w:val="en-US" w:eastAsia="zh-CN"/>
        </w:rPr>
      </w:pPr>
      <w:r>
        <w:rPr>
          <w:lang w:val="en-US" w:eastAsia="zh-CN"/>
        </w:rPr>
        <w:t>人工智能驱动文化产业高质量发展的理论逻辑与实践机制</w:t>
      </w:r>
      <w:r>
        <w:rPr>
          <w:rFonts w:hint="eastAsia"/>
          <w:lang w:val="en-US" w:eastAsia="zh-CN"/>
        </w:rPr>
        <w:t>—</w:t>
      </w:r>
      <w:r>
        <w:rPr>
          <w:lang w:val="en-US" w:eastAsia="zh-CN"/>
        </w:rPr>
        <w:t>以马克思主义政治经济学为视角</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00" w:line="318" w:lineRule="exact"/>
        <w:ind w:left="0" w:leftChars="0" w:right="0" w:rightChars="0" w:firstLine="400" w:firstLineChars="0"/>
        <w:jc w:val="center"/>
        <w:textAlignment w:val="auto"/>
        <w:outlineLvl w:val="9"/>
        <w:rPr>
          <w:rFonts w:hint="default"/>
          <w:color w:val="000000"/>
          <w:spacing w:val="0"/>
          <w:w w:val="100"/>
          <w:position w:val="0"/>
        </w:rPr>
      </w:pPr>
      <w:r>
        <w:rPr>
          <w:rFonts w:hint="default"/>
          <w:color w:val="000000"/>
          <w:spacing w:val="0"/>
          <w:w w:val="100"/>
          <w:position w:val="0"/>
        </w:rPr>
        <w:t>《</w:t>
      </w:r>
      <w:r>
        <w:rPr>
          <w:rFonts w:hint="default"/>
          <w:color w:val="000000"/>
          <w:spacing w:val="0"/>
          <w:w w:val="100"/>
          <w:position w:val="0"/>
        </w:rPr>
        <w:t>西北大学学报</w:t>
      </w:r>
      <w:r>
        <w:rPr>
          <w:rFonts w:hint="default"/>
          <w:color w:val="000000"/>
          <w:spacing w:val="0"/>
          <w:w w:val="100"/>
          <w:position w:val="0"/>
        </w:rPr>
        <w:t xml:space="preserve"> </w:t>
      </w:r>
      <w:r>
        <w:rPr>
          <w:rFonts w:hint="default"/>
          <w:color w:val="000000"/>
          <w:spacing w:val="0"/>
          <w:w w:val="100"/>
          <w:position w:val="0"/>
        </w:rPr>
        <w:t>(哲学社会科学版)</w:t>
      </w:r>
      <w:r>
        <w:rPr>
          <w:rFonts w:hint="default"/>
          <w:color w:val="000000"/>
          <w:spacing w:val="0"/>
          <w:w w:val="100"/>
          <w:position w:val="0"/>
        </w:rPr>
        <w:t xml:space="preserve"> </w:t>
      </w:r>
      <w:r>
        <w:rPr>
          <w:rFonts w:hint="default"/>
          <w:color w:val="000000"/>
          <w:spacing w:val="0"/>
          <w:w w:val="100"/>
          <w:position w:val="0"/>
        </w:rPr>
        <w:t>》</w:t>
      </w:r>
      <w:r>
        <w:rPr>
          <w:rFonts w:hint="eastAsia"/>
          <w:color w:val="000000"/>
          <w:spacing w:val="0"/>
          <w:w w:val="100"/>
          <w:position w:val="0"/>
          <w:lang w:eastAsia="zh-Hans"/>
        </w:rPr>
        <w:t xml:space="preserve"> </w:t>
      </w:r>
      <w:r>
        <w:rPr>
          <w:rFonts w:hint="default"/>
          <w:color w:val="000000"/>
          <w:spacing w:val="0"/>
          <w:w w:val="100"/>
          <w:position w:val="0"/>
          <w:lang w:val="en-US" w:eastAsia="zh-Hans"/>
        </w:rPr>
        <w:t>杨云霞</w:t>
      </w:r>
      <w:r>
        <w:rPr>
          <w:rFonts w:hint="default"/>
          <w:color w:val="000000"/>
          <w:spacing w:val="0"/>
          <w:w w:val="100"/>
          <w:position w:val="0"/>
          <w:lang w:eastAsia="zh-Hans"/>
        </w:rPr>
        <w:t xml:space="preserve"> </w:t>
      </w:r>
      <w:r>
        <w:rPr>
          <w:rFonts w:hint="default"/>
          <w:color w:val="000000"/>
          <w:spacing w:val="0"/>
          <w:w w:val="100"/>
          <w:position w:val="0"/>
          <w:lang w:val="en-US" w:eastAsia="zh-Hans"/>
        </w:rPr>
        <w:t>张宇龙</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00" w:line="318" w:lineRule="exact"/>
        <w:ind w:left="0" w:leftChars="0" w:right="0" w:rightChars="0" w:firstLine="400" w:firstLineChars="0"/>
        <w:jc w:val="both"/>
        <w:textAlignment w:val="auto"/>
        <w:outlineLvl w:val="9"/>
        <w:rPr>
          <w:rFonts w:hint="eastAsia"/>
          <w:color w:val="000000"/>
          <w:spacing w:val="0"/>
          <w:w w:val="100"/>
          <w:position w:val="0"/>
          <w:lang w:val="en-US" w:eastAsia="zh-CN"/>
        </w:rPr>
      </w:pPr>
      <w:r>
        <w:rPr>
          <w:rFonts w:hint="eastAsia"/>
          <w:color w:val="000000"/>
          <w:spacing w:val="0"/>
          <w:w w:val="100"/>
          <w:position w:val="0"/>
          <w:lang w:val="en-US" w:eastAsia="zh-CN"/>
        </w:rPr>
        <w:t>( 一) 人工智能: 发展、内涵及应用</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00" w:line="318" w:lineRule="exact"/>
        <w:ind w:left="0" w:leftChars="0" w:right="0" w:rightChars="0" w:firstLine="400" w:firstLineChars="0"/>
        <w:jc w:val="both"/>
        <w:textAlignment w:val="auto"/>
        <w:outlineLvl w:val="9"/>
        <w:rPr>
          <w:rFonts w:hint="eastAsia"/>
          <w:color w:val="000000"/>
          <w:spacing w:val="0"/>
          <w:w w:val="100"/>
          <w:position w:val="0"/>
          <w:lang w:val="en-US" w:eastAsia="zh-CN"/>
        </w:rPr>
      </w:pPr>
      <w:r>
        <w:rPr>
          <w:rFonts w:hint="eastAsia"/>
          <w:color w:val="000000"/>
          <w:spacing w:val="0"/>
          <w:w w:val="100"/>
          <w:position w:val="0"/>
          <w:lang w:val="en-US" w:eastAsia="zh-CN"/>
        </w:rPr>
        <w:t>1936年，艾耶尔( Alfred Jules) 在思考心灵哲学问题时指出人类与机器的差异。1940年，阿西莫夫( Isaac Asimov) 提出“机器人三原则”，旨在避免人类受到机器人的威胁。1950年，图灵( Turing AM) 提出著名的图灵测试(他自己称之为模仿游戏) : 若机器能够与人类通过电传设备展开对话而不被辨别身份，那么机器就具有智能。上述研究成果为人工智能的形成发展奠定了基础。1956年，达特茅斯会议( Dartmouth Conference) 首次正式探讨机器对人类智能模拟问题，标志着人工智能学科诞生。此后，人工智能共历经三次发展高潮。第一次是 20世纪 50年代中后期至 20世纪 60年代中期，以定理机器证明、发明首台聊天机器人、开发跳棋程序等为典型事件; 第二次是 20世纪 70年代初至 80年代中期，专家系统在运用专门知识解决实际问题方面取得了重大突破，相继被投入于医学诊疗、地质勘探、化工等领域; 第三次是 21 世纪初延续至今: 互联网、电子商务、搜索引擎、大数据、云计算、区块链、通讯技术和物联网等推动人工智能向纵深发展，以智能化、网络化、数据化为典型特征的第四次工业革命正在兴起。</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00" w:line="318" w:lineRule="exact"/>
        <w:ind w:left="0" w:leftChars="0" w:right="0" w:rightChars="0" w:firstLine="400" w:firstLineChars="0"/>
        <w:jc w:val="both"/>
        <w:textAlignment w:val="auto"/>
        <w:outlineLvl w:val="9"/>
        <w:rPr>
          <w:rFonts w:hint="eastAsia"/>
          <w:color w:val="000000"/>
          <w:spacing w:val="0"/>
          <w:w w:val="100"/>
          <w:position w:val="0"/>
        </w:rPr>
      </w:pPr>
      <w:r>
        <w:rPr>
          <w:color w:val="000000"/>
          <w:spacing w:val="0"/>
          <w:w w:val="100"/>
          <w:position w:val="0"/>
        </w:rPr>
        <w:t>上述历程一方面表明人工智能取得瞩目发展成就，另一方面反映出人工智能与自然科学</w:t>
      </w:r>
      <w:r>
        <w:rPr>
          <w:rFonts w:hint="eastAsia"/>
          <w:color w:val="000000"/>
          <w:spacing w:val="0"/>
          <w:w w:val="100"/>
          <w:position w:val="0"/>
        </w:rPr>
        <w:t>、</w:t>
      </w:r>
      <w:r>
        <w:rPr>
          <w:color w:val="000000"/>
          <w:spacing w:val="0"/>
          <w:w w:val="100"/>
          <w:position w:val="0"/>
        </w:rPr>
        <w:t>社会科学</w:t>
      </w:r>
      <w:r>
        <w:rPr>
          <w:rFonts w:hint="eastAsia"/>
          <w:color w:val="000000"/>
          <w:spacing w:val="0"/>
          <w:w w:val="100"/>
          <w:position w:val="0"/>
        </w:rPr>
        <w:t>、</w:t>
      </w:r>
      <w:r>
        <w:rPr>
          <w:color w:val="000000"/>
          <w:spacing w:val="0"/>
          <w:w w:val="100"/>
          <w:position w:val="0"/>
        </w:rPr>
        <w:t>技术科学的紧密关联</w:t>
      </w:r>
      <w:r>
        <w:rPr>
          <w:rFonts w:hint="eastAsia"/>
          <w:color w:val="000000"/>
          <w:spacing w:val="0"/>
          <w:w w:val="100"/>
          <w:position w:val="0"/>
        </w:rPr>
        <w:t>。</w:t>
      </w:r>
      <w:r>
        <w:rPr>
          <w:color w:val="000000"/>
          <w:spacing w:val="0"/>
          <w:w w:val="100"/>
          <w:position w:val="0"/>
        </w:rPr>
        <w:t>然而，似乎人们对其概念尚未达成一致</w:t>
      </w:r>
      <w:r>
        <w:rPr>
          <w:rFonts w:hint="eastAsia"/>
          <w:color w:val="000000"/>
          <w:spacing w:val="0"/>
          <w:w w:val="100"/>
          <w:position w:val="0"/>
        </w:rPr>
        <w:t>。</w:t>
      </w:r>
      <w:r>
        <w:rPr>
          <w:color w:val="000000"/>
          <w:spacing w:val="0"/>
          <w:w w:val="100"/>
          <w:position w:val="0"/>
        </w:rPr>
        <w:t>何为人工智能既是人工智能领域元问题，也是影响经济社会发展的基础性问题</w:t>
      </w:r>
      <w:r>
        <w:rPr>
          <w:rFonts w:hint="eastAsia"/>
          <w:color w:val="000000"/>
          <w:spacing w:val="0"/>
          <w:w w:val="100"/>
          <w:position w:val="0"/>
        </w:rPr>
        <w:t>。</w:t>
      </w:r>
      <w:r>
        <w:rPr>
          <w:color w:val="000000"/>
          <w:spacing w:val="0"/>
          <w:w w:val="100"/>
          <w:position w:val="0"/>
        </w:rPr>
        <w:t>学者们见智见仁，或依据实际需要对其界定，或直截了当使用该概念</w:t>
      </w:r>
      <w:r>
        <w:rPr>
          <w:rFonts w:hint="eastAsia"/>
          <w:color w:val="000000"/>
          <w:spacing w:val="0"/>
          <w:w w:val="100"/>
          <w:position w:val="0"/>
        </w:rPr>
        <w:t>。</w:t>
      </w:r>
      <w:r>
        <w:rPr>
          <w:color w:val="000000"/>
          <w:spacing w:val="0"/>
          <w:w w:val="100"/>
          <w:position w:val="0"/>
        </w:rPr>
        <w:t>回顾相关文献，依然可以归纳出某些共识</w:t>
      </w:r>
      <w:r>
        <w:rPr>
          <w:rFonts w:hint="eastAsia"/>
          <w:color w:val="000000"/>
          <w:spacing w:val="0"/>
          <w:w w:val="100"/>
          <w:position w:val="0"/>
        </w:rPr>
        <w:t>。</w:t>
      </w:r>
      <w:r>
        <w:rPr>
          <w:color w:val="000000"/>
          <w:spacing w:val="0"/>
          <w:w w:val="100"/>
          <w:position w:val="0"/>
        </w:rPr>
        <w:t>一是技术层面，人工智能以模糊逻辑</w:t>
      </w:r>
      <w:r>
        <w:rPr>
          <w:rFonts w:hint="eastAsia"/>
          <w:color w:val="000000"/>
          <w:spacing w:val="0"/>
          <w:w w:val="100"/>
          <w:position w:val="0"/>
        </w:rPr>
        <w:t>、</w:t>
      </w:r>
      <w:r>
        <w:rPr>
          <w:color w:val="000000"/>
          <w:spacing w:val="0"/>
          <w:w w:val="100"/>
          <w:position w:val="0"/>
        </w:rPr>
        <w:t>自然语言处理技术</w:t>
      </w:r>
      <w:r>
        <w:rPr>
          <w:rFonts w:hint="eastAsia"/>
          <w:color w:val="000000"/>
          <w:spacing w:val="0"/>
          <w:w w:val="100"/>
          <w:position w:val="0"/>
        </w:rPr>
        <w:t>、</w:t>
      </w:r>
      <w:r>
        <w:rPr>
          <w:color w:val="000000"/>
          <w:spacing w:val="0"/>
          <w:w w:val="100"/>
          <w:position w:val="0"/>
        </w:rPr>
        <w:t>遗传算法</w:t>
      </w:r>
      <w:r>
        <w:rPr>
          <w:rFonts w:hint="eastAsia"/>
          <w:color w:val="000000"/>
          <w:spacing w:val="0"/>
          <w:w w:val="100"/>
          <w:position w:val="0"/>
        </w:rPr>
        <w:t>、</w:t>
      </w:r>
      <w:r>
        <w:rPr>
          <w:color w:val="000000"/>
          <w:spacing w:val="0"/>
          <w:w w:val="100"/>
          <w:position w:val="0"/>
        </w:rPr>
        <w:t>卷积神经网络</w:t>
      </w:r>
      <w:r>
        <w:rPr>
          <w:rFonts w:hint="eastAsia"/>
          <w:color w:val="000000"/>
          <w:spacing w:val="0"/>
          <w:w w:val="100"/>
          <w:position w:val="0"/>
        </w:rPr>
        <w:t>、</w:t>
      </w:r>
      <w:r>
        <w:rPr>
          <w:color w:val="000000"/>
          <w:spacing w:val="0"/>
          <w:w w:val="100"/>
          <w:position w:val="0"/>
        </w:rPr>
        <w:t>对抗生成网络和人工神经网络等为基础技术并不断发展</w:t>
      </w:r>
      <w:r>
        <w:rPr>
          <w:rFonts w:hint="eastAsia"/>
          <w:color w:val="000000"/>
          <w:spacing w:val="0"/>
          <w:w w:val="100"/>
          <w:position w:val="0"/>
        </w:rPr>
        <w:t>。</w:t>
      </w:r>
      <w:r>
        <w:rPr>
          <w:color w:val="000000"/>
          <w:spacing w:val="0"/>
          <w:w w:val="100"/>
          <w:position w:val="0"/>
        </w:rPr>
        <w:t>二是内容实质，人工智能旨在利用机器模拟</w:t>
      </w:r>
      <w:r>
        <w:rPr>
          <w:rFonts w:hint="eastAsia"/>
          <w:color w:val="000000"/>
          <w:spacing w:val="0"/>
          <w:w w:val="100"/>
          <w:position w:val="0"/>
        </w:rPr>
        <w:t>、</w:t>
      </w:r>
      <w:r>
        <w:rPr>
          <w:color w:val="000000"/>
          <w:spacing w:val="0"/>
          <w:w w:val="100"/>
          <w:position w:val="0"/>
        </w:rPr>
        <w:t>延伸</w:t>
      </w:r>
      <w:r>
        <w:rPr>
          <w:rFonts w:hint="eastAsia"/>
          <w:color w:val="000000"/>
          <w:spacing w:val="0"/>
          <w:w w:val="100"/>
          <w:position w:val="0"/>
        </w:rPr>
        <w:t>、</w:t>
      </w:r>
      <w:r>
        <w:rPr>
          <w:color w:val="000000"/>
          <w:spacing w:val="0"/>
          <w:w w:val="100"/>
          <w:position w:val="0"/>
        </w:rPr>
        <w:t>拓展人的智能，核心是机器对人类思维方法与思维过程的学习</w:t>
      </w:r>
      <w:r>
        <w:rPr>
          <w:rFonts w:hint="eastAsia"/>
          <w:color w:val="000000"/>
          <w:spacing w:val="0"/>
          <w:w w:val="100"/>
          <w:position w:val="0"/>
        </w:rPr>
        <w:t>。</w:t>
      </w:r>
      <w:r>
        <w:rPr>
          <w:color w:val="000000"/>
          <w:spacing w:val="0"/>
          <w:w w:val="100"/>
          <w:position w:val="0"/>
        </w:rPr>
        <w:t>三是前沿关注，学界对人工智能的聚焦更偏向自主决策能力，反映出人工智能发展的主要   任务与未来趋势，但也体现出伦理风险</w:t>
      </w:r>
      <w:r>
        <w:rPr>
          <w:rFonts w:hint="eastAsia"/>
          <w:color w:val="000000"/>
          <w:spacing w:val="0"/>
          <w:w w:val="100"/>
          <w:position w:val="0"/>
        </w:rPr>
        <w:t>、</w:t>
      </w:r>
      <w:r>
        <w:rPr>
          <w:color w:val="000000"/>
          <w:spacing w:val="0"/>
          <w:w w:val="100"/>
          <w:position w:val="0"/>
        </w:rPr>
        <w:t>社会疏离</w:t>
      </w:r>
      <w:r>
        <w:rPr>
          <w:rFonts w:hint="eastAsia"/>
          <w:color w:val="000000"/>
          <w:spacing w:val="0"/>
          <w:w w:val="100"/>
          <w:position w:val="0"/>
        </w:rPr>
        <w:t>、</w:t>
      </w:r>
      <w:r>
        <w:rPr>
          <w:color w:val="000000"/>
          <w:spacing w:val="0"/>
          <w:w w:val="100"/>
          <w:position w:val="0"/>
        </w:rPr>
        <w:t>模仿攻击以及数据滥用等困境</w:t>
      </w:r>
      <w:r>
        <w:rPr>
          <w:rFonts w:hint="eastAsia"/>
          <w:color w:val="000000"/>
          <w:spacing w:val="0"/>
          <w:w w:val="100"/>
          <w:position w:val="0"/>
        </w:rPr>
        <w:t>。</w:t>
      </w:r>
      <w:r>
        <w:rPr>
          <w:color w:val="000000"/>
          <w:spacing w:val="0"/>
          <w:w w:val="100"/>
          <w:position w:val="0"/>
        </w:rPr>
        <w:t>四是社会影响，人工智能是第四次工业革命通用性技术，重新定义了人类生产生活与社会经济发展，已然成为全新技术场域</w:t>
      </w:r>
      <w:r>
        <w:rPr>
          <w:rFonts w:hint="eastAsia"/>
          <w:color w:val="000000"/>
          <w:spacing w:val="0"/>
          <w:w w:val="100"/>
          <w:position w:val="0"/>
        </w:rPr>
        <w:t>、</w:t>
      </w:r>
      <w:r>
        <w:rPr>
          <w:color w:val="000000"/>
          <w:spacing w:val="0"/>
          <w:w w:val="100"/>
          <w:position w:val="0"/>
        </w:rPr>
        <w:t>重要生活景观</w:t>
      </w:r>
      <w:r>
        <w:rPr>
          <w:rFonts w:hint="eastAsia"/>
          <w:color w:val="000000"/>
          <w:spacing w:val="0"/>
          <w:w w:val="100"/>
          <w:position w:val="0"/>
        </w:rPr>
        <w:t>、</w:t>
      </w:r>
      <w:r>
        <w:rPr>
          <w:color w:val="000000"/>
          <w:spacing w:val="0"/>
          <w:w w:val="100"/>
          <w:position w:val="0"/>
        </w:rPr>
        <w:t>公共交往空间，以系统智能性</w:t>
      </w:r>
      <w:r>
        <w:rPr>
          <w:rFonts w:hint="eastAsia"/>
          <w:color w:val="000000"/>
          <w:spacing w:val="0"/>
          <w:w w:val="100"/>
          <w:position w:val="0"/>
        </w:rPr>
        <w:t>、</w:t>
      </w:r>
      <w:r>
        <w:rPr>
          <w:color w:val="000000"/>
          <w:spacing w:val="0"/>
          <w:w w:val="100"/>
          <w:position w:val="0"/>
        </w:rPr>
        <w:t>巨大赋能性</w:t>
      </w:r>
      <w:r>
        <w:rPr>
          <w:rFonts w:hint="eastAsia"/>
          <w:color w:val="000000"/>
          <w:spacing w:val="0"/>
          <w:w w:val="100"/>
          <w:position w:val="0"/>
        </w:rPr>
        <w:t>、</w:t>
      </w:r>
      <w:r>
        <w:rPr>
          <w:color w:val="000000"/>
          <w:spacing w:val="0"/>
          <w:w w:val="100"/>
          <w:position w:val="0"/>
        </w:rPr>
        <w:t>数据承载性</w:t>
      </w:r>
      <w:r>
        <w:rPr>
          <w:rFonts w:hint="eastAsia"/>
          <w:color w:val="000000"/>
          <w:spacing w:val="0"/>
          <w:w w:val="100"/>
          <w:position w:val="0"/>
        </w:rPr>
        <w:t>、</w:t>
      </w:r>
      <w:r>
        <w:rPr>
          <w:color w:val="000000"/>
          <w:spacing w:val="0"/>
          <w:w w:val="100"/>
          <w:position w:val="0"/>
        </w:rPr>
        <w:t>高度渗透性等推动社会进步</w:t>
      </w:r>
      <w:r>
        <w:rPr>
          <w:rFonts w:hint="eastAsia"/>
          <w:color w:val="000000"/>
          <w:spacing w:val="0"/>
          <w:w w:val="100"/>
          <w:position w:val="0"/>
        </w:rPr>
        <w:t>。</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00" w:line="318" w:lineRule="exact"/>
        <w:ind w:left="0" w:leftChars="0" w:right="0" w:rightChars="0" w:firstLine="400" w:firstLineChars="0"/>
        <w:jc w:val="both"/>
        <w:textAlignment w:val="auto"/>
        <w:outlineLvl w:val="9"/>
        <w:rPr>
          <w:rFonts w:hint="eastAsia"/>
          <w:color w:val="000000"/>
          <w:spacing w:val="0"/>
          <w:w w:val="100"/>
          <w:position w:val="0"/>
        </w:rPr>
      </w:pPr>
      <w:r>
        <w:rPr>
          <w:color w:val="000000"/>
          <w:spacing w:val="0"/>
          <w:w w:val="100"/>
          <w:position w:val="0"/>
        </w:rPr>
        <w:t>近年来，人工智能赋能弈棋</w:t>
      </w:r>
      <w:r>
        <w:rPr>
          <w:rFonts w:hint="eastAsia"/>
          <w:color w:val="000000"/>
          <w:spacing w:val="0"/>
          <w:w w:val="100"/>
          <w:position w:val="0"/>
        </w:rPr>
        <w:t>、</w:t>
      </w:r>
      <w:r>
        <w:rPr>
          <w:color w:val="000000"/>
          <w:spacing w:val="0"/>
          <w:w w:val="100"/>
          <w:position w:val="0"/>
        </w:rPr>
        <w:t>翻译</w:t>
      </w:r>
      <w:r>
        <w:rPr>
          <w:rFonts w:hint="eastAsia"/>
          <w:color w:val="000000"/>
          <w:spacing w:val="0"/>
          <w:w w:val="100"/>
          <w:position w:val="0"/>
        </w:rPr>
        <w:t>、</w:t>
      </w:r>
      <w:r>
        <w:rPr>
          <w:color w:val="000000"/>
          <w:spacing w:val="0"/>
          <w:w w:val="100"/>
          <w:position w:val="0"/>
        </w:rPr>
        <w:t>信息通讯</w:t>
      </w:r>
      <w:r>
        <w:rPr>
          <w:rFonts w:hint="eastAsia"/>
          <w:color w:val="000000"/>
          <w:spacing w:val="0"/>
          <w:w w:val="100"/>
          <w:position w:val="0"/>
        </w:rPr>
        <w:t>、</w:t>
      </w:r>
      <w:r>
        <w:rPr>
          <w:color w:val="000000"/>
          <w:spacing w:val="0"/>
          <w:w w:val="100"/>
          <w:position w:val="0"/>
        </w:rPr>
        <w:t>无人驾驶</w:t>
      </w:r>
      <w:r>
        <w:rPr>
          <w:rFonts w:hint="eastAsia"/>
          <w:color w:val="000000"/>
          <w:spacing w:val="0"/>
          <w:w w:val="100"/>
          <w:position w:val="0"/>
        </w:rPr>
        <w:t>、</w:t>
      </w:r>
      <w:r>
        <w:rPr>
          <w:color w:val="000000"/>
          <w:spacing w:val="0"/>
          <w:w w:val="100"/>
          <w:position w:val="0"/>
        </w:rPr>
        <w:t>电子政务</w:t>
      </w:r>
      <w:r>
        <w:rPr>
          <w:rFonts w:hint="eastAsia"/>
          <w:color w:val="000000"/>
          <w:spacing w:val="0"/>
          <w:w w:val="100"/>
          <w:position w:val="0"/>
        </w:rPr>
        <w:t>、</w:t>
      </w:r>
      <w:r>
        <w:rPr>
          <w:color w:val="000000"/>
          <w:spacing w:val="0"/>
          <w:w w:val="100"/>
          <w:position w:val="0"/>
        </w:rPr>
        <w:t>语音与图像动态识别</w:t>
      </w:r>
      <w:r>
        <w:rPr>
          <w:rFonts w:hint="eastAsia"/>
          <w:color w:val="000000"/>
          <w:spacing w:val="0"/>
          <w:w w:val="100"/>
          <w:position w:val="0"/>
        </w:rPr>
        <w:t>、</w:t>
      </w:r>
      <w:r>
        <w:rPr>
          <w:color w:val="000000"/>
          <w:spacing w:val="0"/>
          <w:w w:val="100"/>
          <w:position w:val="0"/>
        </w:rPr>
        <w:t>法律咨询和智慧城市等快速发展，极大便利了日常生活</w:t>
      </w:r>
      <w:r>
        <w:rPr>
          <w:rFonts w:hint="eastAsia"/>
          <w:color w:val="000000"/>
          <w:spacing w:val="0"/>
          <w:w w:val="100"/>
          <w:position w:val="0"/>
        </w:rPr>
        <w:t>。“</w:t>
      </w:r>
      <w:r>
        <w:rPr>
          <w:color w:val="000000"/>
          <w:spacing w:val="0"/>
          <w:w w:val="100"/>
          <w:position w:val="0"/>
        </w:rPr>
        <w:t>智能+</w:t>
      </w:r>
      <w:r>
        <w:rPr>
          <w:rFonts w:hint="eastAsia"/>
          <w:color w:val="000000"/>
          <w:spacing w:val="0"/>
          <w:w w:val="100"/>
          <w:position w:val="0"/>
        </w:rPr>
        <w:t>”</w:t>
      </w:r>
      <w:r>
        <w:rPr>
          <w:color w:val="000000"/>
          <w:spacing w:val="0"/>
          <w:w w:val="100"/>
          <w:position w:val="0"/>
        </w:rPr>
        <w:t>不断融入经济主战场，促进产业转型升级，释放结构红利，培育经济高质量发展新动能</w:t>
      </w:r>
      <w:r>
        <w:rPr>
          <w:rFonts w:hint="eastAsia"/>
          <w:color w:val="000000"/>
          <w:spacing w:val="0"/>
          <w:w w:val="100"/>
          <w:position w:val="0"/>
        </w:rPr>
        <w:t>。</w:t>
      </w:r>
      <w:r>
        <w:rPr>
          <w:color w:val="000000"/>
          <w:spacing w:val="0"/>
          <w:w w:val="100"/>
          <w:position w:val="0"/>
        </w:rPr>
        <w:t>对</w:t>
      </w:r>
      <w:r>
        <w:rPr>
          <w:rFonts w:hint="eastAsia"/>
          <w:color w:val="000000"/>
          <w:spacing w:val="0"/>
          <w:w w:val="100"/>
          <w:position w:val="0"/>
        </w:rPr>
        <w:t>“</w:t>
      </w:r>
      <w:r>
        <w:rPr>
          <w:color w:val="000000"/>
          <w:spacing w:val="0"/>
          <w:w w:val="100"/>
          <w:position w:val="0"/>
        </w:rPr>
        <w:t>一带一路</w:t>
      </w:r>
      <w:r>
        <w:rPr>
          <w:rFonts w:hint="eastAsia"/>
          <w:color w:val="000000"/>
          <w:spacing w:val="0"/>
          <w:w w:val="100"/>
          <w:position w:val="0"/>
        </w:rPr>
        <w:t>”</w:t>
      </w:r>
      <w:r>
        <w:rPr>
          <w:color w:val="000000"/>
          <w:spacing w:val="0"/>
          <w:w w:val="100"/>
          <w:position w:val="0"/>
        </w:rPr>
        <w:t>沿线国家经济</w:t>
      </w:r>
      <w:r>
        <w:rPr>
          <w:rFonts w:hint="eastAsia"/>
          <w:color w:val="000000"/>
          <w:spacing w:val="0"/>
          <w:w w:val="100"/>
          <w:position w:val="0"/>
        </w:rPr>
        <w:t>、</w:t>
      </w:r>
      <w:r>
        <w:rPr>
          <w:color w:val="000000"/>
          <w:spacing w:val="0"/>
          <w:w w:val="100"/>
          <w:position w:val="0"/>
        </w:rPr>
        <w:t>农业</w:t>
      </w:r>
      <w:r>
        <w:rPr>
          <w:rFonts w:hint="eastAsia"/>
          <w:color w:val="000000"/>
          <w:spacing w:val="0"/>
          <w:w w:val="100"/>
          <w:position w:val="0"/>
        </w:rPr>
        <w:t>、</w:t>
      </w:r>
      <w:r>
        <w:rPr>
          <w:color w:val="000000"/>
          <w:spacing w:val="0"/>
          <w:w w:val="100"/>
          <w:position w:val="0"/>
        </w:rPr>
        <w:t>制造业</w:t>
      </w:r>
      <w:r>
        <w:rPr>
          <w:rFonts w:hint="eastAsia"/>
          <w:color w:val="000000"/>
          <w:spacing w:val="0"/>
          <w:w w:val="100"/>
          <w:position w:val="0"/>
        </w:rPr>
        <w:t>、</w:t>
      </w:r>
      <w:r>
        <w:rPr>
          <w:color w:val="000000"/>
          <w:spacing w:val="0"/>
          <w:w w:val="100"/>
          <w:position w:val="0"/>
        </w:rPr>
        <w:t>养老产业等领域发展大有裨益</w:t>
      </w:r>
      <w:r>
        <w:rPr>
          <w:rFonts w:hint="eastAsia"/>
          <w:color w:val="000000"/>
          <w:spacing w:val="0"/>
          <w:w w:val="100"/>
          <w:position w:val="0"/>
        </w:rPr>
        <w:t>。</w:t>
      </w:r>
      <w:r>
        <w:rPr>
          <w:color w:val="000000"/>
          <w:spacing w:val="0"/>
          <w:w w:val="100"/>
          <w:position w:val="0"/>
        </w:rPr>
        <w:t>人工智能在基于现实需要帮助人类解决复杂问题上所呈现出的强大功能，以及它的发展速度</w:t>
      </w:r>
      <w:r>
        <w:rPr>
          <w:rFonts w:hint="eastAsia"/>
          <w:color w:val="000000"/>
          <w:spacing w:val="0"/>
          <w:w w:val="100"/>
          <w:position w:val="0"/>
        </w:rPr>
        <w:t>、</w:t>
      </w:r>
      <w:r>
        <w:rPr>
          <w:color w:val="000000"/>
          <w:spacing w:val="0"/>
          <w:w w:val="100"/>
          <w:position w:val="0"/>
        </w:rPr>
        <w:t>光明前景，是大多数人始料未及却又在情理之中的</w:t>
      </w:r>
      <w:r>
        <w:rPr>
          <w:rFonts w:hint="eastAsia"/>
          <w:color w:val="000000"/>
          <w:spacing w:val="0"/>
          <w:w w:val="100"/>
          <w:position w:val="0"/>
        </w:rPr>
        <w:t>。</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00" w:line="318" w:lineRule="exact"/>
        <w:ind w:left="0" w:leftChars="0" w:right="0" w:rightChars="0" w:firstLine="400" w:firstLineChars="0"/>
        <w:jc w:val="both"/>
        <w:textAlignment w:val="auto"/>
        <w:outlineLvl w:val="9"/>
        <w:rPr>
          <w:color w:val="000000"/>
          <w:spacing w:val="0"/>
          <w:w w:val="100"/>
          <w:position w:val="0"/>
        </w:rPr>
      </w:pPr>
      <w:r>
        <w:rPr>
          <w:color w:val="000000"/>
          <w:spacing w:val="0"/>
          <w:w w:val="100"/>
          <w:position w:val="0"/>
        </w:rPr>
        <w:t>( 二) 文化产业高质量发展: 适应我国社会主要矛盾变化的必然要求</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00" w:line="318" w:lineRule="exact"/>
        <w:ind w:left="0" w:leftChars="0" w:right="0" w:rightChars="0" w:firstLine="400" w:firstLineChars="0"/>
        <w:jc w:val="both"/>
        <w:textAlignment w:val="auto"/>
        <w:outlineLvl w:val="9"/>
        <w:rPr>
          <w:rFonts w:hint="eastAsia"/>
          <w:color w:val="000000"/>
          <w:spacing w:val="0"/>
          <w:w w:val="100"/>
          <w:position w:val="0"/>
        </w:rPr>
      </w:pPr>
      <w:r>
        <w:rPr>
          <w:color w:val="000000"/>
          <w:spacing w:val="0"/>
          <w:w w:val="100"/>
          <w:position w:val="0"/>
        </w:rPr>
        <w:t>党的十九大报告指出，我国社会主要矛盾已转化为人民日益增长的美好生活需要同不平衡不充分的发展之间的矛盾</w:t>
      </w:r>
      <w:r>
        <w:rPr>
          <w:rFonts w:hint="eastAsia"/>
          <w:color w:val="000000"/>
          <w:spacing w:val="0"/>
          <w:w w:val="100"/>
          <w:position w:val="0"/>
        </w:rPr>
        <w:t>。</w:t>
      </w:r>
      <w:r>
        <w:rPr>
          <w:color w:val="000000"/>
          <w:spacing w:val="0"/>
          <w:w w:val="100"/>
          <w:position w:val="0"/>
        </w:rPr>
        <w:t>改革开放后，我国经济高速增长，仅用几十年时间走完了发达国家几百年走过的工业化历程</w:t>
      </w:r>
      <w:r>
        <w:rPr>
          <w:rFonts w:hint="eastAsia"/>
          <w:color w:val="000000"/>
          <w:spacing w:val="0"/>
          <w:w w:val="100"/>
          <w:position w:val="0"/>
        </w:rPr>
        <w:t>。</w:t>
      </w:r>
      <w:r>
        <w:rPr>
          <w:color w:val="000000"/>
          <w:spacing w:val="0"/>
          <w:w w:val="100"/>
          <w:position w:val="0"/>
        </w:rPr>
        <w:t>近几年我国面临错综复杂的国际经济形势</w:t>
      </w:r>
      <w:r>
        <w:rPr>
          <w:rFonts w:hint="eastAsia"/>
          <w:color w:val="000000"/>
          <w:spacing w:val="0"/>
          <w:w w:val="100"/>
          <w:position w:val="0"/>
        </w:rPr>
        <w:t>。</w:t>
      </w:r>
      <w:r>
        <w:rPr>
          <w:color w:val="000000"/>
          <w:spacing w:val="0"/>
          <w:w w:val="100"/>
          <w:position w:val="0"/>
        </w:rPr>
        <w:t>国内经济下行压力加大，部分工农业产品价格降低，经济发展进入新常态，发展不平衡不充分成为满足人民日益增长的美好生活需要的重大限制因素</w:t>
      </w:r>
      <w:r>
        <w:rPr>
          <w:rFonts w:hint="eastAsia"/>
          <w:color w:val="000000"/>
          <w:spacing w:val="0"/>
          <w:w w:val="100"/>
          <w:position w:val="0"/>
        </w:rPr>
        <w:t>。</w:t>
      </w:r>
      <w:r>
        <w:rPr>
          <w:color w:val="000000"/>
          <w:spacing w:val="0"/>
          <w:w w:val="100"/>
          <w:position w:val="0"/>
        </w:rPr>
        <w:t>矛盾变化呼唤和要求经济由高速增长转向高质量发展迈进，以创新</w:t>
      </w:r>
      <w:r>
        <w:rPr>
          <w:rFonts w:hint="eastAsia"/>
          <w:color w:val="000000"/>
          <w:spacing w:val="0"/>
          <w:w w:val="100"/>
          <w:position w:val="0"/>
        </w:rPr>
        <w:t>、</w:t>
      </w:r>
      <w:r>
        <w:rPr>
          <w:color w:val="000000"/>
          <w:spacing w:val="0"/>
          <w:w w:val="100"/>
          <w:position w:val="0"/>
        </w:rPr>
        <w:t>协调</w:t>
      </w:r>
      <w:r>
        <w:rPr>
          <w:rFonts w:hint="eastAsia"/>
          <w:color w:val="000000"/>
          <w:spacing w:val="0"/>
          <w:w w:val="100"/>
          <w:position w:val="0"/>
        </w:rPr>
        <w:t>、</w:t>
      </w:r>
      <w:r>
        <w:rPr>
          <w:color w:val="000000"/>
          <w:spacing w:val="0"/>
          <w:w w:val="100"/>
          <w:position w:val="0"/>
        </w:rPr>
        <w:t>绿色</w:t>
      </w:r>
      <w:r>
        <w:rPr>
          <w:rFonts w:hint="eastAsia"/>
          <w:color w:val="000000"/>
          <w:spacing w:val="0"/>
          <w:w w:val="100"/>
          <w:position w:val="0"/>
        </w:rPr>
        <w:t>、</w:t>
      </w:r>
      <w:r>
        <w:rPr>
          <w:color w:val="000000"/>
          <w:spacing w:val="0"/>
          <w:w w:val="100"/>
          <w:position w:val="0"/>
        </w:rPr>
        <w:t>开放</w:t>
      </w:r>
      <w:r>
        <w:rPr>
          <w:rFonts w:hint="eastAsia"/>
          <w:color w:val="000000"/>
          <w:spacing w:val="0"/>
          <w:w w:val="100"/>
          <w:position w:val="0"/>
        </w:rPr>
        <w:t>、</w:t>
      </w:r>
      <w:r>
        <w:rPr>
          <w:color w:val="000000"/>
          <w:spacing w:val="0"/>
          <w:w w:val="100"/>
          <w:position w:val="0"/>
        </w:rPr>
        <w:t>共享的新发展理念为引领，以提高发展质量和效益为核心，以解决不平衡不充分发展为手段，以满足人民群众美好生活需要为导向，保持中高速，迈向中高端，坚持创新驱动，实现经济增长动能转换</w:t>
      </w:r>
      <w:r>
        <w:rPr>
          <w:rFonts w:hint="eastAsia"/>
          <w:color w:val="000000"/>
          <w:spacing w:val="0"/>
          <w:w w:val="100"/>
          <w:position w:val="0"/>
        </w:rPr>
        <w:t>。</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00" w:line="318" w:lineRule="exact"/>
        <w:ind w:left="0" w:leftChars="0" w:right="0" w:rightChars="0" w:firstLine="400" w:firstLineChars="0"/>
        <w:jc w:val="both"/>
        <w:textAlignment w:val="auto"/>
        <w:outlineLvl w:val="9"/>
        <w:rPr>
          <w:rFonts w:hint="eastAsia"/>
          <w:color w:val="000000"/>
          <w:spacing w:val="0"/>
          <w:w w:val="100"/>
          <w:position w:val="0"/>
        </w:rPr>
      </w:pPr>
      <w:r>
        <w:rPr>
          <w:color w:val="000000"/>
          <w:spacing w:val="0"/>
          <w:w w:val="100"/>
          <w:position w:val="0"/>
        </w:rPr>
        <w:t>文化产业高质量发展是经济高质量发展的重要方面，也是适应我国社会主要矛盾变化的必然要求</w:t>
      </w:r>
      <w:r>
        <w:rPr>
          <w:rFonts w:hint="eastAsia"/>
          <w:color w:val="000000"/>
          <w:spacing w:val="0"/>
          <w:w w:val="100"/>
          <w:position w:val="0"/>
        </w:rPr>
        <w:t xml:space="preserve">。 </w:t>
      </w:r>
      <w:r>
        <w:rPr>
          <w:color w:val="000000"/>
          <w:spacing w:val="0"/>
          <w:w w:val="100"/>
          <w:position w:val="0"/>
        </w:rPr>
        <w:t>社会主要矛盾在文化领域体现出高质量文化产品</w:t>
      </w:r>
      <w:r>
        <w:rPr>
          <w:rFonts w:hint="eastAsia"/>
          <w:color w:val="000000"/>
          <w:spacing w:val="0"/>
          <w:w w:val="100"/>
          <w:position w:val="0"/>
        </w:rPr>
        <w:t>、</w:t>
      </w:r>
      <w:r>
        <w:rPr>
          <w:color w:val="000000"/>
          <w:spacing w:val="0"/>
          <w:w w:val="100"/>
          <w:position w:val="0"/>
        </w:rPr>
        <w:t>服务供给不足，人民美好精神文化生活需要还不能完全满足</w:t>
      </w:r>
      <w:r>
        <w:rPr>
          <w:rFonts w:hint="eastAsia"/>
          <w:color w:val="000000"/>
          <w:spacing w:val="0"/>
          <w:w w:val="100"/>
          <w:position w:val="0"/>
        </w:rPr>
        <w:t>。</w:t>
      </w:r>
      <w:r>
        <w:rPr>
          <w:color w:val="000000"/>
          <w:spacing w:val="0"/>
          <w:w w:val="100"/>
          <w:position w:val="0"/>
        </w:rPr>
        <w:t>从供给层面看，我国无疑是文化大国而非文化强国，文化发展不平衡不充分问题较为突出，为群众喜闻乐见</w:t>
      </w:r>
      <w:r>
        <w:rPr>
          <w:rFonts w:hint="eastAsia"/>
          <w:color w:val="000000"/>
          <w:spacing w:val="0"/>
          <w:w w:val="100"/>
          <w:position w:val="0"/>
        </w:rPr>
        <w:t>、</w:t>
      </w:r>
      <w:r>
        <w:rPr>
          <w:color w:val="000000"/>
          <w:spacing w:val="0"/>
          <w:w w:val="100"/>
          <w:position w:val="0"/>
        </w:rPr>
        <w:t>兼具思想性艺术性的文化产品较为缺乏</w:t>
      </w:r>
      <w:r>
        <w:rPr>
          <w:rFonts w:hint="eastAsia"/>
          <w:color w:val="000000"/>
          <w:spacing w:val="0"/>
          <w:w w:val="100"/>
          <w:position w:val="0"/>
        </w:rPr>
        <w:t>。</w:t>
      </w:r>
      <w:r>
        <w:rPr>
          <w:color w:val="000000"/>
          <w:spacing w:val="0"/>
          <w:w w:val="100"/>
          <w:position w:val="0"/>
        </w:rPr>
        <w:t>从需求层面看，改革开放后经济高速增长使人们基本摆脱贫穷落后状况，更高层次精神文化需要自然也必然会成为人们的新期待新追求，而且这种需求结构持续升级，发生深刻变化</w:t>
      </w:r>
      <w:r>
        <w:rPr>
          <w:rFonts w:hint="eastAsia"/>
          <w:color w:val="000000"/>
          <w:spacing w:val="0"/>
          <w:w w:val="100"/>
          <w:position w:val="0"/>
        </w:rPr>
        <w:t>。</w:t>
      </w:r>
      <w:r>
        <w:rPr>
          <w:color w:val="000000"/>
          <w:spacing w:val="0"/>
          <w:w w:val="100"/>
          <w:position w:val="0"/>
        </w:rPr>
        <w:t>供需矛盾导致人民由普通休闲娱乐活动步入高品质精神生活面临困境，对发挥文化产业形成社会福利效应</w:t>
      </w:r>
      <w:r>
        <w:rPr>
          <w:rFonts w:hint="eastAsia"/>
          <w:color w:val="000000"/>
          <w:spacing w:val="0"/>
          <w:w w:val="100"/>
          <w:position w:val="0"/>
        </w:rPr>
        <w:t>、</w:t>
      </w:r>
      <w:r>
        <w:rPr>
          <w:color w:val="000000"/>
          <w:spacing w:val="0"/>
          <w:w w:val="100"/>
          <w:position w:val="0"/>
        </w:rPr>
        <w:t>丰富人们精神世界</w:t>
      </w:r>
      <w:r>
        <w:rPr>
          <w:rFonts w:hint="eastAsia"/>
          <w:color w:val="000000"/>
          <w:spacing w:val="0"/>
          <w:w w:val="100"/>
          <w:position w:val="0"/>
        </w:rPr>
        <w:t>、</w:t>
      </w:r>
      <w:r>
        <w:rPr>
          <w:color w:val="000000"/>
          <w:spacing w:val="0"/>
          <w:w w:val="100"/>
          <w:position w:val="0"/>
        </w:rPr>
        <w:t>社会资本文化培育造成阻隔</w:t>
      </w:r>
      <w:r>
        <w:rPr>
          <w:rFonts w:hint="eastAsia"/>
          <w:color w:val="000000"/>
          <w:spacing w:val="0"/>
          <w:w w:val="100"/>
          <w:position w:val="0"/>
        </w:rPr>
        <w:t>。</w:t>
      </w:r>
      <w:r>
        <w:rPr>
          <w:color w:val="000000"/>
          <w:spacing w:val="0"/>
          <w:w w:val="100"/>
          <w:position w:val="0"/>
        </w:rPr>
        <w:t>人工智能是模拟</w:t>
      </w:r>
      <w:r>
        <w:rPr>
          <w:rFonts w:hint="eastAsia"/>
          <w:color w:val="000000"/>
          <w:spacing w:val="0"/>
          <w:w w:val="100"/>
          <w:position w:val="0"/>
        </w:rPr>
        <w:t>、</w:t>
      </w:r>
      <w:r>
        <w:rPr>
          <w:color w:val="000000"/>
          <w:spacing w:val="0"/>
          <w:w w:val="100"/>
          <w:position w:val="0"/>
        </w:rPr>
        <w:t>发展人类智能的机器及其科学体系，是新时代新型工业化新动力</w:t>
      </w:r>
      <w:r>
        <w:rPr>
          <w:rFonts w:hint="eastAsia"/>
          <w:color w:val="000000"/>
          <w:spacing w:val="0"/>
          <w:w w:val="100"/>
          <w:position w:val="0"/>
        </w:rPr>
        <w:t>、</w:t>
      </w:r>
      <w:r>
        <w:rPr>
          <w:color w:val="000000"/>
          <w:spacing w:val="0"/>
          <w:w w:val="100"/>
          <w:position w:val="0"/>
        </w:rPr>
        <w:t>新引擎</w:t>
      </w:r>
      <w:r>
        <w:rPr>
          <w:rFonts w:hint="eastAsia"/>
          <w:color w:val="000000"/>
          <w:spacing w:val="0"/>
          <w:w w:val="100"/>
          <w:position w:val="0"/>
        </w:rPr>
        <w:t>、</w:t>
      </w:r>
      <w:r>
        <w:rPr>
          <w:color w:val="000000"/>
          <w:spacing w:val="0"/>
          <w:w w:val="100"/>
          <w:position w:val="0"/>
        </w:rPr>
        <w:t>新机遇</w:t>
      </w:r>
      <w:r>
        <w:rPr>
          <w:rFonts w:hint="eastAsia"/>
          <w:color w:val="000000"/>
          <w:spacing w:val="0"/>
          <w:w w:val="100"/>
          <w:position w:val="0"/>
        </w:rPr>
        <w:t>。</w:t>
      </w:r>
      <w:r>
        <w:rPr>
          <w:color w:val="000000"/>
          <w:spacing w:val="0"/>
          <w:w w:val="100"/>
          <w:position w:val="0"/>
        </w:rPr>
        <w:t>加速人工智能与文化创意</w:t>
      </w:r>
      <w:r>
        <w:rPr>
          <w:rFonts w:hint="eastAsia"/>
          <w:color w:val="000000"/>
          <w:spacing w:val="0"/>
          <w:w w:val="100"/>
          <w:position w:val="0"/>
        </w:rPr>
        <w:t>、</w:t>
      </w:r>
      <w:r>
        <w:rPr>
          <w:color w:val="000000"/>
          <w:spacing w:val="0"/>
          <w:w w:val="100"/>
          <w:position w:val="0"/>
        </w:rPr>
        <w:t>人才</w:t>
      </w:r>
      <w:r>
        <w:rPr>
          <w:rFonts w:hint="eastAsia"/>
          <w:color w:val="000000"/>
          <w:spacing w:val="0"/>
          <w:w w:val="100"/>
          <w:position w:val="0"/>
        </w:rPr>
        <w:t>、</w:t>
      </w:r>
      <w:r>
        <w:rPr>
          <w:color w:val="000000"/>
          <w:spacing w:val="0"/>
          <w:w w:val="100"/>
          <w:position w:val="0"/>
        </w:rPr>
        <w:t>资本等要素深度融合，推动文化产业高质量发展，一方面是增强国家文化软实力，促进文化产业成为国民经济支柱性产业，优化经济结构，加快经济发展方式转变的现实要求; 另一方面是提升人民群众文化获得感</w:t>
      </w:r>
      <w:r>
        <w:rPr>
          <w:rFonts w:hint="eastAsia"/>
          <w:color w:val="000000"/>
          <w:spacing w:val="0"/>
          <w:w w:val="100"/>
          <w:position w:val="0"/>
        </w:rPr>
        <w:t>、</w:t>
      </w:r>
      <w:r>
        <w:rPr>
          <w:color w:val="000000"/>
          <w:spacing w:val="0"/>
          <w:w w:val="100"/>
          <w:position w:val="0"/>
        </w:rPr>
        <w:t>幸福感，促进人的自由全面发展，实现美好生活的内在遵循</w:t>
      </w:r>
      <w:r>
        <w:rPr>
          <w:rFonts w:hint="eastAsia"/>
          <w:color w:val="000000"/>
          <w:spacing w:val="0"/>
          <w:w w:val="100"/>
          <w:position w:val="0"/>
        </w:rPr>
        <w:t>。</w:t>
      </w:r>
      <w:r>
        <w:rPr>
          <w:color w:val="000000"/>
          <w:spacing w:val="0"/>
          <w:w w:val="100"/>
          <w:position w:val="0"/>
        </w:rPr>
        <w:t>总之，运用先进技术推动文化产业高质量发展是适应我国社会主要矛盾变化的必然要求</w:t>
      </w:r>
      <w:r>
        <w:rPr>
          <w:rFonts w:hint="eastAsia"/>
          <w:color w:val="000000"/>
          <w:spacing w:val="0"/>
          <w:w w:val="100"/>
          <w:position w:val="0"/>
        </w:rPr>
        <w:t>。</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00" w:line="318" w:lineRule="exact"/>
        <w:ind w:left="0" w:leftChars="0" w:right="0" w:rightChars="0" w:firstLine="400" w:firstLineChars="0"/>
        <w:jc w:val="both"/>
        <w:textAlignment w:val="auto"/>
        <w:outlineLvl w:val="9"/>
        <w:rPr>
          <w:color w:val="000000"/>
          <w:spacing w:val="0"/>
          <w:w w:val="100"/>
          <w:position w:val="0"/>
        </w:rPr>
      </w:pPr>
      <w:r>
        <w:rPr>
          <w:color w:val="000000"/>
          <w:spacing w:val="0"/>
          <w:w w:val="100"/>
          <w:position w:val="0"/>
        </w:rPr>
        <w:t>( 三) 人工智能赋能文化产业提质增效: 宏观</w:t>
      </w:r>
      <w:r>
        <w:rPr>
          <w:rFonts w:hint="eastAsia"/>
          <w:color w:val="000000"/>
          <w:spacing w:val="0"/>
          <w:w w:val="100"/>
          <w:position w:val="0"/>
        </w:rPr>
        <w:t>、</w:t>
      </w:r>
      <w:r>
        <w:rPr>
          <w:color w:val="000000"/>
          <w:spacing w:val="0"/>
          <w:w w:val="100"/>
          <w:position w:val="0"/>
        </w:rPr>
        <w:t>中观与微观研究动态</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00" w:line="318" w:lineRule="exact"/>
        <w:ind w:left="0" w:leftChars="0" w:right="0" w:rightChars="0" w:firstLine="400" w:firstLineChars="0"/>
        <w:jc w:val="both"/>
        <w:textAlignment w:val="auto"/>
        <w:outlineLvl w:val="9"/>
        <w:rPr>
          <w:rFonts w:hint="eastAsia"/>
          <w:color w:val="000000"/>
          <w:spacing w:val="0"/>
          <w:w w:val="100"/>
          <w:position w:val="0"/>
        </w:rPr>
      </w:pPr>
      <w:r>
        <w:rPr>
          <w:color w:val="000000"/>
          <w:spacing w:val="0"/>
          <w:w w:val="100"/>
          <w:position w:val="0"/>
        </w:rPr>
        <w:t>人工智能开启的时代转型将其自身纳入生产要素配置前端</w:t>
      </w:r>
      <w:r>
        <w:rPr>
          <w:rFonts w:hint="eastAsia"/>
          <w:color w:val="000000"/>
          <w:spacing w:val="0"/>
          <w:w w:val="100"/>
          <w:position w:val="0"/>
        </w:rPr>
        <w:t>。</w:t>
      </w:r>
      <w:r>
        <w:rPr>
          <w:color w:val="000000"/>
          <w:spacing w:val="0"/>
          <w:w w:val="100"/>
          <w:position w:val="0"/>
        </w:rPr>
        <w:t>文化产业是</w:t>
      </w:r>
      <w:r>
        <w:rPr>
          <w:rFonts w:hint="eastAsia"/>
          <w:color w:val="000000"/>
          <w:spacing w:val="0"/>
          <w:w w:val="100"/>
          <w:position w:val="0"/>
        </w:rPr>
        <w:t>“</w:t>
      </w:r>
      <w:r>
        <w:rPr>
          <w:color w:val="000000"/>
          <w:spacing w:val="0"/>
          <w:w w:val="100"/>
          <w:position w:val="0"/>
        </w:rPr>
        <w:t>具有娱乐性</w:t>
      </w:r>
      <w:r>
        <w:rPr>
          <w:rFonts w:hint="eastAsia"/>
          <w:color w:val="000000"/>
          <w:spacing w:val="0"/>
          <w:w w:val="100"/>
          <w:position w:val="0"/>
        </w:rPr>
        <w:t>、</w:t>
      </w:r>
      <w:r>
        <w:rPr>
          <w:color w:val="000000"/>
          <w:spacing w:val="0"/>
          <w:w w:val="100"/>
          <w:position w:val="0"/>
        </w:rPr>
        <w:t>精神性的文化产品的生产</w:t>
      </w:r>
      <w:r>
        <w:rPr>
          <w:rFonts w:hint="eastAsia"/>
          <w:color w:val="000000"/>
          <w:spacing w:val="0"/>
          <w:w w:val="100"/>
          <w:position w:val="0"/>
        </w:rPr>
        <w:t>、</w:t>
      </w:r>
      <w:r>
        <w:rPr>
          <w:color w:val="000000"/>
          <w:spacing w:val="0"/>
          <w:w w:val="100"/>
          <w:position w:val="0"/>
        </w:rPr>
        <w:t>流通和消费活动</w:t>
      </w:r>
      <w:r>
        <w:rPr>
          <w:rFonts w:hint="eastAsia"/>
          <w:color w:val="000000"/>
          <w:spacing w:val="0"/>
          <w:w w:val="100"/>
          <w:position w:val="0"/>
        </w:rPr>
        <w:t>”。</w:t>
      </w:r>
      <w:r>
        <w:rPr>
          <w:color w:val="000000"/>
          <w:spacing w:val="0"/>
          <w:w w:val="100"/>
          <w:position w:val="0"/>
        </w:rPr>
        <w:t>这一产业立足于人们日常生活，具有温润心灵</w:t>
      </w:r>
      <w:r>
        <w:rPr>
          <w:rFonts w:hint="eastAsia"/>
          <w:color w:val="000000"/>
          <w:spacing w:val="0"/>
          <w:w w:val="100"/>
          <w:position w:val="0"/>
        </w:rPr>
        <w:t>、</w:t>
      </w:r>
      <w:r>
        <w:rPr>
          <w:color w:val="000000"/>
          <w:spacing w:val="0"/>
          <w:w w:val="100"/>
          <w:position w:val="0"/>
        </w:rPr>
        <w:t>精神娱乐</w:t>
      </w:r>
      <w:r>
        <w:rPr>
          <w:rFonts w:hint="eastAsia"/>
          <w:color w:val="000000"/>
          <w:spacing w:val="0"/>
          <w:w w:val="100"/>
          <w:position w:val="0"/>
        </w:rPr>
        <w:t>、</w:t>
      </w:r>
      <w:r>
        <w:rPr>
          <w:color w:val="000000"/>
          <w:spacing w:val="0"/>
          <w:w w:val="100"/>
          <w:position w:val="0"/>
        </w:rPr>
        <w:t>陶冶情操</w:t>
      </w:r>
      <w:r>
        <w:rPr>
          <w:rFonts w:hint="eastAsia"/>
          <w:color w:val="000000"/>
          <w:spacing w:val="0"/>
          <w:w w:val="100"/>
          <w:position w:val="0"/>
        </w:rPr>
        <w:t>、</w:t>
      </w:r>
      <w:r>
        <w:rPr>
          <w:color w:val="000000"/>
          <w:spacing w:val="0"/>
          <w:w w:val="100"/>
          <w:position w:val="0"/>
        </w:rPr>
        <w:t>思想教育等人文关怀价值</w:t>
      </w:r>
      <w:r>
        <w:rPr>
          <w:rFonts w:hint="eastAsia"/>
          <w:color w:val="000000"/>
          <w:spacing w:val="0"/>
          <w:w w:val="100"/>
          <w:position w:val="0"/>
        </w:rPr>
        <w:t>。</w:t>
      </w:r>
      <w:r>
        <w:rPr>
          <w:color w:val="000000"/>
          <w:spacing w:val="0"/>
          <w:w w:val="100"/>
          <w:position w:val="0"/>
        </w:rPr>
        <w:t>伴随人工智能技术</w:t>
      </w:r>
      <w:r>
        <w:rPr>
          <w:rFonts w:hint="eastAsia"/>
          <w:color w:val="000000"/>
          <w:spacing w:val="0"/>
          <w:w w:val="100"/>
          <w:position w:val="0"/>
        </w:rPr>
        <w:t>、</w:t>
      </w:r>
      <w:r>
        <w:rPr>
          <w:color w:val="000000"/>
          <w:spacing w:val="0"/>
          <w:w w:val="100"/>
          <w:position w:val="0"/>
        </w:rPr>
        <w:t>文化供给侧和需求侧等发展变化，人工智能赋能文化产业提质增效</w:t>
      </w:r>
      <w:r>
        <w:rPr>
          <w:rFonts w:hint="eastAsia"/>
          <w:color w:val="000000"/>
          <w:spacing w:val="0"/>
          <w:w w:val="100"/>
          <w:position w:val="0"/>
        </w:rPr>
        <w:t>。</w:t>
      </w:r>
      <w:r>
        <w:rPr>
          <w:color w:val="000000"/>
          <w:spacing w:val="0"/>
          <w:w w:val="100"/>
          <w:position w:val="0"/>
        </w:rPr>
        <w:t xml:space="preserve">宏观地看，LePL( 2013) </w:t>
      </w:r>
      <w:r>
        <w:rPr>
          <w:rFonts w:hint="eastAsia"/>
          <w:color w:val="000000"/>
          <w:spacing w:val="0"/>
          <w:w w:val="100"/>
          <w:position w:val="0"/>
        </w:rPr>
        <w:t>、</w:t>
      </w:r>
      <w:r>
        <w:rPr>
          <w:color w:val="000000"/>
          <w:spacing w:val="0"/>
          <w:w w:val="100"/>
          <w:position w:val="0"/>
        </w:rPr>
        <w:t>解学芳( 2018) 认为人工智能</w:t>
      </w:r>
      <w:r>
        <w:rPr>
          <w:rFonts w:hint="eastAsia"/>
          <w:color w:val="000000"/>
          <w:spacing w:val="0"/>
          <w:w w:val="100"/>
          <w:position w:val="0"/>
        </w:rPr>
        <w:t>、</w:t>
      </w:r>
      <w:r>
        <w:rPr>
          <w:color w:val="000000"/>
          <w:spacing w:val="0"/>
          <w:w w:val="100"/>
          <w:position w:val="0"/>
        </w:rPr>
        <w:t>大数据</w:t>
      </w:r>
      <w:r>
        <w:rPr>
          <w:rFonts w:hint="eastAsia"/>
          <w:color w:val="000000"/>
          <w:spacing w:val="0"/>
          <w:w w:val="100"/>
          <w:position w:val="0"/>
        </w:rPr>
        <w:t>、</w:t>
      </w:r>
      <w:r>
        <w:rPr>
          <w:color w:val="000000"/>
          <w:spacing w:val="0"/>
          <w:w w:val="100"/>
          <w:position w:val="0"/>
        </w:rPr>
        <w:t>云计算</w:t>
      </w:r>
      <w:r>
        <w:rPr>
          <w:rFonts w:hint="eastAsia"/>
          <w:color w:val="000000"/>
          <w:spacing w:val="0"/>
          <w:w w:val="100"/>
          <w:position w:val="0"/>
        </w:rPr>
        <w:t>、</w:t>
      </w:r>
      <w:r>
        <w:rPr>
          <w:color w:val="000000"/>
          <w:spacing w:val="0"/>
          <w:w w:val="100"/>
          <w:position w:val="0"/>
        </w:rPr>
        <w:t>互联网等技术与文化产业崛起的必备条件高度契合，带来文化产业链</w:t>
      </w:r>
      <w:r>
        <w:rPr>
          <w:rFonts w:hint="eastAsia"/>
          <w:color w:val="000000"/>
          <w:spacing w:val="0"/>
          <w:w w:val="100"/>
          <w:position w:val="0"/>
        </w:rPr>
        <w:t>、</w:t>
      </w:r>
      <w:r>
        <w:rPr>
          <w:color w:val="000000"/>
          <w:spacing w:val="0"/>
          <w:w w:val="100"/>
          <w:position w:val="0"/>
        </w:rPr>
        <w:t>技术链和创新链加速融合，实现智能化创新与数字化重塑</w:t>
      </w:r>
      <w:r>
        <w:rPr>
          <w:rFonts w:hint="eastAsia"/>
          <w:color w:val="000000"/>
          <w:spacing w:val="0"/>
          <w:w w:val="100"/>
          <w:position w:val="0"/>
        </w:rPr>
        <w:t>。</w:t>
      </w:r>
      <w:r>
        <w:rPr>
          <w:color w:val="000000"/>
          <w:spacing w:val="0"/>
          <w:w w:val="100"/>
          <w:position w:val="0"/>
        </w:rPr>
        <w:t xml:space="preserve">中观地看，Hansen M( 2017) </w:t>
      </w:r>
      <w:r>
        <w:rPr>
          <w:rFonts w:hint="eastAsia"/>
          <w:color w:val="000000"/>
          <w:spacing w:val="0"/>
          <w:w w:val="100"/>
          <w:position w:val="0"/>
        </w:rPr>
        <w:t>、</w:t>
      </w:r>
      <w:r>
        <w:rPr>
          <w:color w:val="000000"/>
          <w:spacing w:val="0"/>
          <w:w w:val="100"/>
          <w:position w:val="0"/>
        </w:rPr>
        <w:t>杨毅等( 2018) 提出运用 K－means 聚类算法等技术，人工智能能够为文化企业与消费者创设神经网络，具备需求分析</w:t>
      </w:r>
      <w:r>
        <w:rPr>
          <w:rFonts w:hint="eastAsia"/>
          <w:color w:val="000000"/>
          <w:spacing w:val="0"/>
          <w:w w:val="100"/>
          <w:position w:val="0"/>
        </w:rPr>
        <w:t>、</w:t>
      </w:r>
      <w:r>
        <w:rPr>
          <w:color w:val="000000"/>
          <w:spacing w:val="0"/>
          <w:w w:val="100"/>
          <w:position w:val="0"/>
        </w:rPr>
        <w:t>创意生成</w:t>
      </w:r>
      <w:r>
        <w:rPr>
          <w:rFonts w:hint="eastAsia"/>
          <w:color w:val="000000"/>
          <w:spacing w:val="0"/>
          <w:w w:val="100"/>
          <w:position w:val="0"/>
        </w:rPr>
        <w:t>、</w:t>
      </w:r>
      <w:r>
        <w:rPr>
          <w:color w:val="000000"/>
          <w:spacing w:val="0"/>
          <w:w w:val="100"/>
          <w:position w:val="0"/>
        </w:rPr>
        <w:t>机器学习</w:t>
      </w:r>
      <w:r>
        <w:rPr>
          <w:rFonts w:hint="eastAsia"/>
          <w:color w:val="000000"/>
          <w:spacing w:val="0"/>
          <w:w w:val="100"/>
          <w:position w:val="0"/>
        </w:rPr>
        <w:t>、</w:t>
      </w:r>
      <w:r>
        <w:rPr>
          <w:color w:val="000000"/>
          <w:spacing w:val="0"/>
          <w:w w:val="100"/>
          <w:position w:val="0"/>
        </w:rPr>
        <w:t>文化传播等方面独特优势，促进文化创新生产</w:t>
      </w:r>
      <w:r>
        <w:rPr>
          <w:rFonts w:hint="eastAsia"/>
          <w:color w:val="000000"/>
          <w:spacing w:val="0"/>
          <w:w w:val="100"/>
          <w:position w:val="0"/>
        </w:rPr>
        <w:t>、</w:t>
      </w:r>
      <w:r>
        <w:rPr>
          <w:color w:val="000000"/>
          <w:spacing w:val="0"/>
          <w:w w:val="100"/>
          <w:position w:val="0"/>
        </w:rPr>
        <w:t>精确传播和消费升级，但也存在创意流失</w:t>
      </w:r>
      <w:r>
        <w:rPr>
          <w:rFonts w:hint="eastAsia"/>
          <w:color w:val="000000"/>
          <w:spacing w:val="0"/>
          <w:w w:val="100"/>
          <w:position w:val="0"/>
        </w:rPr>
        <w:t>、</w:t>
      </w:r>
      <w:r>
        <w:rPr>
          <w:color w:val="000000"/>
          <w:spacing w:val="0"/>
          <w:w w:val="100"/>
          <w:position w:val="0"/>
        </w:rPr>
        <w:t>灵韵枯竭</w:t>
      </w:r>
      <w:r>
        <w:rPr>
          <w:rFonts w:hint="eastAsia"/>
          <w:color w:val="000000"/>
          <w:spacing w:val="0"/>
          <w:w w:val="100"/>
          <w:position w:val="0"/>
        </w:rPr>
        <w:t>、</w:t>
      </w:r>
      <w:r>
        <w:rPr>
          <w:color w:val="000000"/>
          <w:spacing w:val="0"/>
          <w:w w:val="100"/>
          <w:position w:val="0"/>
        </w:rPr>
        <w:t>价值销蚀等缺憾</w:t>
      </w:r>
      <w:r>
        <w:rPr>
          <w:rFonts w:hint="eastAsia"/>
          <w:color w:val="000000"/>
          <w:spacing w:val="0"/>
          <w:w w:val="100"/>
          <w:position w:val="0"/>
        </w:rPr>
        <w:t>。</w:t>
      </w:r>
      <w:r>
        <w:rPr>
          <w:color w:val="000000"/>
          <w:spacing w:val="0"/>
          <w:w w:val="100"/>
          <w:position w:val="0"/>
        </w:rPr>
        <w:t>微观地看，Ying Liu( 2016) 提出借助智能动画辅助等技术可以有效提高现代动画动漫制作效率与水平; Shahzad F( 2017) 认为智能电视</w:t>
      </w:r>
      <w:r>
        <w:rPr>
          <w:rFonts w:hint="eastAsia"/>
          <w:color w:val="000000"/>
          <w:spacing w:val="0"/>
          <w:w w:val="100"/>
          <w:position w:val="0"/>
        </w:rPr>
        <w:t>、</w:t>
      </w:r>
      <w:r>
        <w:rPr>
          <w:color w:val="000000"/>
          <w:spacing w:val="0"/>
          <w:w w:val="100"/>
          <w:position w:val="0"/>
        </w:rPr>
        <w:t>手机</w:t>
      </w:r>
      <w:r>
        <w:rPr>
          <w:rFonts w:hint="eastAsia"/>
          <w:color w:val="000000"/>
          <w:spacing w:val="0"/>
          <w:w w:val="100"/>
          <w:position w:val="0"/>
        </w:rPr>
        <w:t>、</w:t>
      </w:r>
      <w:r>
        <w:rPr>
          <w:color w:val="000000"/>
          <w:spacing w:val="0"/>
          <w:w w:val="100"/>
          <w:position w:val="0"/>
        </w:rPr>
        <w:t>手表等设备以及 AＲ</w:t>
      </w:r>
      <w:r>
        <w:rPr>
          <w:rFonts w:hint="eastAsia"/>
          <w:color w:val="000000"/>
          <w:spacing w:val="0"/>
          <w:w w:val="100"/>
          <w:position w:val="0"/>
        </w:rPr>
        <w:t>、</w:t>
      </w:r>
      <w:r>
        <w:rPr>
          <w:color w:val="000000"/>
          <w:spacing w:val="0"/>
          <w:w w:val="100"/>
          <w:position w:val="0"/>
        </w:rPr>
        <w:t>VＲ 技术能够更好洞察用户心理，带来文化服务的体验式消费</w:t>
      </w:r>
      <w:r>
        <w:rPr>
          <w:rFonts w:hint="eastAsia"/>
          <w:color w:val="000000"/>
          <w:spacing w:val="0"/>
          <w:w w:val="100"/>
          <w:position w:val="0"/>
        </w:rPr>
        <w:t>。</w:t>
      </w:r>
      <w:r>
        <w:rPr>
          <w:color w:val="000000"/>
          <w:spacing w:val="0"/>
          <w:w w:val="100"/>
          <w:position w:val="0"/>
        </w:rPr>
        <w:t>不难发现，学界对人工智能促进文化产业发展的研究贯穿于文化产业全产业链，成果较为丰富</w:t>
      </w:r>
      <w:r>
        <w:rPr>
          <w:rFonts w:hint="eastAsia"/>
          <w:color w:val="000000"/>
          <w:spacing w:val="0"/>
          <w:w w:val="100"/>
          <w:position w:val="0"/>
        </w:rPr>
        <w:t>。</w:t>
      </w:r>
      <w:r>
        <w:rPr>
          <w:color w:val="000000"/>
          <w:spacing w:val="0"/>
          <w:w w:val="100"/>
          <w:position w:val="0"/>
        </w:rPr>
        <w:t>但不可否认的是，已有文献存在重实践</w:t>
      </w:r>
      <w:r>
        <w:rPr>
          <w:rFonts w:hint="eastAsia"/>
          <w:color w:val="000000"/>
          <w:spacing w:val="0"/>
          <w:w w:val="100"/>
          <w:position w:val="0"/>
        </w:rPr>
        <w:t>、</w:t>
      </w:r>
      <w:r>
        <w:rPr>
          <w:color w:val="000000"/>
          <w:spacing w:val="0"/>
          <w:w w:val="100"/>
          <w:position w:val="0"/>
        </w:rPr>
        <w:t>轻理论</w:t>
      </w:r>
      <w:r>
        <w:rPr>
          <w:rFonts w:hint="eastAsia"/>
          <w:color w:val="000000"/>
          <w:spacing w:val="0"/>
          <w:w w:val="100"/>
          <w:position w:val="0"/>
        </w:rPr>
        <w:t>、</w:t>
      </w:r>
      <w:r>
        <w:rPr>
          <w:color w:val="000000"/>
          <w:spacing w:val="0"/>
          <w:w w:val="100"/>
          <w:position w:val="0"/>
        </w:rPr>
        <w:t>作用机理阐释不明晰等问题</w:t>
      </w:r>
      <w:r>
        <w:rPr>
          <w:rFonts w:hint="eastAsia"/>
          <w:color w:val="000000"/>
          <w:spacing w:val="0"/>
          <w:w w:val="100"/>
          <w:position w:val="0"/>
        </w:rPr>
        <w:t>。</w:t>
      </w:r>
      <w:r>
        <w:rPr>
          <w:color w:val="000000"/>
          <w:spacing w:val="0"/>
          <w:w w:val="100"/>
          <w:position w:val="0"/>
        </w:rPr>
        <w:t>以马克思主义政治经济学为出发点，从已有研究存在的问题切入，在新时代背景下创造性阐明人工智能驱动文化产业高质量发展的理论与实践问题，力争有所突破和创新</w:t>
      </w:r>
      <w:r>
        <w:rPr>
          <w:rFonts w:hint="eastAsia"/>
          <w:color w:val="000000"/>
          <w:spacing w:val="0"/>
          <w:w w:val="100"/>
          <w:position w:val="0"/>
        </w:rPr>
        <w:t>。</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00" w:line="318" w:lineRule="exact"/>
        <w:ind w:left="0" w:leftChars="0" w:right="0" w:rightChars="0" w:firstLine="0" w:firstLineChars="0"/>
        <w:jc w:val="both"/>
        <w:textAlignment w:val="auto"/>
        <w:outlineLvl w:val="9"/>
        <w:rPr>
          <w:color w:val="000000"/>
          <w:spacing w:val="0"/>
          <w:w w:val="100"/>
          <w:position w:val="0"/>
        </w:rPr>
      </w:pP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00" w:line="318" w:lineRule="exact"/>
        <w:ind w:left="0" w:leftChars="0" w:right="0" w:rightChars="0" w:firstLine="0" w:firstLineChars="0"/>
        <w:jc w:val="both"/>
        <w:textAlignment w:val="auto"/>
        <w:outlineLvl w:val="9"/>
        <w:rPr>
          <w:color w:val="000000"/>
          <w:spacing w:val="0"/>
          <w:w w:val="100"/>
          <w:position w:val="0"/>
        </w:rPr>
      </w:pP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00" w:line="318" w:lineRule="exact"/>
        <w:ind w:left="0" w:leftChars="0" w:right="0" w:rightChars="0" w:firstLine="0" w:firstLineChars="0"/>
        <w:jc w:val="both"/>
        <w:textAlignment w:val="auto"/>
        <w:outlineLvl w:val="9"/>
        <w:rPr>
          <w:color w:val="000000"/>
          <w:spacing w:val="0"/>
          <w:w w:val="100"/>
          <w:position w:val="0"/>
        </w:rPr>
      </w:pPr>
    </w:p>
    <w:p>
      <w:pPr>
        <w:bidi w:val="0"/>
        <w:rPr>
          <w:rFonts w:hint="default"/>
          <w:lang w:eastAsia="zh-Hans"/>
        </w:rPr>
      </w:pPr>
      <w:r>
        <w:rPr>
          <w:rFonts w:hint="eastAsia"/>
          <w:lang w:val="en-US" w:eastAsia="zh-Hans"/>
        </w:rPr>
        <w:t>引言四</w:t>
      </w:r>
      <w:r>
        <w:rPr>
          <w:rFonts w:hint="default"/>
          <w:lang w:eastAsia="zh-Hans"/>
        </w:rPr>
        <w:t>：</w:t>
      </w:r>
    </w:p>
    <w:p>
      <w:pPr>
        <w:bidi w:val="0"/>
        <w:jc w:val="center"/>
        <w:rPr>
          <w:rFonts w:hint="eastAsia"/>
          <w:lang w:val="en-US" w:eastAsia="zh-Hans"/>
        </w:rPr>
      </w:pPr>
      <w:r>
        <w:rPr>
          <w:lang w:val="en-US" w:eastAsia="zh-CN"/>
        </w:rPr>
        <w:t>互联网经济对反垄断法的挑战及制度重构———基于互联网平台垄断法经济学模型</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00" w:line="318" w:lineRule="exact"/>
        <w:ind w:left="0" w:leftChars="0" w:right="0" w:rightChars="0" w:firstLine="400" w:firstLineChars="0"/>
        <w:jc w:val="center"/>
        <w:textAlignment w:val="auto"/>
        <w:outlineLvl w:val="9"/>
        <w:rPr>
          <w:rFonts w:hint="eastAsia"/>
          <w:lang w:val="en-US" w:eastAsia="zh-Hans"/>
        </w:rPr>
      </w:pPr>
      <w:r>
        <w:rPr>
          <w:color w:val="000000"/>
          <w:spacing w:val="0"/>
          <w:w w:val="100"/>
          <w:position w:val="0"/>
        </w:rPr>
        <w:t>《</w:t>
      </w:r>
      <w:r>
        <w:rPr>
          <w:color w:val="000000"/>
          <w:spacing w:val="0"/>
          <w:w w:val="100"/>
          <w:position w:val="0"/>
          <w:lang w:val="en-US" w:eastAsia="zh-CN"/>
        </w:rPr>
        <w:t>浙江学刊</w:t>
      </w:r>
      <w:r>
        <w:rPr>
          <w:color w:val="000000"/>
          <w:spacing w:val="0"/>
          <w:w w:val="100"/>
          <w:position w:val="0"/>
        </w:rPr>
        <w:t>》</w:t>
      </w:r>
      <w:r>
        <w:rPr>
          <w:color w:val="000000"/>
          <w:spacing w:val="0"/>
          <w:w w:val="100"/>
          <w:position w:val="0"/>
        </w:rPr>
        <w:t xml:space="preserve"> </w:t>
      </w:r>
      <w:r>
        <w:rPr>
          <w:color w:val="000000"/>
          <w:spacing w:val="0"/>
          <w:w w:val="100"/>
          <w:position w:val="0"/>
          <w:lang w:val="en-US" w:eastAsia="zh-CN"/>
        </w:rPr>
        <w:t>张枭</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00" w:line="318" w:lineRule="exact"/>
        <w:ind w:left="0" w:leftChars="0" w:right="0" w:rightChars="0" w:firstLine="400" w:firstLineChars="0"/>
        <w:jc w:val="both"/>
        <w:textAlignment w:val="auto"/>
        <w:outlineLvl w:val="9"/>
        <w:rPr>
          <w:w w:val="105"/>
          <w:position w:val="1"/>
          <w:vertAlign w:val="baseline"/>
        </w:rPr>
      </w:pPr>
      <w:r>
        <w:rPr>
          <w:color w:val="000000"/>
          <w:spacing w:val="0"/>
          <w:w w:val="100"/>
          <w:position w:val="0"/>
        </w:rPr>
        <w:t>数字经济时代，伴随着以搜索引擎、社交网站、电商平台等为代表的互联网经济爆发式增长，谷歌、脸书、腾讯、阿里等中外巨头迅速称雄网络世界，垄断之弧笼罩互联网平台。全球反垄断诉讼随之此起彼伏，然而与传统案件不同，互联网个案判决常大相径庭。</w:t>
      </w:r>
      <w:r>
        <w:rPr>
          <w:color w:val="000000"/>
          <w:spacing w:val="0"/>
          <w:w w:val="100"/>
          <w:position w:val="0"/>
        </w:rPr>
        <w:t>2001</w:t>
      </w:r>
      <w:r>
        <w:rPr>
          <w:color w:val="000000"/>
          <w:spacing w:val="0"/>
          <w:w w:val="100"/>
          <w:position w:val="0"/>
        </w:rPr>
        <w:t xml:space="preserve"> 年以来，美国一贯支持互联网垄断，为 </w:t>
      </w:r>
      <w:r>
        <w:rPr>
          <w:color w:val="000000"/>
          <w:spacing w:val="0"/>
          <w:w w:val="100"/>
          <w:position w:val="0"/>
        </w:rPr>
        <w:t>GAFM</w:t>
      </w:r>
      <w:r>
        <w:rPr>
          <w:color w:val="000000"/>
          <w:spacing w:val="0"/>
          <w:w w:val="100"/>
          <w:position w:val="0"/>
        </w:rPr>
        <w:t>（谷歌</w:t>
      </w:r>
      <w:r>
        <w:rPr>
          <w:color w:val="000000"/>
          <w:spacing w:val="0"/>
          <w:w w:val="100"/>
          <w:position w:val="0"/>
        </w:rPr>
        <w:t>G</w:t>
      </w:r>
      <w:r>
        <w:rPr>
          <w:rFonts w:hint="eastAsia"/>
          <w:color w:val="000000"/>
          <w:spacing w:val="0"/>
          <w:w w:val="100"/>
          <w:position w:val="0"/>
          <w:lang w:val="en-US" w:eastAsia="zh-Hans"/>
        </w:rPr>
        <w:t>oogle</w:t>
      </w:r>
      <w:r>
        <w:rPr>
          <w:color w:val="000000"/>
          <w:spacing w:val="0"/>
          <w:w w:val="100"/>
          <w:position w:val="0"/>
        </w:rPr>
        <w:t xml:space="preserve">、苹果 </w:t>
      </w:r>
      <w:r>
        <w:rPr>
          <w:color w:val="000000"/>
          <w:spacing w:val="0"/>
          <w:w w:val="100"/>
          <w:position w:val="0"/>
        </w:rPr>
        <w:t>Apple</w:t>
      </w:r>
      <w:r>
        <w:rPr>
          <w:color w:val="000000"/>
          <w:spacing w:val="0"/>
          <w:w w:val="100"/>
          <w:position w:val="0"/>
        </w:rPr>
        <w:t>、脸书</w:t>
      </w:r>
      <w:r>
        <w:rPr>
          <w:color w:val="000000"/>
          <w:spacing w:val="0"/>
          <w:w w:val="100"/>
          <w:position w:val="0"/>
        </w:rPr>
        <w:t>Facebook</w:t>
      </w:r>
      <w:r>
        <w:rPr>
          <w:color w:val="000000"/>
          <w:spacing w:val="0"/>
          <w:w w:val="100"/>
          <w:position w:val="0"/>
        </w:rPr>
        <w:t xml:space="preserve">、亚马逊 </w:t>
      </w:r>
      <w:r>
        <w:rPr>
          <w:color w:val="000000"/>
          <w:spacing w:val="0"/>
          <w:w w:val="100"/>
          <w:position w:val="0"/>
        </w:rPr>
        <w:t>Amazon</w:t>
      </w:r>
      <w:r>
        <w:rPr>
          <w:color w:val="000000"/>
          <w:spacing w:val="0"/>
          <w:w w:val="100"/>
          <w:position w:val="0"/>
        </w:rPr>
        <w:t xml:space="preserve">、微软 </w:t>
      </w:r>
      <w:r>
        <w:rPr>
          <w:color w:val="000000"/>
          <w:spacing w:val="0"/>
          <w:w w:val="100"/>
          <w:position w:val="0"/>
        </w:rPr>
        <w:t>Microsoft</w:t>
      </w:r>
      <w:r>
        <w:rPr>
          <w:color w:val="000000"/>
          <w:spacing w:val="0"/>
          <w:w w:val="100"/>
          <w:position w:val="0"/>
        </w:rPr>
        <w:t>）等超大型平台大开方便之门；欧盟则针锋相对地升级反垄断举措，屡次发动对国际巨头的司法诉讼并征收巨额罚款，④由此引发的争议不绝于耳。国际上</w:t>
      </w:r>
      <w:r>
        <w:rPr>
          <w:color w:val="000000"/>
          <w:spacing w:val="0"/>
          <w:w w:val="100"/>
          <w:position w:val="0"/>
        </w:rPr>
        <w:t>Lianos</w:t>
      </w:r>
      <w:r>
        <w:rPr>
          <w:color w:val="000000"/>
          <w:spacing w:val="0"/>
          <w:w w:val="100"/>
          <w:position w:val="0"/>
        </w:rPr>
        <w:t>等、</w:t>
      </w:r>
      <w:r>
        <w:rPr>
          <w:color w:val="000000"/>
          <w:spacing w:val="0"/>
          <w:w w:val="100"/>
          <w:position w:val="0"/>
        </w:rPr>
        <w:t>Mays</w:t>
      </w:r>
      <w:r>
        <w:rPr>
          <w:color w:val="000000"/>
          <w:spacing w:val="0"/>
          <w:w w:val="100"/>
          <w:position w:val="0"/>
        </w:rPr>
        <w:t xml:space="preserve"> 对互联网垄断的批判与</w:t>
      </w:r>
      <w:r>
        <w:rPr>
          <w:color w:val="000000"/>
          <w:spacing w:val="0"/>
          <w:w w:val="100"/>
          <w:position w:val="0"/>
        </w:rPr>
        <w:t>Crandall、Gisser</w:t>
      </w:r>
      <w:r>
        <w:rPr>
          <w:color w:val="000000"/>
          <w:spacing w:val="0"/>
          <w:w w:val="100"/>
          <w:position w:val="0"/>
        </w:rPr>
        <w:t>对反垄断必要性的否定同时存在，对市场支</w:t>
      </w:r>
      <w:r>
        <w:rPr>
          <w:color w:val="000000"/>
          <w:spacing w:val="0"/>
          <w:w w:val="100"/>
          <w:position w:val="0"/>
        </w:rPr>
        <w:t>配地位认定等适用标准的讨论更加莫衷一是。</w:t>
      </w:r>
      <w:r>
        <w:rPr>
          <w:color w:val="000000"/>
          <w:spacing w:val="0"/>
          <w:w w:val="100"/>
          <w:position w:val="0"/>
        </w:rPr>
        <w:t>2020</w:t>
      </w:r>
      <w:r>
        <w:rPr>
          <w:color w:val="000000"/>
          <w:spacing w:val="0"/>
          <w:w w:val="100"/>
          <w:position w:val="0"/>
        </w:rPr>
        <w:t>年前后我国学术界也围绕平台垄断与反垄断法大修百家争鸣。互联网反垄断法理基础上，傅瑜、谢运博等以数理模型力证互联网垄断的高效率与反垄断的不合理性，熊鸿儒、张枭等则强调互联网垄断的性质随市场发展阶段的转变而发生质变，引发与</w:t>
      </w:r>
      <w:r>
        <w:rPr>
          <w:color w:val="000000"/>
          <w:spacing w:val="0"/>
          <w:w w:val="100"/>
          <w:position w:val="0"/>
        </w:rPr>
        <w:t>SCP</w:t>
      </w:r>
      <w:r>
        <w:rPr>
          <w:color w:val="000000"/>
          <w:spacing w:val="0"/>
          <w:w w:val="100"/>
          <w:position w:val="0"/>
        </w:rPr>
        <w:t>范式、行为主义等传统观点的激烈争论。 反垄断法实体制度中，平台集中方面，孙晋等发现互联网行业拥有不同于传统行业的独特特征———冒尖效应，强调政府干预应弱化市场份额监管、开放网络基础平台、实现生产者集中救济的理念转型；网络支配地位滥用方面，张素伦等就免费搭售、个性化定价、大数据杀熟、强制商家“二选一”等新型法律行为展开讨论，张江莉等则为产品界定、相关市场界定、市场支配地位界定、相对优势滥用界定提供了顶层设计与</w:t>
      </w:r>
      <w:r>
        <w:rPr>
          <w:color w:val="000000"/>
          <w:spacing w:val="0"/>
          <w:w w:val="100"/>
          <w:position w:val="0"/>
        </w:rPr>
        <w:t>SSNIIP</w:t>
      </w:r>
      <w:r>
        <w:rPr>
          <w:color w:val="000000"/>
          <w:spacing w:val="0"/>
          <w:w w:val="100"/>
          <w:position w:val="0"/>
        </w:rPr>
        <w:t>工具创新方案；而垄断协议方面，因互联网市场激烈竞争掩盖了各大平台间的算法合谋性协议，相关研究暂未开展。反垄断法程序制度中，适用除外制度引发学界高度关注，张素伦等着眼于“必需设施属性”适用于互联网反垄断个案的明显分歧，提出必要设施属性之辩本质是在互联网平台竞争中要妥善处理市场与政府的关系…… 综合来看，除</w:t>
      </w:r>
      <w:r>
        <w:rPr>
          <w:color w:val="000000"/>
          <w:spacing w:val="0"/>
          <w:w w:val="100"/>
          <w:position w:val="0"/>
        </w:rPr>
        <w:t>SSNIP</w:t>
      </w:r>
      <w:r>
        <w:rPr>
          <w:color w:val="000000"/>
          <w:spacing w:val="0"/>
          <w:w w:val="100"/>
          <w:position w:val="0"/>
        </w:rPr>
        <w:t>等工具革新外，以上研究均强调互联网垄断与传统行业大相径庭、现行反垄断制度亟待重构，但回应措施却仅限于国家管制、价格管制、收益率管制等经济调控手段，与谦抑干预理念、包容审慎态度、灵活有序执法等普遍法治原则，反垄断法重构可操作性建议明显不足。当下，系统建构互联网平台垄断法经济学模型，明确其对工业经济时代反垄断法的具体挑战，探究中国反垄断法制度重构最优路径至关重</w:t>
      </w:r>
      <w:r>
        <w:rPr>
          <w:spacing w:val="15"/>
          <w:w w:val="105"/>
          <w:vertAlign w:val="baseline"/>
        </w:rPr>
        <w:t>要</w:t>
      </w:r>
      <w:r>
        <w:rPr>
          <w:w w:val="105"/>
          <w:position w:val="1"/>
          <w:vertAlign w:val="baseline"/>
        </w:rPr>
        <w:t>。</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00" w:line="318" w:lineRule="exact"/>
        <w:ind w:left="0" w:leftChars="0" w:right="0" w:rightChars="0" w:firstLine="400" w:firstLineChars="0"/>
        <w:jc w:val="both"/>
        <w:textAlignment w:val="auto"/>
        <w:outlineLvl w:val="9"/>
        <w:rPr>
          <w:w w:val="105"/>
          <w:position w:val="1"/>
          <w:vertAlign w:val="baseline"/>
        </w:rPr>
      </w:pP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00" w:line="318" w:lineRule="exact"/>
        <w:ind w:left="0" w:leftChars="0" w:right="0" w:rightChars="0" w:firstLine="0" w:firstLineChars="0"/>
        <w:jc w:val="both"/>
        <w:textAlignment w:val="auto"/>
        <w:outlineLvl w:val="9"/>
        <w:rPr>
          <w:w w:val="105"/>
          <w:position w:val="1"/>
          <w:vertAlign w:val="baseline"/>
        </w:rPr>
      </w:pP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00" w:line="318" w:lineRule="exact"/>
        <w:ind w:left="0" w:leftChars="0" w:right="0" w:rightChars="0" w:firstLine="0" w:firstLineChars="0"/>
        <w:jc w:val="both"/>
        <w:textAlignment w:val="auto"/>
        <w:outlineLvl w:val="9"/>
        <w:rPr>
          <w:w w:val="105"/>
          <w:position w:val="1"/>
          <w:vertAlign w:val="baseline"/>
        </w:rPr>
      </w:pP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00" w:line="318" w:lineRule="exact"/>
        <w:ind w:left="0" w:leftChars="0" w:right="0" w:rightChars="0" w:firstLine="0" w:firstLineChars="0"/>
        <w:jc w:val="both"/>
        <w:textAlignment w:val="auto"/>
        <w:outlineLvl w:val="9"/>
        <w:rPr>
          <w:w w:val="105"/>
          <w:position w:val="1"/>
          <w:vertAlign w:val="baseline"/>
        </w:rPr>
      </w:pPr>
      <w:bookmarkStart w:id="5" w:name="_GoBack"/>
      <w:bookmarkEnd w:id="5"/>
    </w:p>
    <w:p>
      <w:pPr>
        <w:bidi w:val="0"/>
        <w:rPr>
          <w:rFonts w:hint="default"/>
          <w:lang w:eastAsia="zh-Hans"/>
        </w:rPr>
      </w:pPr>
      <w:r>
        <w:rPr>
          <w:rFonts w:hint="eastAsia"/>
          <w:lang w:val="en-US" w:eastAsia="zh-Hans"/>
        </w:rPr>
        <w:t>引言五</w:t>
      </w:r>
      <w:r>
        <w:rPr>
          <w:rFonts w:hint="default"/>
          <w:lang w:eastAsia="zh-Hans"/>
        </w:rPr>
        <w:t>：</w:t>
      </w:r>
    </w:p>
    <w:p>
      <w:pPr>
        <w:bidi w:val="0"/>
        <w:rPr>
          <w:rFonts w:hint="eastAsia"/>
          <w:lang w:val="en-US" w:eastAsia="zh-Hans"/>
        </w:rPr>
      </w:pPr>
    </w:p>
    <w:p>
      <w:pPr>
        <w:bidi w:val="0"/>
        <w:jc w:val="center"/>
        <w:rPr>
          <w:lang w:val="en-US" w:eastAsia="zh-CN"/>
        </w:rPr>
      </w:pPr>
      <w:r>
        <w:rPr>
          <w:lang w:val="en-US" w:eastAsia="zh-CN"/>
        </w:rPr>
        <w:t>民国时期中南地区经济学的发展—基于中南财经学院教授群体经济思想的考察</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00" w:line="318" w:lineRule="exact"/>
        <w:ind w:left="0" w:leftChars="0" w:right="0" w:rightChars="0" w:firstLine="400" w:firstLineChars="0"/>
        <w:jc w:val="center"/>
        <w:textAlignment w:val="auto"/>
        <w:outlineLvl w:val="9"/>
        <w:rPr>
          <w:color w:val="000000"/>
          <w:spacing w:val="0"/>
          <w:w w:val="100"/>
          <w:position w:val="0"/>
          <w:lang w:val="en-US" w:eastAsia="zh-CN"/>
        </w:rPr>
      </w:pPr>
      <w:r>
        <w:rPr>
          <w:color w:val="000000"/>
          <w:spacing w:val="0"/>
          <w:w w:val="100"/>
          <w:position w:val="0"/>
        </w:rPr>
        <w:t>《</w:t>
      </w:r>
      <w:r>
        <w:rPr>
          <w:color w:val="000000"/>
          <w:spacing w:val="0"/>
          <w:w w:val="100"/>
          <w:position w:val="0"/>
          <w:lang w:val="en-US" w:eastAsia="zh-CN"/>
        </w:rPr>
        <w:fldChar w:fldCharType="begin"/>
      </w:r>
      <w:r>
        <w:rPr>
          <w:color w:val="000000"/>
          <w:spacing w:val="0"/>
          <w:w w:val="100"/>
          <w:position w:val="0"/>
          <w:lang w:val="en-US" w:eastAsia="zh-CN"/>
        </w:rPr>
        <w:instrText xml:space="preserve"> HYPERLINK "https://kns.cnki.net/kns8/Navi?DBCode=CJFD&amp;BaseID=ZLCJ" \t "/Users/xushaoqian/Documents\\x/_blank" </w:instrText>
      </w:r>
      <w:r>
        <w:rPr>
          <w:color w:val="000000"/>
          <w:spacing w:val="0"/>
          <w:w w:val="100"/>
          <w:position w:val="0"/>
          <w:lang w:val="en-US" w:eastAsia="zh-CN"/>
        </w:rPr>
        <w:fldChar w:fldCharType="separate"/>
      </w:r>
      <w:r>
        <w:rPr>
          <w:rFonts w:hint="default"/>
          <w:color w:val="000000"/>
          <w:spacing w:val="0"/>
          <w:w w:val="100"/>
          <w:position w:val="0"/>
          <w:lang w:val="en-US" w:eastAsia="zh-CN"/>
        </w:rPr>
        <w:t>中南财经政法大学学报</w:t>
      </w:r>
      <w:r>
        <w:rPr>
          <w:rFonts w:hint="default"/>
          <w:color w:val="000000"/>
          <w:spacing w:val="0"/>
          <w:w w:val="100"/>
          <w:position w:val="0"/>
          <w:lang w:val="en-US" w:eastAsia="zh-CN"/>
        </w:rPr>
        <w:fldChar w:fldCharType="end"/>
      </w:r>
      <w:r>
        <w:rPr>
          <w:color w:val="000000"/>
          <w:spacing w:val="0"/>
          <w:w w:val="100"/>
          <w:position w:val="0"/>
        </w:rPr>
        <w:t>》</w:t>
      </w:r>
      <w:r>
        <w:rPr>
          <w:color w:val="000000"/>
          <w:spacing w:val="0"/>
          <w:w w:val="100"/>
          <w:position w:val="0"/>
        </w:rPr>
        <w:t xml:space="preserve"> </w:t>
      </w:r>
      <w:r>
        <w:rPr>
          <w:color w:val="000000"/>
          <w:spacing w:val="0"/>
          <w:w w:val="100"/>
          <w:position w:val="0"/>
          <w:lang w:val="en-US" w:eastAsia="zh-CN"/>
        </w:rPr>
        <w:t>邓杨</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00" w:line="318" w:lineRule="exact"/>
        <w:ind w:left="0" w:leftChars="0" w:right="0" w:rightChars="0" w:firstLine="400" w:firstLineChars="0"/>
        <w:jc w:val="both"/>
        <w:textAlignment w:val="auto"/>
        <w:outlineLvl w:val="9"/>
        <w:rPr>
          <w:color w:val="000000"/>
          <w:spacing w:val="0"/>
          <w:w w:val="100"/>
          <w:position w:val="0"/>
        </w:rPr>
      </w:pPr>
      <w:r>
        <w:rPr>
          <w:color w:val="000000"/>
          <w:spacing w:val="0"/>
          <w:w w:val="100"/>
          <w:position w:val="0"/>
        </w:rPr>
        <w:t>民国时期是中国经济学由传统走向近代的转型期，这一时期日趋完备的经济学教育体系、日渐壮大的经济学学者队伍、日益丰富的经济学学术成果，推动着中国近代经济学的发展。作为民国时期中国经济学教育的核心区之一，中南地区（主要指湖北、湖南、河南、江西、广东、广西六省）汇集了多所知名学府和众多专家学者，成为近代经济学发展的重要组成部分。中南财经学院是中华人民共和国成立后，由中国共产党领导成立的第一批正规化的财经类院校，其前身是中共中央中原局在</w:t>
      </w:r>
      <w:r>
        <w:rPr>
          <w:color w:val="000000"/>
          <w:spacing w:val="0"/>
          <w:w w:val="100"/>
          <w:position w:val="0"/>
        </w:rPr>
        <w:t>1948</w:t>
      </w:r>
      <w:r>
        <w:rPr>
          <w:color w:val="000000"/>
          <w:spacing w:val="0"/>
          <w:w w:val="100"/>
          <w:position w:val="0"/>
        </w:rPr>
        <w:t>年８月创建的中原大学。在</w:t>
      </w:r>
      <w:r>
        <w:rPr>
          <w:color w:val="000000"/>
          <w:spacing w:val="0"/>
          <w:w w:val="100"/>
          <w:position w:val="0"/>
        </w:rPr>
        <w:t>1952</w:t>
      </w:r>
      <w:r>
        <w:rPr>
          <w:color w:val="000000"/>
          <w:spacing w:val="0"/>
          <w:w w:val="100"/>
          <w:position w:val="0"/>
        </w:rPr>
        <w:t>～</w:t>
      </w:r>
      <w:r>
        <w:rPr>
          <w:color w:val="000000"/>
          <w:spacing w:val="0"/>
          <w:w w:val="100"/>
          <w:position w:val="0"/>
        </w:rPr>
        <w:t>1953</w:t>
      </w:r>
      <w:r>
        <w:rPr>
          <w:color w:val="000000"/>
          <w:spacing w:val="0"/>
          <w:w w:val="100"/>
          <w:position w:val="0"/>
        </w:rPr>
        <w:t>年的院系调整中，国家在中原大学原财经学院基础上，合并河南大学经济系，武昌中华大学经济系，中山大学、湖南大学的财经学院，中山大学、湖南大学及南昌大学经济系，广西大学经济系及会计银行系，中山大学社会系劳动组等系科，组建了中南财经学院。</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00" w:line="318" w:lineRule="exact"/>
        <w:ind w:left="0" w:leftChars="0" w:right="0" w:rightChars="0" w:firstLine="400" w:firstLineChars="0"/>
        <w:jc w:val="both"/>
        <w:textAlignment w:val="auto"/>
        <w:outlineLvl w:val="9"/>
        <w:rPr>
          <w:color w:val="000000"/>
          <w:spacing w:val="0"/>
          <w:w w:val="100"/>
          <w:position w:val="0"/>
        </w:rPr>
      </w:pPr>
      <w:r>
        <w:rPr>
          <w:color w:val="000000"/>
          <w:spacing w:val="0"/>
          <w:w w:val="100"/>
          <w:position w:val="0"/>
        </w:rPr>
        <w:t>上述院校均具有悠久的历史和深厚的积淀。中山大学</w:t>
      </w:r>
      <w:r>
        <w:rPr>
          <w:color w:val="000000"/>
          <w:spacing w:val="0"/>
          <w:w w:val="100"/>
          <w:position w:val="0"/>
        </w:rPr>
        <w:t>1924</w:t>
      </w:r>
      <w:r>
        <w:rPr>
          <w:color w:val="000000"/>
          <w:spacing w:val="0"/>
          <w:w w:val="100"/>
          <w:position w:val="0"/>
        </w:rPr>
        <w:t>年开设经济系，在后来的办学历程中，岭南大学、勷勤大学、国民大学、广州大学、华南联合大学等高校的经济学科并入，使其经济学科实力进一步增强。</w:t>
      </w:r>
      <w:r>
        <w:rPr>
          <w:color w:val="000000"/>
          <w:spacing w:val="0"/>
          <w:w w:val="100"/>
          <w:position w:val="0"/>
        </w:rPr>
        <w:t>1926</w:t>
      </w:r>
      <w:r>
        <w:rPr>
          <w:color w:val="000000"/>
          <w:spacing w:val="0"/>
          <w:w w:val="100"/>
          <w:position w:val="0"/>
        </w:rPr>
        <w:t>年湖南大学成立之初即开设经济系和商学系，国立商学院、民国大学先后并入，荟萃了众多学者和学科资源。河南大学</w:t>
      </w:r>
      <w:r>
        <w:rPr>
          <w:color w:val="000000"/>
          <w:spacing w:val="0"/>
          <w:w w:val="100"/>
          <w:position w:val="0"/>
        </w:rPr>
        <w:t>1927</w:t>
      </w:r>
      <w:r>
        <w:rPr>
          <w:color w:val="000000"/>
          <w:spacing w:val="0"/>
          <w:w w:val="100"/>
          <w:position w:val="0"/>
        </w:rPr>
        <w:t>年开设经济系，南昌大学前身是国立中正大学，广西大学、私立武昌中华大学等高校也都较早开办近代经济学教育。</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00" w:line="318" w:lineRule="exact"/>
        <w:ind w:left="0" w:leftChars="0" w:right="0" w:rightChars="0" w:firstLine="400" w:firstLineChars="0"/>
        <w:jc w:val="both"/>
        <w:textAlignment w:val="auto"/>
        <w:outlineLvl w:val="9"/>
        <w:rPr>
          <w:color w:val="000000"/>
          <w:spacing w:val="0"/>
          <w:w w:val="100"/>
          <w:position w:val="0"/>
        </w:rPr>
      </w:pPr>
      <w:r>
        <w:rPr>
          <w:color w:val="000000"/>
          <w:spacing w:val="0"/>
          <w:w w:val="100"/>
          <w:position w:val="0"/>
        </w:rPr>
        <w:t>通过院系调整，中南财经学院事实上集合了中南地区大部分经济学资源，学科专业结构得到进一步优化，学校先后设立财政信贷、合作贸易、农业经济、工业经济、会计、统计、国民经济计划、政治经济学、国民经济史、经济地理等系室，构建了学科门类比较齐全的经济学高等教育体系。</w:t>
      </w:r>
      <w:r>
        <w:rPr>
          <w:color w:val="000000"/>
          <w:spacing w:val="0"/>
          <w:w w:val="100"/>
          <w:position w:val="0"/>
        </w:rPr>
        <w:t>1953</w:t>
      </w:r>
      <w:r>
        <w:rPr>
          <w:color w:val="000000"/>
          <w:spacing w:val="0"/>
          <w:w w:val="100"/>
          <w:position w:val="0"/>
        </w:rPr>
        <w:t>～</w:t>
      </w:r>
      <w:r>
        <w:rPr>
          <w:color w:val="000000"/>
          <w:spacing w:val="0"/>
          <w:w w:val="100"/>
          <w:position w:val="0"/>
        </w:rPr>
        <w:t>1957</w:t>
      </w:r>
      <w:r>
        <w:rPr>
          <w:color w:val="000000"/>
          <w:spacing w:val="0"/>
          <w:w w:val="100"/>
          <w:position w:val="0"/>
        </w:rPr>
        <w:t>年间，学校有教授</w:t>
      </w:r>
      <w:r>
        <w:rPr>
          <w:color w:val="000000"/>
          <w:spacing w:val="0"/>
          <w:w w:val="100"/>
          <w:position w:val="0"/>
        </w:rPr>
        <w:t>87</w:t>
      </w:r>
      <w:r>
        <w:rPr>
          <w:color w:val="000000"/>
          <w:spacing w:val="0"/>
          <w:w w:val="100"/>
          <w:position w:val="0"/>
        </w:rPr>
        <w:t>人、副教授</w:t>
      </w:r>
      <w:r>
        <w:rPr>
          <w:color w:val="000000"/>
          <w:spacing w:val="0"/>
          <w:w w:val="100"/>
          <w:position w:val="0"/>
        </w:rPr>
        <w:t>22</w:t>
      </w:r>
      <w:r>
        <w:rPr>
          <w:color w:val="000000"/>
          <w:spacing w:val="0"/>
          <w:w w:val="100"/>
          <w:position w:val="0"/>
        </w:rPr>
        <w:t>人 ，远远超过全国高校平均水平。他们中间大部分毕业于海内外名校的经济学或相关专业，接近一半拥有海外学习经历，覆盖本科、硕士、博士等学历层次，为学校财经类学科整体进入全国领先优势学科行列奠定了基础。因此，透析中南财经学院经济学教授群体在民国时期的经济思想，可以更好地了解中南地区经济学在民国时期发展的概貌和整体特征，从区域经 济思想史研究的视角深化民国经济思想史研究。</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00" w:line="318" w:lineRule="exact"/>
        <w:ind w:left="0" w:leftChars="0" w:right="0" w:rightChars="0" w:firstLine="400" w:firstLineChars="0"/>
        <w:jc w:val="both"/>
        <w:textAlignment w:val="auto"/>
        <w:outlineLvl w:val="9"/>
        <w:rPr>
          <w:color w:val="000000"/>
          <w:spacing w:val="0"/>
          <w:w w:val="100"/>
          <w:position w:val="0"/>
        </w:rPr>
      </w:pPr>
    </w:p>
    <w:p>
      <w:pPr>
        <w:bidi w:val="0"/>
        <w:jc w:val="center"/>
        <w:rPr>
          <w:lang w:val="en-US" w:eastAsia="zh-CN"/>
        </w:rPr>
      </w:pP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00" w:line="318" w:lineRule="exact"/>
        <w:ind w:left="0" w:leftChars="0" w:right="0" w:rightChars="0" w:firstLine="0" w:firstLineChars="0"/>
        <w:jc w:val="both"/>
        <w:textAlignment w:val="auto"/>
        <w:outlineLvl w:val="9"/>
        <w:rPr>
          <w:rFonts w:hint="eastAsia"/>
          <w:color w:val="000000"/>
          <w:spacing w:val="0"/>
          <w:w w:val="100"/>
          <w:position w:val="0"/>
          <w:lang w:val="en-US" w:eastAsia="zh-CN"/>
        </w:rPr>
      </w:pP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00" w:line="318" w:lineRule="exact"/>
        <w:ind w:left="0" w:leftChars="0" w:right="0" w:rightChars="0" w:firstLine="400" w:firstLineChars="0"/>
        <w:jc w:val="both"/>
        <w:textAlignment w:val="auto"/>
        <w:outlineLvl w:val="9"/>
        <w:rPr>
          <w:rFonts w:hint="default"/>
          <w:color w:val="000000"/>
          <w:spacing w:val="0"/>
          <w:w w:val="100"/>
          <w:position w:val="0"/>
          <w:lang w:val="en-US" w:eastAsia="zh-CN"/>
        </w:rPr>
      </w:pPr>
    </w:p>
    <w:p>
      <w:pPr>
        <w:pStyle w:val="10"/>
        <w:keepNext w:val="0"/>
        <w:keepLines w:val="0"/>
        <w:pageBreakBefore w:val="0"/>
        <w:widowControl w:val="0"/>
        <w:shd w:val="clear" w:color="auto" w:fill="auto"/>
        <w:kinsoku/>
        <w:wordWrap/>
        <w:overflowPunct/>
        <w:topLinePunct w:val="0"/>
        <w:autoSpaceDE/>
        <w:autoSpaceDN/>
        <w:bidi w:val="0"/>
        <w:adjustRightInd/>
        <w:snapToGrid/>
        <w:spacing w:before="0" w:after="100" w:line="318" w:lineRule="exact"/>
        <w:ind w:left="0" w:leftChars="0" w:right="0" w:rightChars="0" w:firstLine="400" w:firstLineChars="0"/>
        <w:jc w:val="both"/>
        <w:textAlignment w:val="auto"/>
        <w:outlineLvl w:val="9"/>
        <w:rPr>
          <w:rFonts w:hint="eastAsia"/>
          <w:color w:val="000000"/>
          <w:spacing w:val="0"/>
          <w:w w:val="100"/>
          <w:position w:val="0"/>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FzBookMaker3DlFont30536872282">
    <w:altName w:val="苹方-简"/>
    <w:panose1 w:val="00000000000000000000"/>
    <w:charset w:val="00"/>
    <w:family w:val="auto"/>
    <w:pitch w:val="default"/>
    <w:sig w:usb0="00000000" w:usb1="00000000" w:usb2="00000000" w:usb3="00000000" w:csb0="00000000" w:csb1="00000000"/>
  </w:font>
  <w:font w:name="KTJ-PK74820000559">
    <w:altName w:val="苹方-简"/>
    <w:panose1 w:val="00000000000000000000"/>
    <w:charset w:val="00"/>
    <w:family w:val="auto"/>
    <w:pitch w:val="default"/>
    <w:sig w:usb0="00000000" w:usb1="00000000" w:usb2="00000000" w:usb3="00000000" w:csb0="00000000" w:csb1="00000000"/>
  </w:font>
  <w:font w:name="FzBookMaker2DlFont20536872280">
    <w:altName w:val="苹方-简"/>
    <w:panose1 w:val="00000000000000000000"/>
    <w:charset w:val="00"/>
    <w:family w:val="auto"/>
    <w:pitch w:val="default"/>
    <w:sig w:usb0="00000000" w:usb1="00000000" w:usb2="00000000" w:usb3="00000000" w:csb0="00000000" w:csb1="00000000"/>
  </w:font>
  <w:font w:name="Charter">
    <w:panose1 w:val="02040503050506020203"/>
    <w:charset w:val="00"/>
    <w:family w:val="auto"/>
    <w:pitch w:val="default"/>
    <w:sig w:usb0="800000AF" w:usb1="1000204A" w:usb2="00000000" w:usb3="00000000" w:csb0="00000011" w:csb1="00000000"/>
  </w:font>
  <w:font w:name="IBM 3270">
    <w:panose1 w:val="02000609000000000000"/>
    <w:charset w:val="00"/>
    <w:family w:val="auto"/>
    <w:pitch w:val="default"/>
    <w:sig w:usb0="A00002AF" w:usb1="1200F8EA" w:usb2="00000030" w:usb3="00000000" w:csb0="40000011" w:csb1="C1400000"/>
  </w:font>
  <w:font w:name="FzBookMaker0DlFont00536872276">
    <w:altName w:val="苹方-简"/>
    <w:panose1 w:val="00000000000000000000"/>
    <w:charset w:val="00"/>
    <w:family w:val="auto"/>
    <w:pitch w:val="default"/>
    <w:sig w:usb0="00000000" w:usb1="00000000" w:usb2="00000000" w:usb3="00000000" w:csb0="00000000" w:csb1="00000000"/>
  </w:font>
  <w:font w:name="E-BZ-PK7489b">
    <w:altName w:val="苹方-简"/>
    <w:panose1 w:val="00000000000000000000"/>
    <w:charset w:val="00"/>
    <w:family w:val="auto"/>
    <w:pitch w:val="default"/>
    <w:sig w:usb0="00000000" w:usb1="00000000" w:usb2="00000000" w:usb3="00000000" w:csb0="00000000" w:csb1="00000000"/>
  </w:font>
  <w:font w:name="SSJ-PK7482000054f">
    <w:altName w:val="苹方-简"/>
    <w:panose1 w:val="00000000000000000000"/>
    <w:charset w:val="00"/>
    <w:family w:val="auto"/>
    <w:pitch w:val="default"/>
    <w:sig w:usb0="00000000" w:usb1="00000000" w:usb2="00000000" w:usb3="00000000" w:csb0="00000000" w:csb1="00000000"/>
  </w:font>
  <w:font w:name="FN-BZ-PK7483cb">
    <w:altName w:val="苹方-简"/>
    <w:panose1 w:val="00000000000000000000"/>
    <w:charset w:val="00"/>
    <w:family w:val="auto"/>
    <w:pitch w:val="default"/>
    <w:sig w:usb0="00000000" w:usb1="00000000" w:usb2="00000000" w:usb3="00000000" w:csb0="00000000" w:csb1="00000000"/>
  </w:font>
  <w:font w:name="FzBookMaker4DlFont40536872283">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FZSSK--GBK1-0">
    <w:panose1 w:val="02000000000000000000"/>
    <w:charset w:val="86"/>
    <w:family w:val="auto"/>
    <w:pitch w:val="default"/>
    <w:sig w:usb0="A00002BF" w:usb1="38CF7CFA" w:usb2="00082016" w:usb3="00000000" w:csb0="00040001" w:csb1="00000000"/>
  </w:font>
  <w:font w:name="FZXBSJW--GB1-0">
    <w:altName w:val="苹方-简"/>
    <w:panose1 w:val="00000000000000000000"/>
    <w:charset w:val="00"/>
    <w:family w:val="auto"/>
    <w:pitch w:val="default"/>
    <w:sig w:usb0="00000000" w:usb1="00000000" w:usb2="00000000" w:usb3="00000000" w:csb0="00000000" w:csb1="00000000"/>
  </w:font>
  <w:font w:name="FZWBJW--GB1-0">
    <w:altName w:val="苹方-简"/>
    <w:panose1 w:val="00000000000000000000"/>
    <w:charset w:val="00"/>
    <w:family w:val="auto"/>
    <w:pitch w:val="default"/>
    <w:sig w:usb0="00000000" w:usb1="00000000" w:usb2="00000000" w:usb3="00000000" w:csb0="00000000" w:csb1="00000000"/>
  </w:font>
  <w:font w:name="FZKTJW--GB1-0">
    <w:altName w:val="苹方-简"/>
    <w:panose1 w:val="00000000000000000000"/>
    <w:charset w:val="00"/>
    <w:family w:val="auto"/>
    <w:pitch w:val="default"/>
    <w:sig w:usb0="00000000" w:usb1="00000000" w:usb2="00000000" w:usb3="00000000" w:csb0="00000000" w:csb1="00000000"/>
  </w:font>
  <w:font w:name="Microsoft yahei">
    <w:altName w:val="苹方-简"/>
    <w:panose1 w:val="00000000000000000000"/>
    <w:charset w:val="00"/>
    <w:family w:val="auto"/>
    <w:pitch w:val="default"/>
    <w:sig w:usb0="00000000" w:usb1="00000000" w:usb2="00000000" w:usb3="00000000" w:csb0="00000000" w:csb1="00000000"/>
  </w:font>
  <w:font w:name="SSJ0">
    <w:altName w:val="苹方-简"/>
    <w:panose1 w:val="00000000000000000000"/>
    <w:charset w:val="00"/>
    <w:family w:val="auto"/>
    <w:pitch w:val="default"/>
    <w:sig w:usb0="00000000" w:usb1="00000000" w:usb2="00000000" w:usb3="00000000" w:csb0="00000000" w:csb1="00000000"/>
  </w:font>
  <w:font w:name="E-BZ">
    <w:altName w:val="苹方-简"/>
    <w:panose1 w:val="00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PMingLiU">
    <w:altName w:val="宋体-繁"/>
    <w:panose1 w:val="00000000000000000000"/>
    <w:charset w:val="00"/>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Georgia">
    <w:panose1 w:val="02040802050405020203"/>
    <w:charset w:val="00"/>
    <w:family w:val="roman"/>
    <w:pitch w:val="default"/>
    <w:sig w:usb0="00000287" w:usb1="00000000" w:usb2="00000000" w:usb3="00000000" w:csb0="2000009F" w:csb1="00000000"/>
  </w:font>
  <w:font w:name="宋体-繁">
    <w:panose1 w:val="02010600040101010101"/>
    <w:charset w:val="86"/>
    <w:family w:val="auto"/>
    <w:pitch w:val="default"/>
    <w:sig w:usb0="00000287" w:usb1="080F0000" w:usb2="00000000" w:usb3="00000000" w:csb0="0004009F" w:csb1="DFD70000"/>
  </w:font>
  <w:font w:name="兰亭黑-繁">
    <w:panose1 w:val="03000509000000000000"/>
    <w:charset w:val="88"/>
    <w:family w:val="auto"/>
    <w:pitch w:val="default"/>
    <w:sig w:usb0="00000001" w:usb1="080E0000" w:usb2="00000000" w:usb3="00000000" w:csb0="00100000" w:csb1="00000000"/>
  </w:font>
  <w:font w:name="DY1">
    <w:altName w:val="苹方-简"/>
    <w:panose1 w:val="00000000000000000000"/>
    <w:charset w:val="00"/>
    <w:family w:val="auto"/>
    <w:pitch w:val="default"/>
    <w:sig w:usb0="00000000" w:usb1="00000000" w:usb2="00000000" w:usb3="00000000" w:csb0="00000000" w:csb1="00000000"/>
  </w:font>
  <w:font w:name="DY187">
    <w:altName w:val="苹方-简"/>
    <w:panose1 w:val="00000000000000000000"/>
    <w:charset w:val="00"/>
    <w:family w:val="auto"/>
    <w:pitch w:val="default"/>
    <w:sig w:usb0="00000000" w:usb1="00000000" w:usb2="00000000" w:usb3="00000000" w:csb0="00000000" w:csb1="00000000"/>
  </w:font>
  <w:font w:name="DY189">
    <w:altName w:val="苹方-简"/>
    <w:panose1 w:val="00000000000000000000"/>
    <w:charset w:val="00"/>
    <w:family w:val="auto"/>
    <w:pitch w:val="default"/>
    <w:sig w:usb0="00000000" w:usb1="00000000" w:usb2="00000000" w:usb3="00000000" w:csb0="00000000" w:csb1="00000000"/>
  </w:font>
  <w:font w:name="DY7">
    <w:altName w:val="苹方-简"/>
    <w:panose1 w:val="00000000000000000000"/>
    <w:charset w:val="00"/>
    <w:family w:val="auto"/>
    <w:pitch w:val="default"/>
    <w:sig w:usb0="00000000" w:usb1="00000000" w:usb2="00000000" w:usb3="00000000" w:csb0="00000000" w:csb1="00000000"/>
  </w:font>
  <w:font w:name="DY5">
    <w:altName w:val="苹方-简"/>
    <w:panose1 w:val="00000000000000000000"/>
    <w:charset w:val="00"/>
    <w:family w:val="auto"/>
    <w:pitch w:val="default"/>
    <w:sig w:usb0="00000000" w:usb1="00000000" w:usb2="00000000" w:usb3="00000000" w:csb0="00000000" w:csb1="00000000"/>
  </w:font>
  <w:font w:name="手札体-繁">
    <w:panose1 w:val="03000500000000000000"/>
    <w:charset w:val="86"/>
    <w:family w:val="auto"/>
    <w:pitch w:val="default"/>
    <w:sig w:usb0="A00002FF" w:usb1="7ACF7CFB" w:usb2="00000016" w:usb3="00000000" w:csb0="00040001" w:csb1="00000000"/>
  </w:font>
  <w:font w:name="DY259">
    <w:altName w:val="苹方-简"/>
    <w:panose1 w:val="00000000000000000000"/>
    <w:charset w:val="00"/>
    <w:family w:val="auto"/>
    <w:pitch w:val="default"/>
    <w:sig w:usb0="00000000" w:usb1="00000000" w:usb2="00000000" w:usb3="00000000" w:csb0="00000000" w:csb1="00000000"/>
  </w:font>
  <w:font w:name="DY4">
    <w:altName w:val="苹方-简"/>
    <w:panose1 w:val="00000000000000000000"/>
    <w:charset w:val="00"/>
    <w:family w:val="auto"/>
    <w:pitch w:val="default"/>
    <w:sig w:usb0="00000000" w:usb1="00000000" w:usb2="00000000" w:usb3="00000000" w:csb0="00000000" w:csb1="00000000"/>
  </w:font>
  <w:font w:name="DY9">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B4077"/>
    <w:rsid w:val="6CFF26B5"/>
    <w:rsid w:val="6EFAF27E"/>
    <w:rsid w:val="737D4B1B"/>
    <w:rsid w:val="7B5FF263"/>
    <w:rsid w:val="7BBB4077"/>
    <w:rsid w:val="FFDA9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63"/>
      <w:ind w:left="389"/>
      <w:jc w:val="center"/>
      <w:outlineLvl w:val="2"/>
    </w:pPr>
    <w:rPr>
      <w:rFonts w:ascii="PMingLiU" w:hAnsi="PMingLiU" w:eastAsia="PMingLiU" w:cs="PMingLiU"/>
      <w:sz w:val="23"/>
      <w:szCs w:val="23"/>
      <w:lang w:val="en-US" w:eastAsia="en-US" w:bidi="ar-SA"/>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Body Text"/>
    <w:basedOn w:val="1"/>
    <w:uiPriority w:val="0"/>
    <w:pPr>
      <w:ind w:left="161"/>
    </w:pPr>
    <w:rPr>
      <w:rFonts w:ascii="PMingLiU" w:hAnsi="PMingLiU" w:eastAsia="PMingLiU" w:cs="PMingLiU"/>
      <w:sz w:val="20"/>
      <w:szCs w:val="20"/>
      <w:lang w:val="en-US" w:eastAsia="en-US" w:bidi="ar-SA"/>
    </w:rPr>
  </w:style>
  <w:style w:type="paragraph" w:styleId="6">
    <w:name w:val="Title"/>
    <w:basedOn w:val="1"/>
    <w:qFormat/>
    <w:uiPriority w:val="0"/>
    <w:pPr>
      <w:spacing w:before="270"/>
      <w:ind w:left="948" w:right="988"/>
      <w:jc w:val="center"/>
    </w:pPr>
    <w:rPr>
      <w:rFonts w:ascii="PMingLiU" w:hAnsi="PMingLiU" w:eastAsia="PMingLiU" w:cs="PMingLiU"/>
      <w:sz w:val="45"/>
      <w:szCs w:val="45"/>
      <w:lang w:val="en-US" w:eastAsia="en-US" w:bidi="ar-SA"/>
    </w:rPr>
  </w:style>
  <w:style w:type="character" w:styleId="8">
    <w:name w:val="Hyperlink"/>
    <w:basedOn w:val="7"/>
    <w:uiPriority w:val="0"/>
    <w:rPr>
      <w:color w:val="0000FF"/>
      <w:u w:val="single"/>
    </w:rPr>
  </w:style>
  <w:style w:type="paragraph" w:customStyle="1" w:styleId="10">
    <w:name w:val="Body text|2"/>
    <w:basedOn w:val="1"/>
    <w:qFormat/>
    <w:uiPriority w:val="0"/>
    <w:pPr>
      <w:widowControl w:val="0"/>
      <w:shd w:val="clear" w:color="auto" w:fill="auto"/>
      <w:spacing w:after="340" w:line="318" w:lineRule="exact"/>
      <w:ind w:firstLine="380"/>
    </w:pPr>
    <w:rPr>
      <w:rFonts w:ascii="宋体" w:hAnsi="宋体" w:eastAsia="宋体" w:cs="宋体"/>
      <w:sz w:val="20"/>
      <w:szCs w:val="20"/>
      <w:u w:val="none"/>
      <w:shd w:val="clear" w:color="auto" w:fill="auto"/>
      <w:lang w:val="zh-TW" w:eastAsia="zh-TW" w:bidi="zh-TW"/>
    </w:rPr>
  </w:style>
  <w:style w:type="paragraph" w:customStyle="1" w:styleId="11">
    <w:name w:val="Heading #1|1"/>
    <w:basedOn w:val="1"/>
    <w:qFormat/>
    <w:uiPriority w:val="0"/>
    <w:pPr>
      <w:widowControl w:val="0"/>
      <w:shd w:val="clear" w:color="auto" w:fill="auto"/>
      <w:spacing w:after="180"/>
      <w:jc w:val="center"/>
      <w:outlineLvl w:val="0"/>
    </w:pPr>
    <w:rPr>
      <w:rFonts w:ascii="宋体" w:hAnsi="宋体" w:eastAsia="宋体" w:cs="宋体"/>
      <w:sz w:val="46"/>
      <w:szCs w:val="46"/>
      <w:u w:val="none"/>
      <w:shd w:val="clear" w:color="auto" w:fill="auto"/>
      <w:lang w:val="zh-TW" w:eastAsia="zh-TW" w:bidi="zh-TW"/>
    </w:rPr>
  </w:style>
  <w:style w:type="paragraph" w:customStyle="1" w:styleId="12">
    <w:name w:val="Heading #3|1"/>
    <w:basedOn w:val="1"/>
    <w:uiPriority w:val="0"/>
    <w:pPr>
      <w:widowControl w:val="0"/>
      <w:shd w:val="clear" w:color="auto" w:fill="auto"/>
      <w:spacing w:after="230"/>
      <w:jc w:val="center"/>
      <w:outlineLvl w:val="2"/>
    </w:pPr>
    <w:rPr>
      <w:rFonts w:ascii="宋体" w:hAnsi="宋体" w:eastAsia="宋体" w:cs="宋体"/>
      <w:u w:val="none"/>
      <w:shd w:val="clear" w:color="auto" w:fill="auto"/>
      <w:lang w:val="zh-TW" w:eastAsia="zh-TW" w:bidi="zh-T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2021-03-24T20:09:00Z</dcterms:created>
  <dc:creator>xushaoqian</dc:creator>
  <cp:lastModifiedBy>xushaoqian</cp:lastModifiedBy>
  <dcterms:modified xsi:type="dcterms:W3CDTF">2021-03-24T21:32:44Z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